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Коваленко Ольга Николаевна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 музыки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ГБОУ лицей№533 Санкт-Петербург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b/>
          <w:bCs/>
          <w:color w:val="333333"/>
          <w:sz w:val="21"/>
          <w:szCs w:val="21"/>
        </w:rPr>
        <w:t>Инновационные технологии на уроках музыки.</w:t>
      </w:r>
    </w:p>
    <w:bookmarkEnd w:id="0"/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Технический прогресс развивается очень активно. Каждый день появляются все более новые технологии. Современный человек имеет дома компьютер, сотовый телефон, умеет обращаться с фото- и видеокамерами. В каждой школе есть компьютер или компьютерный класс.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Современные технологии необходимы на уроках музыки. Применение мультимедийных средств - это развитие инновационного мышления ребенка в процессе изучения художественно-эстетических дисциплин в учебных заведениях для интеллектуального развития учащихся и оптимизации образовательного процесса, развитию творческой компетентности учащихся.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сегодняшний день существует много различных электронных изданий, которые могут быть использованы в музыкально-образовательной деятельности. "Энциклопедия классической музыки" включает 278 статей о композиторах всех стран, 209 музыкальных фрагментов самых известных произведений и описание их содержания. Показаны в анимации 44 музыкальных инструмента и даны образцы их звучания. 121 статья познакомит с самыми известными исполнителями всего мира. Не забыли авторы рассказать о десяти основных жанрах музыки (опера, балет, оперетта, симфония, концерт, соната, фортепианная музыка, камерно-инструментальная музыка, кантаты и оратории, песни и романсы) с иллюстрациями, видеофрагментами и отрывками музыкального звучания.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Тематические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М.П.Мусоргский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“Картинки с выставки”,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П.И.Чайковский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“Щелкунчик”, “Времена года”, К. Сен-Санс “Карнавал животных” и др. Данные программы с помощью анимации, трехмерной графики в интересной форме знакомят нас с содержанием и музыкальными особенностями и художественными образами отдельных произведений выдающихся мировых композиторов;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Образовательно-игровые – “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Учись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рисуя”, “Клиффорд. Угадай мелодию”, “Музыкальный класс” и др. “Музыкальный класс” - программа, где с помощью многочисленных игр дети получают знания, предусмотренные федеральной программой по музыке. Курс “Теория музыки” поможет учащимся узнать и понять основные термины музыкальной грамоты – нота, тон, интервал, мелодия, гармония, ритм и многие другие. “Музыкальные кубики” позволят собрать мелодию, “Музыкальный диктант” поможет проверить свой музыкальный слух и память. “История музыкальных инструментов” поможет не только узнать, какие существуют музыкальные инструменты, но и услышать их звучание. “Компьютерное фортепиано” даёт возможность исполнить любую мелодию на клавиатуре компьютера, используя самые различные инструменты (арфа, кларнет, труба, барабан, гитара, фортепиано, синтезатор, колокольчики и литавры).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Фонотека – записи музыкальных произведений: подборки по странам, композиторам, жанрам;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Фонограммы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песен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разучиваемых учащимися.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Очень часто на уроках музыки применяются такие формы работы, как подготовка учениками докладов и рефератов. Появление Интернета и наличие в нем текстовой и иной информации позволяет учащимся довольно легко получить интересующий их материал и монотонно рассказать его на уроке. При работе над презентацией это становится невозможным. Для подготовки презентации ученик должен провести огромную научно-исследовательскую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в презентации превращается в компьютерного художника (слайд должен быть красивым и отражать внутреннее отношение автора к излагаемому вопросу). Данный вид учебной деятельности позволяет развивать у ученика логическое мышление, формирует навыки. В процессе демонстрации презентации ученики приобретают опыт публичных выступлений, который, безусловно, пригодится в их дальнейшей жизни.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Включается элемент соревнования, что позволяет повысить самооценку ученика, т.к. умение работать с компьютером является одним из элементов современной молодежной культуры.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закреплении знаний, используя программу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Power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Point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можно организовать групповую деятельность учащихся: совместное творчество по созданию слайдов учителя и учеников создает благоприятный психологический климат, формирует умение работать в группе. Также с помощью разнообразных технологий, реализуется гуманистическая философия образования, целью которых является не только трансляция знаний, а выявление, развитие, рост творческих интересов и способностей каждого ребенка, стимулирование его самостоятельной продуктивной учебной деятельности. Одной из таких технологий и является проектная методика. Сегодня метод проектов позволяет эффективно решать задачи личностно-ориентированного подхода в обучении подрастающего поколения. Проектная методика характеризуется высокой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коммуникативностью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предполагает выражение учащимися своих собственных мнений, чувств, мыслей, активное включение в реальную деятельность, принятие личной ответственности за продвижение в обучении. С помощью проектной методики на уроке можно достичь сразу нескольких целей - побудить ребенка к творчеству, закрепить изученный материал, создать на уроке атмосферу праздника и украсить кабинет красочными работами детей. Подготовить, оформить и представить проект – дело гораздо более долгое, чем выполнение традиционных заданий. Проект ценен тем, что в ходе его выполнения, школьники учатся самостоятельно приобретать знания, получать опыт познавательной и учебной деятельности. Организуя работу над проектом важно вовлечь в работу всех учащихся класса.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своей практике я использую следующие виды проектов: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Игровые</w:t>
      </w:r>
      <w:r>
        <w:rPr>
          <w:rFonts w:ascii="Helvetica" w:hAnsi="Helvetica" w:cs="Helvetica"/>
          <w:color w:val="333333"/>
          <w:sz w:val="21"/>
          <w:szCs w:val="21"/>
        </w:rPr>
        <w:t> – ролевые проекты, например, драматизация песен. Ролевая игра имеет большое значение для развития личности школьника: принимая на себя различные роли, он сопереживает, начинает ориентироваться в отношениях между людьми, проявляет заложенные в нем творческие возможности.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Информативно-исследовательские проекты</w:t>
      </w:r>
      <w:r>
        <w:rPr>
          <w:rFonts w:ascii="Helvetica" w:hAnsi="Helvetica" w:cs="Helvetica"/>
          <w:color w:val="333333"/>
          <w:sz w:val="21"/>
          <w:szCs w:val="21"/>
        </w:rPr>
        <w:t> - рефераты, презентации. Например, «Виды русских народных песен», «Жизнь и творчество композитора», «История одного музыкального инструмента».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Творческие проекты</w:t>
      </w:r>
      <w:r>
        <w:rPr>
          <w:rFonts w:ascii="Helvetica" w:hAnsi="Helvetica" w:cs="Helvetica"/>
          <w:color w:val="333333"/>
          <w:sz w:val="21"/>
          <w:szCs w:val="21"/>
        </w:rPr>
        <w:t xml:space="preserve"> – создание видеоклипа в программе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Movie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Одни проекты оформляются дома самостоятельно, другие, требующие помощи со стороны учителя, создаются в классе. Главное – не подавлять инициативу ребят, с уважением относится к любой идее, создавать ситуацию «успеха». Кроме того, самостоятельный выбор содержания и способов деятельности способствует развитию эмоциональной сферы личности, ее способностей, склонностей, интересов. Ориентируясь на те цели и задачи, которые стоят перед учителем музыки, и, зная запросы учащихся в современном мире, я и применяю в своей работе данную методику.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(Опыт работы в школе показал, что в развитии интереса к предмету нельзя полагаться только на содержание изучаемого материала. Если учащиеся не вовлечены в активную деятельность, то любой материал вызовет у них созерцательный интерес к предмету. Для того чтобы разбудить в школьниках активную деятельность, им нужно предложить проблему интересную и значимую. Метод проектов позволяет школьникам перейти от усвоения готовых знаний к их осознанному приобретению.)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Применение компьютера и других технических средств на уроке музыки – это не самоцель. Развитие общества сегодня диктует необходимость использовать новые информационные технологии во всех сферах жизни. Современная школа не должна отставать от требований времени, а значит, современный учитель должен использовать компьютер в своей деятельности, т.к. главная задача школы - воспитать новое поколение грамотных, думающих, умеющих самостоятельно получать знания граждан.</w:t>
      </w:r>
    </w:p>
    <w:p w:rsidR="00CB5CA6" w:rsidRDefault="00CB5CA6" w:rsidP="00CB5CA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Применяя новые информационные технологии на уроке музыки, нельзя забывать о том, что это урок общения с искусством. Вот почему так важно не “подменить” его общением с компьютером, не “засушить” урок, не превратить его в технический практикум. Для этого есть уроки информатики. Увлечённый новой методикой, мудрый учитель использует только те её открытия, которые помогут раскрыть, развить и реализовать способности ребёнка.</w:t>
      </w:r>
    </w:p>
    <w:p w:rsidR="009B2322" w:rsidRDefault="009B2322"/>
    <w:sectPr w:rsidR="009B2322" w:rsidSect="000074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A6"/>
    <w:rsid w:val="00007469"/>
    <w:rsid w:val="009B2322"/>
    <w:rsid w:val="00C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5ABE-77C7-42F4-955A-74FE7B7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2017-10-27T17:29:00Z</dcterms:created>
  <dcterms:modified xsi:type="dcterms:W3CDTF">2017-12-03T12:54:00Z</dcterms:modified>
</cp:coreProperties>
</file>