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995" w:rsidRPr="00345995" w:rsidRDefault="00345995" w:rsidP="00345995">
      <w:pPr>
        <w:pStyle w:val="a7"/>
        <w:jc w:val="center"/>
      </w:pPr>
      <w:r w:rsidRPr="00345995">
        <w:t>МИНИСТЕРСТВО КУЛЬТУРЫ РЕСПУБЛИКИ БАШКОРТОСТАН</w:t>
      </w:r>
    </w:p>
    <w:p w:rsidR="00345995" w:rsidRPr="00345995" w:rsidRDefault="00345995" w:rsidP="00345995">
      <w:pPr>
        <w:pStyle w:val="a7"/>
        <w:jc w:val="center"/>
      </w:pPr>
      <w:r w:rsidRPr="00345995">
        <w:t>Муниципальное автономное учреждение</w:t>
      </w:r>
    </w:p>
    <w:p w:rsidR="00345995" w:rsidRPr="00345995" w:rsidRDefault="00345995" w:rsidP="00345995">
      <w:pPr>
        <w:pStyle w:val="a7"/>
        <w:jc w:val="center"/>
      </w:pPr>
      <w:r w:rsidRPr="00345995">
        <w:t>Дополнительного образования</w:t>
      </w:r>
    </w:p>
    <w:p w:rsidR="00345995" w:rsidRPr="00345995" w:rsidRDefault="00345995" w:rsidP="00345995">
      <w:pPr>
        <w:pStyle w:val="a7"/>
        <w:jc w:val="center"/>
        <w:rPr>
          <w:sz w:val="32"/>
          <w:szCs w:val="32"/>
        </w:rPr>
      </w:pPr>
      <w:r w:rsidRPr="00345995">
        <w:rPr>
          <w:sz w:val="32"/>
          <w:szCs w:val="32"/>
        </w:rPr>
        <w:t xml:space="preserve">Детская школа искусств №2 </w:t>
      </w:r>
      <w:proofErr w:type="spellStart"/>
      <w:r w:rsidRPr="00345995">
        <w:rPr>
          <w:sz w:val="32"/>
          <w:szCs w:val="32"/>
        </w:rPr>
        <w:t>р.п</w:t>
      </w:r>
      <w:proofErr w:type="spellEnd"/>
      <w:r w:rsidRPr="00345995">
        <w:rPr>
          <w:sz w:val="32"/>
          <w:szCs w:val="32"/>
        </w:rPr>
        <w:t>. Приютово</w:t>
      </w:r>
    </w:p>
    <w:p w:rsidR="00345995" w:rsidRPr="00345995" w:rsidRDefault="00345995" w:rsidP="00345995">
      <w:pPr>
        <w:pStyle w:val="a7"/>
        <w:jc w:val="center"/>
      </w:pPr>
      <w:r w:rsidRPr="00345995">
        <w:t xml:space="preserve">муниципального района </w:t>
      </w:r>
      <w:proofErr w:type="spellStart"/>
      <w:r w:rsidRPr="00345995">
        <w:t>Белебеевский</w:t>
      </w:r>
      <w:proofErr w:type="spellEnd"/>
      <w:r w:rsidRPr="00345995">
        <w:t xml:space="preserve"> район Республики Башкортостан</w:t>
      </w:r>
    </w:p>
    <w:p w:rsidR="00E1758E" w:rsidRPr="00E1758E" w:rsidRDefault="00E1758E" w:rsidP="00345995">
      <w:pPr>
        <w:spacing w:line="360" w:lineRule="auto"/>
        <w:ind w:firstLine="708"/>
        <w:rPr>
          <w:rFonts w:ascii="Times New Roman" w:hAnsi="Times New Roman"/>
          <w:sz w:val="36"/>
          <w:szCs w:val="28"/>
        </w:rPr>
      </w:pPr>
    </w:p>
    <w:p w:rsidR="00E1758E" w:rsidRDefault="00E1758E" w:rsidP="00E1758E">
      <w:pPr>
        <w:jc w:val="center"/>
        <w:rPr>
          <w:rFonts w:ascii="Times New Roman" w:hAnsi="Times New Roman"/>
          <w:sz w:val="36"/>
          <w:szCs w:val="28"/>
        </w:rPr>
      </w:pPr>
    </w:p>
    <w:p w:rsidR="00E1758E" w:rsidRDefault="00E1758E" w:rsidP="00E1758E">
      <w:pPr>
        <w:jc w:val="center"/>
        <w:rPr>
          <w:rFonts w:ascii="Times New Roman" w:hAnsi="Times New Roman"/>
          <w:sz w:val="36"/>
          <w:szCs w:val="28"/>
        </w:rPr>
      </w:pPr>
    </w:p>
    <w:p w:rsidR="00E1758E" w:rsidRPr="00D11DA8" w:rsidRDefault="00E1758E" w:rsidP="00E1758E">
      <w:pPr>
        <w:jc w:val="center"/>
        <w:rPr>
          <w:rFonts w:ascii="Times New Roman" w:hAnsi="Times New Roman"/>
          <w:b/>
          <w:sz w:val="36"/>
          <w:szCs w:val="36"/>
        </w:rPr>
      </w:pPr>
      <w:r w:rsidRPr="00D11DA8">
        <w:rPr>
          <w:rFonts w:ascii="Times New Roman" w:hAnsi="Times New Roman"/>
          <w:b/>
          <w:sz w:val="36"/>
          <w:szCs w:val="36"/>
        </w:rPr>
        <w:t>Методическая разработка урока</w:t>
      </w:r>
    </w:p>
    <w:p w:rsidR="00E1758E" w:rsidRPr="00D11DA8" w:rsidRDefault="00E1758E" w:rsidP="00E1758E">
      <w:pPr>
        <w:jc w:val="center"/>
        <w:rPr>
          <w:rFonts w:ascii="Times New Roman" w:hAnsi="Times New Roman"/>
          <w:b/>
          <w:sz w:val="36"/>
          <w:szCs w:val="36"/>
        </w:rPr>
      </w:pPr>
      <w:r w:rsidRPr="00D11DA8">
        <w:rPr>
          <w:rFonts w:ascii="Times New Roman" w:hAnsi="Times New Roman"/>
          <w:b/>
          <w:sz w:val="36"/>
          <w:szCs w:val="36"/>
        </w:rPr>
        <w:t>с ученицей 3 класса</w:t>
      </w:r>
    </w:p>
    <w:p w:rsidR="00E1758E" w:rsidRPr="00D11DA8" w:rsidRDefault="00E1758E" w:rsidP="00E1758E">
      <w:pPr>
        <w:jc w:val="center"/>
        <w:rPr>
          <w:rFonts w:ascii="Times New Roman" w:hAnsi="Times New Roman"/>
          <w:b/>
          <w:sz w:val="36"/>
          <w:szCs w:val="36"/>
        </w:rPr>
      </w:pPr>
      <w:r w:rsidRPr="00D11DA8">
        <w:rPr>
          <w:rFonts w:ascii="Times New Roman" w:hAnsi="Times New Roman"/>
          <w:b/>
          <w:sz w:val="36"/>
          <w:szCs w:val="36"/>
        </w:rPr>
        <w:t xml:space="preserve">Валиевой </w:t>
      </w:r>
      <w:proofErr w:type="spellStart"/>
      <w:r w:rsidRPr="00D11DA8">
        <w:rPr>
          <w:rFonts w:ascii="Times New Roman" w:hAnsi="Times New Roman"/>
          <w:b/>
          <w:sz w:val="36"/>
          <w:szCs w:val="36"/>
        </w:rPr>
        <w:t>Илиной</w:t>
      </w:r>
      <w:bookmarkStart w:id="0" w:name="_GoBack"/>
      <w:bookmarkEnd w:id="0"/>
      <w:proofErr w:type="spellEnd"/>
    </w:p>
    <w:p w:rsidR="00E1758E" w:rsidRPr="00D11DA8" w:rsidRDefault="00E1758E" w:rsidP="00345995">
      <w:pPr>
        <w:jc w:val="center"/>
        <w:rPr>
          <w:rFonts w:ascii="Times New Roman" w:hAnsi="Times New Roman"/>
          <w:b/>
          <w:sz w:val="36"/>
          <w:szCs w:val="36"/>
        </w:rPr>
      </w:pPr>
      <w:r w:rsidRPr="00D11DA8">
        <w:rPr>
          <w:rFonts w:ascii="Times New Roman" w:hAnsi="Times New Roman"/>
          <w:b/>
          <w:sz w:val="36"/>
          <w:szCs w:val="36"/>
        </w:rPr>
        <w:t>10 лет (домра)</w:t>
      </w:r>
    </w:p>
    <w:p w:rsidR="00345995" w:rsidRDefault="00345995" w:rsidP="00345995">
      <w:pPr>
        <w:jc w:val="center"/>
        <w:rPr>
          <w:rFonts w:ascii="Times New Roman" w:hAnsi="Times New Roman"/>
          <w:b/>
          <w:sz w:val="36"/>
          <w:szCs w:val="28"/>
        </w:rPr>
      </w:pPr>
    </w:p>
    <w:p w:rsidR="00345995" w:rsidRDefault="00345995" w:rsidP="00345995">
      <w:pPr>
        <w:jc w:val="center"/>
        <w:rPr>
          <w:rFonts w:ascii="Times New Roman" w:hAnsi="Times New Roman"/>
          <w:b/>
          <w:sz w:val="36"/>
          <w:szCs w:val="28"/>
        </w:rPr>
      </w:pPr>
    </w:p>
    <w:p w:rsidR="00345995" w:rsidRPr="00345995" w:rsidRDefault="00345995" w:rsidP="00345995">
      <w:pPr>
        <w:jc w:val="center"/>
        <w:rPr>
          <w:rFonts w:ascii="Times New Roman" w:hAnsi="Times New Roman"/>
          <w:b/>
          <w:sz w:val="36"/>
          <w:szCs w:val="28"/>
        </w:rPr>
      </w:pPr>
    </w:p>
    <w:p w:rsidR="00345995" w:rsidRDefault="00345995" w:rsidP="00345995">
      <w:pPr>
        <w:jc w:val="right"/>
        <w:rPr>
          <w:rFonts w:ascii="Times New Roman" w:hAnsi="Times New Roman"/>
          <w:sz w:val="24"/>
          <w:szCs w:val="24"/>
        </w:rPr>
      </w:pPr>
    </w:p>
    <w:p w:rsidR="00345995" w:rsidRDefault="00345995" w:rsidP="00345995">
      <w:pPr>
        <w:jc w:val="right"/>
        <w:rPr>
          <w:rFonts w:ascii="Times New Roman" w:hAnsi="Times New Roman"/>
          <w:sz w:val="24"/>
          <w:szCs w:val="24"/>
        </w:rPr>
      </w:pPr>
    </w:p>
    <w:p w:rsidR="00345995" w:rsidRDefault="00345995" w:rsidP="00345995">
      <w:pPr>
        <w:jc w:val="right"/>
        <w:rPr>
          <w:rFonts w:ascii="Times New Roman" w:hAnsi="Times New Roman"/>
          <w:sz w:val="24"/>
          <w:szCs w:val="24"/>
        </w:rPr>
      </w:pPr>
    </w:p>
    <w:p w:rsidR="00E1758E" w:rsidRPr="00345995" w:rsidRDefault="00E1758E" w:rsidP="00345995">
      <w:pPr>
        <w:jc w:val="right"/>
        <w:rPr>
          <w:rFonts w:ascii="Times New Roman" w:hAnsi="Times New Roman"/>
          <w:sz w:val="24"/>
          <w:szCs w:val="24"/>
        </w:rPr>
      </w:pPr>
      <w:r w:rsidRPr="00345995">
        <w:rPr>
          <w:rFonts w:ascii="Times New Roman" w:hAnsi="Times New Roman"/>
          <w:sz w:val="24"/>
          <w:szCs w:val="24"/>
        </w:rPr>
        <w:t>Составитель:</w:t>
      </w:r>
    </w:p>
    <w:p w:rsidR="00E1758E" w:rsidRPr="00345995" w:rsidRDefault="00E1758E" w:rsidP="00345995">
      <w:pPr>
        <w:jc w:val="right"/>
        <w:rPr>
          <w:rFonts w:ascii="Times New Roman" w:hAnsi="Times New Roman"/>
          <w:sz w:val="24"/>
          <w:szCs w:val="24"/>
        </w:rPr>
      </w:pPr>
      <w:r w:rsidRPr="00345995">
        <w:rPr>
          <w:rFonts w:ascii="Times New Roman" w:hAnsi="Times New Roman"/>
          <w:sz w:val="24"/>
          <w:szCs w:val="24"/>
        </w:rPr>
        <w:t>Преподаватель МАО ДО ДШИ №2</w:t>
      </w:r>
    </w:p>
    <w:p w:rsidR="00E1758E" w:rsidRPr="00345995" w:rsidRDefault="00E1758E" w:rsidP="00345995">
      <w:pPr>
        <w:jc w:val="right"/>
        <w:rPr>
          <w:rFonts w:ascii="Times New Roman" w:hAnsi="Times New Roman"/>
          <w:sz w:val="24"/>
          <w:szCs w:val="24"/>
        </w:rPr>
      </w:pPr>
      <w:proofErr w:type="spellStart"/>
      <w:r w:rsidRPr="00345995">
        <w:rPr>
          <w:rFonts w:ascii="Times New Roman" w:hAnsi="Times New Roman"/>
          <w:sz w:val="24"/>
          <w:szCs w:val="24"/>
        </w:rPr>
        <w:t>р.п</w:t>
      </w:r>
      <w:proofErr w:type="gramStart"/>
      <w:r w:rsidRPr="00345995">
        <w:rPr>
          <w:rFonts w:ascii="Times New Roman" w:hAnsi="Times New Roman"/>
          <w:sz w:val="24"/>
          <w:szCs w:val="24"/>
        </w:rPr>
        <w:t>.П</w:t>
      </w:r>
      <w:proofErr w:type="gramEnd"/>
      <w:r w:rsidRPr="00345995">
        <w:rPr>
          <w:rFonts w:ascii="Times New Roman" w:hAnsi="Times New Roman"/>
          <w:sz w:val="24"/>
          <w:szCs w:val="24"/>
        </w:rPr>
        <w:t>риютово</w:t>
      </w:r>
      <w:proofErr w:type="spellEnd"/>
      <w:r w:rsidRPr="00345995">
        <w:rPr>
          <w:rFonts w:ascii="Times New Roman" w:hAnsi="Times New Roman"/>
          <w:sz w:val="24"/>
          <w:szCs w:val="24"/>
        </w:rPr>
        <w:t xml:space="preserve"> муниципального района</w:t>
      </w:r>
    </w:p>
    <w:p w:rsidR="00E1758E" w:rsidRPr="00345995" w:rsidRDefault="00E1758E" w:rsidP="00345995">
      <w:pPr>
        <w:jc w:val="right"/>
        <w:rPr>
          <w:rFonts w:ascii="Times New Roman" w:hAnsi="Times New Roman"/>
          <w:sz w:val="24"/>
          <w:szCs w:val="24"/>
        </w:rPr>
      </w:pPr>
      <w:proofErr w:type="spellStart"/>
      <w:r w:rsidRPr="00345995">
        <w:rPr>
          <w:rFonts w:ascii="Times New Roman" w:hAnsi="Times New Roman"/>
          <w:sz w:val="24"/>
          <w:szCs w:val="24"/>
        </w:rPr>
        <w:t>Белебеевский</w:t>
      </w:r>
      <w:proofErr w:type="spellEnd"/>
      <w:r w:rsidRPr="00345995">
        <w:rPr>
          <w:rFonts w:ascii="Times New Roman" w:hAnsi="Times New Roman"/>
          <w:sz w:val="24"/>
          <w:szCs w:val="24"/>
        </w:rPr>
        <w:t xml:space="preserve"> р-н Республики Башкортостан</w:t>
      </w:r>
    </w:p>
    <w:p w:rsidR="00E1758E" w:rsidRPr="00345995" w:rsidRDefault="00E1758E" w:rsidP="00345995">
      <w:pPr>
        <w:jc w:val="right"/>
        <w:rPr>
          <w:rFonts w:ascii="Times New Roman" w:hAnsi="Times New Roman"/>
          <w:sz w:val="24"/>
          <w:szCs w:val="24"/>
        </w:rPr>
      </w:pPr>
      <w:r w:rsidRPr="00345995">
        <w:rPr>
          <w:rFonts w:ascii="Times New Roman" w:hAnsi="Times New Roman"/>
          <w:sz w:val="24"/>
          <w:szCs w:val="24"/>
        </w:rPr>
        <w:t>Ершова Н.И.</w:t>
      </w:r>
    </w:p>
    <w:p w:rsidR="00E1758E" w:rsidRDefault="00E1758E" w:rsidP="00E1758E">
      <w:pPr>
        <w:rPr>
          <w:rFonts w:ascii="Times New Roman" w:hAnsi="Times New Roman"/>
          <w:sz w:val="28"/>
          <w:szCs w:val="28"/>
        </w:rPr>
      </w:pPr>
    </w:p>
    <w:p w:rsidR="00345995" w:rsidRDefault="00345995" w:rsidP="00E1758E">
      <w:pPr>
        <w:jc w:val="center"/>
        <w:rPr>
          <w:rFonts w:ascii="Times New Roman" w:hAnsi="Times New Roman"/>
          <w:sz w:val="24"/>
          <w:szCs w:val="24"/>
        </w:rPr>
      </w:pPr>
    </w:p>
    <w:p w:rsidR="00345995" w:rsidRDefault="00345995" w:rsidP="00E1758E">
      <w:pPr>
        <w:jc w:val="center"/>
        <w:rPr>
          <w:rFonts w:ascii="Times New Roman" w:hAnsi="Times New Roman"/>
          <w:sz w:val="24"/>
          <w:szCs w:val="24"/>
        </w:rPr>
      </w:pPr>
    </w:p>
    <w:p w:rsidR="00345995" w:rsidRDefault="00345995" w:rsidP="00E1758E">
      <w:pPr>
        <w:jc w:val="center"/>
        <w:rPr>
          <w:rFonts w:ascii="Times New Roman" w:hAnsi="Times New Roman"/>
          <w:sz w:val="24"/>
          <w:szCs w:val="24"/>
        </w:rPr>
      </w:pPr>
    </w:p>
    <w:p w:rsidR="00345995" w:rsidRDefault="00345995" w:rsidP="00E1758E">
      <w:pPr>
        <w:jc w:val="center"/>
        <w:rPr>
          <w:rFonts w:ascii="Times New Roman" w:hAnsi="Times New Roman"/>
          <w:sz w:val="24"/>
          <w:szCs w:val="24"/>
        </w:rPr>
      </w:pPr>
    </w:p>
    <w:p w:rsidR="00345995" w:rsidRDefault="00345995" w:rsidP="00E1758E">
      <w:pPr>
        <w:jc w:val="center"/>
        <w:rPr>
          <w:rFonts w:ascii="Times New Roman" w:hAnsi="Times New Roman"/>
          <w:sz w:val="24"/>
          <w:szCs w:val="24"/>
        </w:rPr>
      </w:pPr>
    </w:p>
    <w:p w:rsidR="00E1758E" w:rsidRPr="00345995" w:rsidRDefault="00E1758E" w:rsidP="00E1758E">
      <w:pPr>
        <w:jc w:val="center"/>
        <w:rPr>
          <w:rFonts w:ascii="Times New Roman" w:hAnsi="Times New Roman"/>
          <w:sz w:val="24"/>
          <w:szCs w:val="24"/>
        </w:rPr>
      </w:pPr>
      <w:r w:rsidRPr="00345995">
        <w:rPr>
          <w:rFonts w:ascii="Times New Roman" w:hAnsi="Times New Roman"/>
          <w:sz w:val="24"/>
          <w:szCs w:val="24"/>
        </w:rPr>
        <w:t>р.п.Приютово-2017 г.</w:t>
      </w:r>
    </w:p>
    <w:p w:rsidR="00B140CD" w:rsidRDefault="002B576D" w:rsidP="00921CC2">
      <w:pPr>
        <w:spacing w:line="360" w:lineRule="auto"/>
        <w:ind w:firstLine="708"/>
        <w:jc w:val="both"/>
        <w:rPr>
          <w:rFonts w:ascii="Times New Roman" w:hAnsi="Times New Roman"/>
          <w:sz w:val="28"/>
          <w:szCs w:val="28"/>
        </w:rPr>
      </w:pPr>
      <w:r>
        <w:rPr>
          <w:rFonts w:ascii="Times New Roman" w:hAnsi="Times New Roman"/>
          <w:sz w:val="28"/>
          <w:szCs w:val="28"/>
        </w:rPr>
        <w:lastRenderedPageBreak/>
        <w:t xml:space="preserve">Современная педагогика основывается на принципах, которые предлагают при разборе произведений с самого начала обращать внимание на художественную сторону музыкального исполнения, составлять программу учащегося из интересного музыкального материала и в первую очередь воспитывать слух, а потом уже моторику. Таким музыкальным произведением и является «Канцонетта» английского композитора </w:t>
      </w:r>
      <w:proofErr w:type="spellStart"/>
      <w:r>
        <w:rPr>
          <w:rFonts w:ascii="Times New Roman" w:hAnsi="Times New Roman"/>
          <w:sz w:val="28"/>
          <w:szCs w:val="28"/>
        </w:rPr>
        <w:t>Г.Перселла</w:t>
      </w:r>
      <w:proofErr w:type="spellEnd"/>
      <w:r>
        <w:rPr>
          <w:rFonts w:ascii="Times New Roman" w:hAnsi="Times New Roman"/>
          <w:sz w:val="28"/>
          <w:szCs w:val="28"/>
        </w:rPr>
        <w:t xml:space="preserve">. Она воспитывает у юного исполнителя непосредственный интерес к классике, служит первым шагом к овладению крупной формой и помогает постичь принципы концертной практики. Работа над выразительностью исполнения должна присутствовать с первого прикосновения к инструменту. Последовательность обучения может быть разная, в зависимости от музыкальных данных ученика степень развитости, трудолюбия. У нашей ученицы все эти качества гармонично сочетаются с любовью к своему инструменту – домре. Домра – это инструмент, овладевая которым необходимо знать все принципы </w:t>
      </w:r>
      <w:proofErr w:type="spellStart"/>
      <w:r>
        <w:rPr>
          <w:rFonts w:ascii="Times New Roman" w:hAnsi="Times New Roman"/>
          <w:sz w:val="28"/>
          <w:szCs w:val="28"/>
        </w:rPr>
        <w:t>звукоизвлечения</w:t>
      </w:r>
      <w:proofErr w:type="spellEnd"/>
      <w:r>
        <w:rPr>
          <w:rFonts w:ascii="Times New Roman" w:hAnsi="Times New Roman"/>
          <w:sz w:val="28"/>
          <w:szCs w:val="28"/>
        </w:rPr>
        <w:t xml:space="preserve">. Каждый, даже начинающий музыкант-исполнитель должен уметь извлекать полноценный звук, обладающий определенными выразительными качествами. </w:t>
      </w:r>
      <w:r w:rsidR="00921CC2">
        <w:rPr>
          <w:rFonts w:ascii="Times New Roman" w:hAnsi="Times New Roman"/>
          <w:sz w:val="28"/>
          <w:szCs w:val="28"/>
        </w:rPr>
        <w:t>Певучий, осмысленный и содержательный тон – одно из наиболее впечатляющих средств передачи образов, чувств и настроений, выражение теплоты, глубины и содержательности исполнения. Это значит не обойтись без умения находить звук определенного качества, который в наибольшей степени соответствовал бы стилю, характеру, содержанию музыкального произведения. Нахождение качества «звукового фона» – одна из самых главных задач даже юного исполнителя.</w:t>
      </w:r>
    </w:p>
    <w:p w:rsidR="00921CC2" w:rsidRDefault="00921CC2" w:rsidP="00921CC2">
      <w:pPr>
        <w:spacing w:line="360" w:lineRule="auto"/>
        <w:ind w:firstLine="708"/>
        <w:jc w:val="both"/>
        <w:rPr>
          <w:rFonts w:ascii="Times New Roman" w:hAnsi="Times New Roman"/>
          <w:sz w:val="28"/>
          <w:szCs w:val="28"/>
        </w:rPr>
      </w:pPr>
      <w:r>
        <w:rPr>
          <w:rFonts w:ascii="Times New Roman" w:hAnsi="Times New Roman"/>
          <w:sz w:val="28"/>
          <w:szCs w:val="28"/>
        </w:rPr>
        <w:t xml:space="preserve">Основная часть урока началась с проигрывания пьес, которые готовятся на конкурс «Белебей – Планета детства» и на зональный конкурс юных музыкантов в городе Октябрьском: </w:t>
      </w:r>
      <w:proofErr w:type="spellStart"/>
      <w:r>
        <w:rPr>
          <w:rFonts w:ascii="Times New Roman" w:hAnsi="Times New Roman"/>
          <w:sz w:val="28"/>
          <w:szCs w:val="28"/>
        </w:rPr>
        <w:t>Перселл</w:t>
      </w:r>
      <w:proofErr w:type="spellEnd"/>
      <w:r>
        <w:rPr>
          <w:rFonts w:ascii="Times New Roman" w:hAnsi="Times New Roman"/>
          <w:sz w:val="28"/>
          <w:szCs w:val="28"/>
        </w:rPr>
        <w:t xml:space="preserve"> Генри «Канцонетта»; </w:t>
      </w:r>
      <w:proofErr w:type="spellStart"/>
      <w:r>
        <w:rPr>
          <w:rFonts w:ascii="Times New Roman" w:hAnsi="Times New Roman"/>
          <w:sz w:val="28"/>
          <w:szCs w:val="28"/>
        </w:rPr>
        <w:t>Сальманов</w:t>
      </w:r>
      <w:proofErr w:type="spellEnd"/>
      <w:r>
        <w:rPr>
          <w:rFonts w:ascii="Times New Roman" w:hAnsi="Times New Roman"/>
          <w:sz w:val="28"/>
          <w:szCs w:val="28"/>
        </w:rPr>
        <w:t xml:space="preserve"> Рафик «Лирическая пьеса». Разбор проигранных пьес начался с </w:t>
      </w:r>
      <w:r>
        <w:rPr>
          <w:rFonts w:ascii="Times New Roman" w:hAnsi="Times New Roman"/>
          <w:sz w:val="28"/>
          <w:szCs w:val="28"/>
        </w:rPr>
        <w:lastRenderedPageBreak/>
        <w:t xml:space="preserve">наиболее сложного произведения. Преподаватель поделился своими знаниями об </w:t>
      </w:r>
      <w:r w:rsidR="00E1758E">
        <w:rPr>
          <w:rFonts w:ascii="Times New Roman" w:hAnsi="Times New Roman"/>
          <w:sz w:val="28"/>
          <w:szCs w:val="28"/>
        </w:rPr>
        <w:t>эпохе, в</w:t>
      </w:r>
      <w:r>
        <w:rPr>
          <w:rFonts w:ascii="Times New Roman" w:hAnsi="Times New Roman"/>
          <w:sz w:val="28"/>
          <w:szCs w:val="28"/>
        </w:rPr>
        <w:t xml:space="preserve"> которой жил композитор.</w:t>
      </w:r>
    </w:p>
    <w:p w:rsidR="00921CC2" w:rsidRDefault="00921CC2" w:rsidP="00414367">
      <w:pPr>
        <w:spacing w:line="360" w:lineRule="auto"/>
        <w:ind w:firstLine="708"/>
        <w:jc w:val="both"/>
        <w:rPr>
          <w:rFonts w:ascii="Times New Roman" w:hAnsi="Times New Roman"/>
          <w:sz w:val="28"/>
          <w:szCs w:val="28"/>
        </w:rPr>
      </w:pPr>
      <w:r>
        <w:rPr>
          <w:rFonts w:ascii="Times New Roman" w:hAnsi="Times New Roman"/>
          <w:sz w:val="28"/>
          <w:szCs w:val="28"/>
        </w:rPr>
        <w:t xml:space="preserve">Генри </w:t>
      </w:r>
      <w:proofErr w:type="spellStart"/>
      <w:r>
        <w:rPr>
          <w:rFonts w:ascii="Times New Roman" w:hAnsi="Times New Roman"/>
          <w:sz w:val="28"/>
          <w:szCs w:val="28"/>
        </w:rPr>
        <w:t>Перселл</w:t>
      </w:r>
      <w:proofErr w:type="spellEnd"/>
      <w:r>
        <w:rPr>
          <w:rFonts w:ascii="Times New Roman" w:hAnsi="Times New Roman"/>
          <w:sz w:val="28"/>
          <w:szCs w:val="28"/>
        </w:rPr>
        <w:t xml:space="preserve"> (1659-1695) – английский композитор, творил в 17 веке, на рубеже эпох «Ренессанса» и «Просвещения», когда рушились феодальные </w:t>
      </w:r>
      <w:proofErr w:type="spellStart"/>
      <w:r>
        <w:rPr>
          <w:rFonts w:ascii="Times New Roman" w:hAnsi="Times New Roman"/>
          <w:sz w:val="28"/>
          <w:szCs w:val="28"/>
        </w:rPr>
        <w:t>устрои</w:t>
      </w:r>
      <w:proofErr w:type="spellEnd"/>
      <w:r>
        <w:rPr>
          <w:rFonts w:ascii="Times New Roman" w:hAnsi="Times New Roman"/>
          <w:sz w:val="28"/>
          <w:szCs w:val="28"/>
        </w:rPr>
        <w:t xml:space="preserve"> и на экономику Англии обрушился экономический кризис. Вместе </w:t>
      </w:r>
      <w:r w:rsidR="005560F8">
        <w:rPr>
          <w:rFonts w:ascii="Times New Roman" w:hAnsi="Times New Roman"/>
          <w:sz w:val="28"/>
          <w:szCs w:val="28"/>
        </w:rPr>
        <w:t xml:space="preserve">                </w:t>
      </w:r>
      <w:r>
        <w:rPr>
          <w:rFonts w:ascii="Times New Roman" w:hAnsi="Times New Roman"/>
          <w:sz w:val="28"/>
          <w:szCs w:val="28"/>
        </w:rPr>
        <w:t>с тем,</w:t>
      </w:r>
      <w:r w:rsidR="00414367">
        <w:rPr>
          <w:rFonts w:ascii="Times New Roman" w:hAnsi="Times New Roman"/>
          <w:sz w:val="28"/>
          <w:szCs w:val="28"/>
        </w:rPr>
        <w:t xml:space="preserve"> фигура гениального музыканта не знала себе равных, одновременно глубокого и тонко оригинального </w:t>
      </w:r>
      <w:proofErr w:type="spellStart"/>
      <w:r w:rsidR="00414367">
        <w:rPr>
          <w:rFonts w:ascii="Times New Roman" w:hAnsi="Times New Roman"/>
          <w:sz w:val="28"/>
          <w:szCs w:val="28"/>
        </w:rPr>
        <w:t>Перселла</w:t>
      </w:r>
      <w:proofErr w:type="spellEnd"/>
      <w:r w:rsidR="00414367">
        <w:rPr>
          <w:rFonts w:ascii="Times New Roman" w:hAnsi="Times New Roman"/>
          <w:sz w:val="28"/>
          <w:szCs w:val="28"/>
        </w:rPr>
        <w:t xml:space="preserve"> назвали «композитором королевских скрипок». Все его творчество было пронизано трагической судьбой короткой жизни. Канцонетта – «вечерняя песня» – жанр, в котором много сочинял </w:t>
      </w:r>
      <w:proofErr w:type="spellStart"/>
      <w:r w:rsidR="00414367">
        <w:rPr>
          <w:rFonts w:ascii="Times New Roman" w:hAnsi="Times New Roman"/>
          <w:sz w:val="28"/>
          <w:szCs w:val="28"/>
        </w:rPr>
        <w:t>Перселл</w:t>
      </w:r>
      <w:proofErr w:type="spellEnd"/>
      <w:r w:rsidR="00414367">
        <w:rPr>
          <w:rFonts w:ascii="Times New Roman" w:hAnsi="Times New Roman"/>
          <w:sz w:val="28"/>
          <w:szCs w:val="28"/>
        </w:rPr>
        <w:t xml:space="preserve">. Канцоны послужили вступлением к написанию более сложных произведений по форме – сонат. Канцонетта написана </w:t>
      </w:r>
      <w:r w:rsidR="005560F8">
        <w:rPr>
          <w:rFonts w:ascii="Times New Roman" w:hAnsi="Times New Roman"/>
          <w:sz w:val="28"/>
          <w:szCs w:val="28"/>
        </w:rPr>
        <w:t xml:space="preserve">                                       </w:t>
      </w:r>
      <w:r w:rsidR="00414367">
        <w:rPr>
          <w:rFonts w:ascii="Times New Roman" w:hAnsi="Times New Roman"/>
          <w:sz w:val="28"/>
          <w:szCs w:val="28"/>
        </w:rPr>
        <w:t xml:space="preserve">в традиционном английском стиле многоголосья. Музыкальной основой является выразительная мелодия верхнего голоса – скрипки. Пьеса </w:t>
      </w:r>
      <w:r w:rsidR="005560F8">
        <w:rPr>
          <w:rFonts w:ascii="Times New Roman" w:hAnsi="Times New Roman"/>
          <w:sz w:val="28"/>
          <w:szCs w:val="28"/>
        </w:rPr>
        <w:t>написана с</w:t>
      </w:r>
      <w:r w:rsidR="00414367">
        <w:rPr>
          <w:rFonts w:ascii="Times New Roman" w:hAnsi="Times New Roman"/>
          <w:sz w:val="28"/>
          <w:szCs w:val="28"/>
        </w:rPr>
        <w:t xml:space="preserve"> поэтической тонкостью, изяществом, изысканной мелодией, гибкостью </w:t>
      </w:r>
      <w:r w:rsidR="005560F8">
        <w:rPr>
          <w:rFonts w:ascii="Times New Roman" w:hAnsi="Times New Roman"/>
          <w:sz w:val="28"/>
          <w:szCs w:val="28"/>
        </w:rPr>
        <w:t xml:space="preserve">                     </w:t>
      </w:r>
      <w:r w:rsidR="00414367">
        <w:rPr>
          <w:rFonts w:ascii="Times New Roman" w:hAnsi="Times New Roman"/>
          <w:sz w:val="28"/>
          <w:szCs w:val="28"/>
        </w:rPr>
        <w:t>в передаче эмоции, гармонии, звукового колорита.</w:t>
      </w:r>
    </w:p>
    <w:p w:rsidR="00414367" w:rsidRDefault="00414367" w:rsidP="00414367">
      <w:pPr>
        <w:spacing w:line="360" w:lineRule="auto"/>
        <w:ind w:firstLine="708"/>
        <w:jc w:val="both"/>
        <w:rPr>
          <w:rFonts w:ascii="Times New Roman" w:hAnsi="Times New Roman"/>
          <w:sz w:val="28"/>
          <w:szCs w:val="28"/>
        </w:rPr>
      </w:pPr>
      <w:r>
        <w:rPr>
          <w:rFonts w:ascii="Times New Roman" w:hAnsi="Times New Roman"/>
          <w:sz w:val="28"/>
          <w:szCs w:val="28"/>
        </w:rPr>
        <w:t>Канцонетта написана в трехчастной форме, в который средний элемент контрастирует с крайними частями. Происходит художественное взаимодействие мира лирических образов личной драмы и мира колоритного народно-жанрового образа, великолепно оттеняющих драму. Объединяет все части единой темы «</w:t>
      </w:r>
      <w:r>
        <w:rPr>
          <w:rFonts w:ascii="Times New Roman" w:hAnsi="Times New Roman"/>
          <w:sz w:val="28"/>
          <w:szCs w:val="28"/>
          <w:lang w:val="en-US"/>
        </w:rPr>
        <w:t>Moderato</w:t>
      </w:r>
      <w:r>
        <w:rPr>
          <w:rFonts w:ascii="Times New Roman" w:hAnsi="Times New Roman"/>
          <w:sz w:val="28"/>
          <w:szCs w:val="28"/>
        </w:rPr>
        <w:t>», а контрастность выражается в смене тональности с минора на мажор и обратно.</w:t>
      </w:r>
    </w:p>
    <w:p w:rsidR="00414367" w:rsidRDefault="00414367" w:rsidP="00414367">
      <w:pPr>
        <w:spacing w:line="360" w:lineRule="auto"/>
        <w:ind w:firstLine="708"/>
        <w:jc w:val="both"/>
        <w:rPr>
          <w:rFonts w:ascii="Times New Roman" w:hAnsi="Times New Roman"/>
          <w:sz w:val="28"/>
          <w:szCs w:val="28"/>
        </w:rPr>
      </w:pPr>
      <w:r>
        <w:rPr>
          <w:rFonts w:ascii="Times New Roman" w:hAnsi="Times New Roman"/>
          <w:sz w:val="28"/>
          <w:szCs w:val="28"/>
        </w:rPr>
        <w:t>Раскрытие содержания на основе контрастности частей и значительного развития музыкальных образов при единстве общего замысла характерно для «Канцоны».</w:t>
      </w:r>
    </w:p>
    <w:p w:rsidR="00414367" w:rsidRDefault="00414367" w:rsidP="00E821C9">
      <w:pPr>
        <w:spacing w:line="360" w:lineRule="auto"/>
        <w:ind w:firstLine="708"/>
        <w:jc w:val="both"/>
        <w:rPr>
          <w:rFonts w:ascii="Times New Roman" w:hAnsi="Times New Roman"/>
          <w:sz w:val="28"/>
          <w:szCs w:val="28"/>
        </w:rPr>
      </w:pPr>
      <w:r>
        <w:rPr>
          <w:rFonts w:ascii="Times New Roman" w:hAnsi="Times New Roman"/>
          <w:sz w:val="28"/>
          <w:szCs w:val="28"/>
        </w:rPr>
        <w:t>1 часть – пе</w:t>
      </w:r>
      <w:r w:rsidR="005560F8">
        <w:rPr>
          <w:rFonts w:ascii="Times New Roman" w:hAnsi="Times New Roman"/>
          <w:sz w:val="28"/>
          <w:szCs w:val="28"/>
        </w:rPr>
        <w:t>с</w:t>
      </w:r>
      <w:r>
        <w:rPr>
          <w:rFonts w:ascii="Times New Roman" w:hAnsi="Times New Roman"/>
          <w:sz w:val="28"/>
          <w:szCs w:val="28"/>
        </w:rPr>
        <w:t xml:space="preserve">ня, 2 часть жанрово-характерные элементы матросского жизнерадостного танца в ля-мажоре. 3 часть – реприза 1 части. 1 часть имеет двухчастную форму, части не контрастные между собой, где необходимо обратить внимание на правильность выбранного штриха (легато и </w:t>
      </w:r>
      <w:proofErr w:type="spellStart"/>
      <w:r>
        <w:rPr>
          <w:rFonts w:ascii="Times New Roman" w:hAnsi="Times New Roman"/>
          <w:sz w:val="28"/>
          <w:szCs w:val="28"/>
        </w:rPr>
        <w:lastRenderedPageBreak/>
        <w:t>нонлегато</w:t>
      </w:r>
      <w:proofErr w:type="spellEnd"/>
      <w:r>
        <w:rPr>
          <w:rFonts w:ascii="Times New Roman" w:hAnsi="Times New Roman"/>
          <w:sz w:val="28"/>
          <w:szCs w:val="28"/>
        </w:rPr>
        <w:t xml:space="preserve">), которые исполняются очередными ударами. Канцонетта – пьеса, написанная в оригинале для скрипки, так как скрипка наиболее солирующий </w:t>
      </w:r>
      <w:r w:rsidR="004C4A6C">
        <w:rPr>
          <w:rFonts w:ascii="Times New Roman" w:hAnsi="Times New Roman"/>
          <w:sz w:val="28"/>
          <w:szCs w:val="28"/>
        </w:rPr>
        <w:t xml:space="preserve">инструмент, на нем можно получить звуки любой окраски, любого характера и тембра. Поэтом при исполнении этой пьесы на домре необходимо брать во внимание не только штрихи и приемы исполнения, но и тембровые возможности домры. Динамические оттенки 1 части приглушены и тембр должен соответствовать не яркому и резкому звучанию. Место нахождения медиатора выбираем ближе к грифу. При исполнении выразительной мелодии верхнего голоса у исполнителя должен быть определенный запас технических навыков, беглости пальцев. Надо ли музыканту-исполнителю развивать технические способности на специальных упражнениях и гаммах или же достаточно работать надо музыкальным произведением? Каждый преподаватель имеет свою систему технической тренировки. Чтобы художественно-музыкальное произведение не превратилось в тренировочный материал, гаммы и упражнения должны быть основным средством для развития техники. Они дают в концентрированном виде работу над основными техническими трудностями. Конечно, </w:t>
      </w:r>
      <w:r w:rsidR="005560F8">
        <w:rPr>
          <w:rFonts w:ascii="Times New Roman" w:hAnsi="Times New Roman"/>
          <w:sz w:val="28"/>
          <w:szCs w:val="28"/>
        </w:rPr>
        <w:t>гаммы – это</w:t>
      </w:r>
      <w:r w:rsidR="004C4A6C">
        <w:rPr>
          <w:rFonts w:ascii="Times New Roman" w:hAnsi="Times New Roman"/>
          <w:sz w:val="28"/>
          <w:szCs w:val="28"/>
        </w:rPr>
        <w:t xml:space="preserve"> не универсальное упражнение, но оно имеет значение фундамента</w:t>
      </w:r>
      <w:r w:rsidR="005560F8">
        <w:rPr>
          <w:rFonts w:ascii="Times New Roman" w:hAnsi="Times New Roman"/>
          <w:sz w:val="28"/>
          <w:szCs w:val="28"/>
        </w:rPr>
        <w:t xml:space="preserve"> – </w:t>
      </w:r>
      <w:r w:rsidR="004C4A6C">
        <w:rPr>
          <w:rFonts w:ascii="Times New Roman" w:hAnsi="Times New Roman"/>
          <w:sz w:val="28"/>
          <w:szCs w:val="28"/>
        </w:rPr>
        <w:t>основы всей техники. Для извлечения максимальной пользы важно играть энергично, со спортивным увлечением и полной отдачей. Н</w:t>
      </w:r>
      <w:r w:rsidR="00E821C9">
        <w:rPr>
          <w:rFonts w:ascii="Times New Roman" w:hAnsi="Times New Roman"/>
          <w:sz w:val="28"/>
          <w:szCs w:val="28"/>
        </w:rPr>
        <w:t xml:space="preserve">а уроке учащаяся играла гамму ми – минор в две октавы, двух видов – натуральный и гармонический, штрихом легато, в группировке по четыре звука, очень ритмично, в восходящем движении усиливая звук, в нисходящем – затихая. По результатам исполнения было высказано пожелание выровнять звук, обратить внимание на качество звука при ударах вверх. Во время работы над пьесой параллельно велась работа по устранению призвуков на домре. Причиной тому является недостаточная степень прижатия струн пальцами, высокое положение головки грифа, вследствие чего изменяется угол соприкосновения медиатора со струной. Ученице предложено в домашних </w:t>
      </w:r>
      <w:r w:rsidR="00E821C9">
        <w:rPr>
          <w:rFonts w:ascii="Times New Roman" w:hAnsi="Times New Roman"/>
          <w:sz w:val="28"/>
          <w:szCs w:val="28"/>
        </w:rPr>
        <w:lastRenderedPageBreak/>
        <w:t>занятиях последить за посадкой и искать такое игровое движение, которое обеспечивает хорошее звучание.</w:t>
      </w:r>
    </w:p>
    <w:p w:rsidR="00E821C9" w:rsidRDefault="00E821C9" w:rsidP="00345995">
      <w:pPr>
        <w:spacing w:line="360" w:lineRule="auto"/>
        <w:ind w:firstLine="708"/>
        <w:jc w:val="both"/>
        <w:rPr>
          <w:rFonts w:ascii="Times New Roman" w:hAnsi="Times New Roman"/>
          <w:sz w:val="28"/>
          <w:szCs w:val="28"/>
        </w:rPr>
      </w:pPr>
      <w:r>
        <w:rPr>
          <w:rFonts w:ascii="Times New Roman" w:hAnsi="Times New Roman"/>
          <w:sz w:val="28"/>
          <w:szCs w:val="28"/>
        </w:rPr>
        <w:t xml:space="preserve">Вернемся к пьесе: развитие музыкального материала проходит все время в динамическом развитии. В 1 части есть кульминация, при исполнении которой имеются трудности в распределении сильных долей, для того чтобы кульминация не утяжелялась, необходимо провести ритмический разбор партии, обозначив фразы, кульминационные ноты, следуя правилам </w:t>
      </w:r>
      <w:r w:rsidR="006F530E">
        <w:rPr>
          <w:rFonts w:ascii="Times New Roman" w:hAnsi="Times New Roman"/>
          <w:sz w:val="28"/>
          <w:szCs w:val="28"/>
        </w:rPr>
        <w:t>размера С, где первая доля – сильная, третья – относительно сильная. Большое внимание в процессе работы над произведением уделялось аппликатуре. Удачный подбор пальцев помогает найти более короткий путь к достижению цели, понять смысл той или иной фразы, способствует преодолению многих технических трудностей. Необходимо</w:t>
      </w:r>
      <w:r w:rsidR="00345995">
        <w:rPr>
          <w:rFonts w:ascii="Times New Roman" w:hAnsi="Times New Roman"/>
          <w:sz w:val="28"/>
          <w:szCs w:val="28"/>
        </w:rPr>
        <w:t xml:space="preserve"> выработать у ученика уважение </w:t>
      </w:r>
      <w:r w:rsidR="006F530E">
        <w:rPr>
          <w:rFonts w:ascii="Times New Roman" w:hAnsi="Times New Roman"/>
          <w:sz w:val="28"/>
          <w:szCs w:val="28"/>
        </w:rPr>
        <w:t xml:space="preserve"> к аппликатуре, и не относиться как к досадной помехе. При работе над аппликатурой мы не обозначали густо все пальцы, чтобы не лишать инициативы учащегося.</w:t>
      </w:r>
    </w:p>
    <w:p w:rsidR="006F530E" w:rsidRDefault="006F530E" w:rsidP="00E821C9">
      <w:pPr>
        <w:spacing w:line="360" w:lineRule="auto"/>
        <w:ind w:firstLine="708"/>
        <w:jc w:val="both"/>
        <w:rPr>
          <w:rFonts w:ascii="Times New Roman" w:hAnsi="Times New Roman"/>
          <w:sz w:val="28"/>
          <w:szCs w:val="28"/>
        </w:rPr>
      </w:pPr>
      <w:r>
        <w:rPr>
          <w:rFonts w:ascii="Times New Roman" w:hAnsi="Times New Roman"/>
          <w:sz w:val="28"/>
          <w:szCs w:val="28"/>
        </w:rPr>
        <w:t xml:space="preserve">Вторая часть пьесы «Канцонетта» написана в ля – мажоре, она играет роль яркого фона национального колорита. По характеру целеустремленная вперед, напористая, мажорная. Условиями ее исполнения является легкость и ритмичность. Шестнадцатые ноты должны быть певучими – легато, восьмые длительности - </w:t>
      </w:r>
      <w:proofErr w:type="spellStart"/>
      <w:r>
        <w:rPr>
          <w:rFonts w:ascii="Times New Roman" w:hAnsi="Times New Roman"/>
          <w:sz w:val="28"/>
          <w:szCs w:val="28"/>
        </w:rPr>
        <w:t>нонлегато</w:t>
      </w:r>
      <w:proofErr w:type="spellEnd"/>
      <w:r>
        <w:rPr>
          <w:rFonts w:ascii="Times New Roman" w:hAnsi="Times New Roman"/>
          <w:sz w:val="28"/>
          <w:szCs w:val="28"/>
        </w:rPr>
        <w:t>. Тематический материал этой часть прост, разнообразие вносят динамические оттенки, которые должны четко выполняться. В этом разделе особое внимание надо уделять тембровым возможностям домры, максимально приблизив его к звучанию мандолины. Для этого необходимо правую руку подвинуть ближе к резонатору. Во второй части построена и основная кульминация всей пьесы, она подготавливается сначала традиционным спадом динамики. Для достижения предельно громкого звучания определенного итога развития необходимо обратить внимание на ритмичность исполнения, достижения идеального чувства ансамбля с фортепиано, технично исполненного мордента.</w:t>
      </w:r>
    </w:p>
    <w:p w:rsidR="006F530E" w:rsidRDefault="006F530E" w:rsidP="006F530E">
      <w:pPr>
        <w:spacing w:line="360" w:lineRule="auto"/>
        <w:ind w:firstLine="708"/>
        <w:jc w:val="both"/>
        <w:rPr>
          <w:rFonts w:ascii="Times New Roman" w:hAnsi="Times New Roman"/>
          <w:sz w:val="28"/>
          <w:szCs w:val="28"/>
        </w:rPr>
      </w:pPr>
      <w:r>
        <w:rPr>
          <w:rFonts w:ascii="Times New Roman" w:hAnsi="Times New Roman"/>
          <w:sz w:val="28"/>
          <w:szCs w:val="28"/>
        </w:rPr>
        <w:lastRenderedPageBreak/>
        <w:t>3 часть – реприза 1 части для динамического развития этой части можно посоветовать смену тембра, путем переноса медиатора в район двадцатого лада. В работе над произведением на уроке большое внимание уделяется работе над ансамблем домры и фортепиано, ученицы и концертмейстера. Чтобы показать динамическое развитие пьесы и выразить образ произведения, ученик и концертмейстер</w:t>
      </w:r>
      <w:r w:rsidR="008B661E">
        <w:rPr>
          <w:rFonts w:ascii="Times New Roman" w:hAnsi="Times New Roman"/>
          <w:sz w:val="28"/>
          <w:szCs w:val="28"/>
        </w:rPr>
        <w:t xml:space="preserve"> должны одинаково дышать, думать и совместно добиваться звукового слияния как единый инструмент.</w:t>
      </w:r>
    </w:p>
    <w:p w:rsidR="008B661E" w:rsidRDefault="008B661E" w:rsidP="006F530E">
      <w:pPr>
        <w:spacing w:line="360" w:lineRule="auto"/>
        <w:ind w:firstLine="708"/>
        <w:jc w:val="both"/>
        <w:rPr>
          <w:rFonts w:ascii="Times New Roman" w:hAnsi="Times New Roman"/>
          <w:sz w:val="28"/>
          <w:szCs w:val="28"/>
        </w:rPr>
      </w:pPr>
      <w:r>
        <w:rPr>
          <w:rFonts w:ascii="Times New Roman" w:hAnsi="Times New Roman"/>
          <w:sz w:val="28"/>
          <w:szCs w:val="28"/>
        </w:rPr>
        <w:t>Цель нашей воспитательной и образовательной работы – научить учащегося слышать, понимать, чувствовать музыку и получать удовольствие.</w:t>
      </w:r>
    </w:p>
    <w:p w:rsidR="00414367" w:rsidRPr="002B576D" w:rsidRDefault="00414367" w:rsidP="00414367">
      <w:pPr>
        <w:spacing w:line="360" w:lineRule="auto"/>
        <w:ind w:firstLine="708"/>
        <w:jc w:val="both"/>
        <w:rPr>
          <w:rFonts w:ascii="Times New Roman" w:hAnsi="Times New Roman"/>
          <w:sz w:val="28"/>
          <w:szCs w:val="28"/>
        </w:rPr>
      </w:pPr>
    </w:p>
    <w:sectPr w:rsidR="00414367" w:rsidRPr="002B576D" w:rsidSect="00E1758E">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2F7A" w:rsidRDefault="00CF2F7A" w:rsidP="008B661E">
      <w:pPr>
        <w:spacing w:after="0" w:line="240" w:lineRule="auto"/>
      </w:pPr>
      <w:r>
        <w:separator/>
      </w:r>
    </w:p>
  </w:endnote>
  <w:endnote w:type="continuationSeparator" w:id="0">
    <w:p w:rsidR="00CF2F7A" w:rsidRDefault="00CF2F7A" w:rsidP="008B66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6949899"/>
      <w:docPartObj>
        <w:docPartGallery w:val="Page Numbers (Bottom of Page)"/>
        <w:docPartUnique/>
      </w:docPartObj>
    </w:sdtPr>
    <w:sdtEndPr/>
    <w:sdtContent>
      <w:p w:rsidR="00E1758E" w:rsidRDefault="00E1758E">
        <w:pPr>
          <w:pStyle w:val="a5"/>
          <w:jc w:val="center"/>
        </w:pPr>
        <w:r>
          <w:fldChar w:fldCharType="begin"/>
        </w:r>
        <w:r>
          <w:instrText>PAGE   \* MERGEFORMAT</w:instrText>
        </w:r>
        <w:r>
          <w:fldChar w:fldCharType="separate"/>
        </w:r>
        <w:r w:rsidR="00D11DA8">
          <w:rPr>
            <w:noProof/>
          </w:rPr>
          <w:t>6</w:t>
        </w:r>
        <w:r>
          <w:fldChar w:fldCharType="end"/>
        </w:r>
      </w:p>
    </w:sdtContent>
  </w:sdt>
  <w:p w:rsidR="008B661E" w:rsidRDefault="008B661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2F7A" w:rsidRDefault="00CF2F7A" w:rsidP="008B661E">
      <w:pPr>
        <w:spacing w:after="0" w:line="240" w:lineRule="auto"/>
      </w:pPr>
      <w:r>
        <w:separator/>
      </w:r>
    </w:p>
  </w:footnote>
  <w:footnote w:type="continuationSeparator" w:id="0">
    <w:p w:rsidR="00CF2F7A" w:rsidRDefault="00CF2F7A" w:rsidP="008B661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0CD"/>
    <w:rsid w:val="001876CD"/>
    <w:rsid w:val="002B576D"/>
    <w:rsid w:val="00345995"/>
    <w:rsid w:val="00414367"/>
    <w:rsid w:val="004C4A6C"/>
    <w:rsid w:val="005560F8"/>
    <w:rsid w:val="00654C11"/>
    <w:rsid w:val="006F530E"/>
    <w:rsid w:val="00830447"/>
    <w:rsid w:val="008B661E"/>
    <w:rsid w:val="00921CC2"/>
    <w:rsid w:val="00B140CD"/>
    <w:rsid w:val="00CF2F7A"/>
    <w:rsid w:val="00D11DA8"/>
    <w:rsid w:val="00E1758E"/>
    <w:rsid w:val="00E821C9"/>
    <w:rsid w:val="00F629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661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B661E"/>
  </w:style>
  <w:style w:type="paragraph" w:styleId="a5">
    <w:name w:val="footer"/>
    <w:basedOn w:val="a"/>
    <w:link w:val="a6"/>
    <w:uiPriority w:val="99"/>
    <w:unhideWhenUsed/>
    <w:rsid w:val="008B661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B661E"/>
  </w:style>
  <w:style w:type="paragraph" w:styleId="a7">
    <w:name w:val="No Spacing"/>
    <w:uiPriority w:val="1"/>
    <w:qFormat/>
    <w:rsid w:val="0034599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661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B661E"/>
  </w:style>
  <w:style w:type="paragraph" w:styleId="a5">
    <w:name w:val="footer"/>
    <w:basedOn w:val="a"/>
    <w:link w:val="a6"/>
    <w:uiPriority w:val="99"/>
    <w:unhideWhenUsed/>
    <w:rsid w:val="008B661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B661E"/>
  </w:style>
  <w:style w:type="paragraph" w:styleId="a7">
    <w:name w:val="No Spacing"/>
    <w:uiPriority w:val="1"/>
    <w:qFormat/>
    <w:rsid w:val="0034599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9788006">
      <w:bodyDiv w:val="1"/>
      <w:marLeft w:val="0"/>
      <w:marRight w:val="0"/>
      <w:marTop w:val="0"/>
      <w:marBottom w:val="0"/>
      <w:divBdr>
        <w:top w:val="none" w:sz="0" w:space="0" w:color="auto"/>
        <w:left w:val="none" w:sz="0" w:space="0" w:color="auto"/>
        <w:bottom w:val="none" w:sz="0" w:space="0" w:color="auto"/>
        <w:right w:val="none" w:sz="0" w:space="0" w:color="auto"/>
      </w:divBdr>
      <w:divsChild>
        <w:div w:id="1104616469">
          <w:marLeft w:val="0"/>
          <w:marRight w:val="0"/>
          <w:marTop w:val="0"/>
          <w:marBottom w:val="0"/>
          <w:divBdr>
            <w:top w:val="none" w:sz="0" w:space="0" w:color="auto"/>
            <w:left w:val="none" w:sz="0" w:space="0" w:color="auto"/>
            <w:bottom w:val="none" w:sz="0" w:space="0" w:color="auto"/>
            <w:right w:val="none" w:sz="0" w:space="0" w:color="auto"/>
          </w:divBdr>
          <w:divsChild>
            <w:div w:id="601496176">
              <w:marLeft w:val="0"/>
              <w:marRight w:val="0"/>
              <w:marTop w:val="0"/>
              <w:marBottom w:val="0"/>
              <w:divBdr>
                <w:top w:val="none" w:sz="0" w:space="0" w:color="auto"/>
                <w:left w:val="none" w:sz="0" w:space="0" w:color="auto"/>
                <w:bottom w:val="none" w:sz="0" w:space="0" w:color="auto"/>
                <w:right w:val="none" w:sz="0" w:space="0" w:color="auto"/>
              </w:divBdr>
              <w:divsChild>
                <w:div w:id="1931548529">
                  <w:marLeft w:val="0"/>
                  <w:marRight w:val="0"/>
                  <w:marTop w:val="0"/>
                  <w:marBottom w:val="0"/>
                  <w:divBdr>
                    <w:top w:val="none" w:sz="0" w:space="0" w:color="auto"/>
                    <w:left w:val="none" w:sz="0" w:space="0" w:color="auto"/>
                    <w:bottom w:val="none" w:sz="0" w:space="0" w:color="auto"/>
                    <w:right w:val="none" w:sz="0" w:space="0" w:color="auto"/>
                  </w:divBdr>
                  <w:divsChild>
                    <w:div w:id="155271272">
                      <w:marLeft w:val="3300"/>
                      <w:marRight w:val="0"/>
                      <w:marTop w:val="0"/>
                      <w:marBottom w:val="0"/>
                      <w:divBdr>
                        <w:top w:val="none" w:sz="0" w:space="0" w:color="auto"/>
                        <w:left w:val="none" w:sz="0" w:space="0" w:color="auto"/>
                        <w:bottom w:val="none" w:sz="0" w:space="0" w:color="auto"/>
                        <w:right w:val="none" w:sz="0" w:space="0" w:color="auto"/>
                      </w:divBdr>
                      <w:divsChild>
                        <w:div w:id="278025989">
                          <w:marLeft w:val="0"/>
                          <w:marRight w:val="0"/>
                          <w:marTop w:val="0"/>
                          <w:marBottom w:val="0"/>
                          <w:divBdr>
                            <w:top w:val="none" w:sz="0" w:space="0" w:color="auto"/>
                            <w:left w:val="none" w:sz="0" w:space="0" w:color="auto"/>
                            <w:bottom w:val="none" w:sz="0" w:space="0" w:color="auto"/>
                            <w:right w:val="none" w:sz="0" w:space="0" w:color="auto"/>
                          </w:divBdr>
                          <w:divsChild>
                            <w:div w:id="1588879517">
                              <w:marLeft w:val="0"/>
                              <w:marRight w:val="0"/>
                              <w:marTop w:val="0"/>
                              <w:marBottom w:val="0"/>
                              <w:divBdr>
                                <w:top w:val="none" w:sz="0" w:space="0" w:color="auto"/>
                                <w:left w:val="none" w:sz="0" w:space="0" w:color="auto"/>
                                <w:bottom w:val="none" w:sz="0" w:space="0" w:color="auto"/>
                                <w:right w:val="none" w:sz="0" w:space="0" w:color="auto"/>
                              </w:divBdr>
                              <w:divsChild>
                                <w:div w:id="238563274">
                                  <w:marLeft w:val="0"/>
                                  <w:marRight w:val="0"/>
                                  <w:marTop w:val="0"/>
                                  <w:marBottom w:val="0"/>
                                  <w:divBdr>
                                    <w:top w:val="none" w:sz="0" w:space="0" w:color="auto"/>
                                    <w:left w:val="none" w:sz="0" w:space="0" w:color="auto"/>
                                    <w:bottom w:val="none" w:sz="0" w:space="0" w:color="auto"/>
                                    <w:right w:val="none" w:sz="0" w:space="0" w:color="auto"/>
                                  </w:divBdr>
                                  <w:divsChild>
                                    <w:div w:id="733433215">
                                      <w:marLeft w:val="900"/>
                                      <w:marRight w:val="2625"/>
                                      <w:marTop w:val="75"/>
                                      <w:marBottom w:val="0"/>
                                      <w:divBdr>
                                        <w:top w:val="none" w:sz="0" w:space="0" w:color="auto"/>
                                        <w:left w:val="none" w:sz="0" w:space="0" w:color="auto"/>
                                        <w:bottom w:val="none" w:sz="0" w:space="0" w:color="auto"/>
                                        <w:right w:val="none" w:sz="0" w:space="0" w:color="auto"/>
                                      </w:divBdr>
                                      <w:divsChild>
                                        <w:div w:id="282545378">
                                          <w:marLeft w:val="0"/>
                                          <w:marRight w:val="0"/>
                                          <w:marTop w:val="0"/>
                                          <w:marBottom w:val="0"/>
                                          <w:divBdr>
                                            <w:top w:val="none" w:sz="0" w:space="0" w:color="auto"/>
                                            <w:left w:val="none" w:sz="0" w:space="0" w:color="auto"/>
                                            <w:bottom w:val="none" w:sz="0" w:space="0" w:color="auto"/>
                                            <w:right w:val="none" w:sz="0" w:space="0" w:color="auto"/>
                                          </w:divBdr>
                                          <w:divsChild>
                                            <w:div w:id="42064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9315344">
                  <w:marLeft w:val="0"/>
                  <w:marRight w:val="0"/>
                  <w:marTop w:val="0"/>
                  <w:marBottom w:val="0"/>
                  <w:divBdr>
                    <w:top w:val="none" w:sz="0" w:space="0" w:color="auto"/>
                    <w:left w:val="none" w:sz="0" w:space="0" w:color="auto"/>
                    <w:bottom w:val="none" w:sz="0" w:space="0" w:color="auto"/>
                    <w:right w:val="none" w:sz="0" w:space="0" w:color="auto"/>
                  </w:divBdr>
                  <w:divsChild>
                    <w:div w:id="181361011">
                      <w:marLeft w:val="0"/>
                      <w:marRight w:val="0"/>
                      <w:marTop w:val="0"/>
                      <w:marBottom w:val="975"/>
                      <w:divBdr>
                        <w:top w:val="single" w:sz="6" w:space="0" w:color="E0E0E0"/>
                        <w:left w:val="single" w:sz="6" w:space="0" w:color="E0E0E0"/>
                        <w:bottom w:val="single" w:sz="6" w:space="0" w:color="E0E0E0"/>
                        <w:right w:val="single" w:sz="6" w:space="0" w:color="E0E0E0"/>
                      </w:divBdr>
                      <w:divsChild>
                        <w:div w:id="28995095">
                          <w:marLeft w:val="0"/>
                          <w:marRight w:val="0"/>
                          <w:marTop w:val="0"/>
                          <w:marBottom w:val="0"/>
                          <w:divBdr>
                            <w:top w:val="none" w:sz="0" w:space="0" w:color="auto"/>
                            <w:left w:val="none" w:sz="0" w:space="0" w:color="auto"/>
                            <w:bottom w:val="none" w:sz="0" w:space="0" w:color="auto"/>
                            <w:right w:val="none" w:sz="0" w:space="0" w:color="auto"/>
                          </w:divBdr>
                          <w:divsChild>
                            <w:div w:id="150559253">
                              <w:marLeft w:val="0"/>
                              <w:marRight w:val="-15"/>
                              <w:marTop w:val="0"/>
                              <w:marBottom w:val="0"/>
                              <w:divBdr>
                                <w:top w:val="none" w:sz="0" w:space="0" w:color="auto"/>
                                <w:left w:val="none" w:sz="0" w:space="0" w:color="auto"/>
                                <w:bottom w:val="none" w:sz="0" w:space="0" w:color="auto"/>
                                <w:right w:val="none" w:sz="0" w:space="0" w:color="auto"/>
                              </w:divBdr>
                              <w:divsChild>
                                <w:div w:id="473373866">
                                  <w:marLeft w:val="0"/>
                                  <w:marRight w:val="0"/>
                                  <w:marTop w:val="0"/>
                                  <w:marBottom w:val="0"/>
                                  <w:divBdr>
                                    <w:top w:val="none" w:sz="0" w:space="0" w:color="auto"/>
                                    <w:left w:val="none" w:sz="0" w:space="0" w:color="auto"/>
                                    <w:bottom w:val="none" w:sz="0" w:space="0" w:color="auto"/>
                                    <w:right w:val="none" w:sz="0" w:space="0" w:color="auto"/>
                                  </w:divBdr>
                                  <w:divsChild>
                                    <w:div w:id="979992182">
                                      <w:marLeft w:val="0"/>
                                      <w:marRight w:val="0"/>
                                      <w:marTop w:val="0"/>
                                      <w:marBottom w:val="0"/>
                                      <w:divBdr>
                                        <w:top w:val="none" w:sz="0" w:space="0" w:color="auto"/>
                                        <w:left w:val="none" w:sz="0" w:space="0" w:color="auto"/>
                                        <w:bottom w:val="none" w:sz="0" w:space="0" w:color="auto"/>
                                        <w:right w:val="none" w:sz="0" w:space="0" w:color="auto"/>
                                      </w:divBdr>
                                      <w:divsChild>
                                        <w:div w:id="1419522513">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 w:id="22433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7720967">
      <w:bodyDiv w:val="1"/>
      <w:marLeft w:val="0"/>
      <w:marRight w:val="0"/>
      <w:marTop w:val="0"/>
      <w:marBottom w:val="0"/>
      <w:divBdr>
        <w:top w:val="none" w:sz="0" w:space="0" w:color="auto"/>
        <w:left w:val="none" w:sz="0" w:space="0" w:color="auto"/>
        <w:bottom w:val="none" w:sz="0" w:space="0" w:color="auto"/>
        <w:right w:val="none" w:sz="0" w:space="0" w:color="auto"/>
      </w:divBdr>
      <w:divsChild>
        <w:div w:id="1728800507">
          <w:marLeft w:val="0"/>
          <w:marRight w:val="0"/>
          <w:marTop w:val="0"/>
          <w:marBottom w:val="0"/>
          <w:divBdr>
            <w:top w:val="none" w:sz="0" w:space="0" w:color="auto"/>
            <w:left w:val="none" w:sz="0" w:space="0" w:color="auto"/>
            <w:bottom w:val="none" w:sz="0" w:space="0" w:color="auto"/>
            <w:right w:val="none" w:sz="0" w:space="0" w:color="auto"/>
          </w:divBdr>
          <w:divsChild>
            <w:div w:id="1489055763">
              <w:marLeft w:val="0"/>
              <w:marRight w:val="0"/>
              <w:marTop w:val="0"/>
              <w:marBottom w:val="0"/>
              <w:divBdr>
                <w:top w:val="none" w:sz="0" w:space="0" w:color="auto"/>
                <w:left w:val="none" w:sz="0" w:space="0" w:color="auto"/>
                <w:bottom w:val="none" w:sz="0" w:space="0" w:color="auto"/>
                <w:right w:val="none" w:sz="0" w:space="0" w:color="auto"/>
              </w:divBdr>
              <w:divsChild>
                <w:div w:id="777137119">
                  <w:marLeft w:val="0"/>
                  <w:marRight w:val="0"/>
                  <w:marTop w:val="0"/>
                  <w:marBottom w:val="0"/>
                  <w:divBdr>
                    <w:top w:val="none" w:sz="0" w:space="0" w:color="auto"/>
                    <w:left w:val="none" w:sz="0" w:space="0" w:color="auto"/>
                    <w:bottom w:val="none" w:sz="0" w:space="0" w:color="auto"/>
                    <w:right w:val="none" w:sz="0" w:space="0" w:color="auto"/>
                  </w:divBdr>
                  <w:divsChild>
                    <w:div w:id="1301183571">
                      <w:marLeft w:val="3300"/>
                      <w:marRight w:val="0"/>
                      <w:marTop w:val="0"/>
                      <w:marBottom w:val="0"/>
                      <w:divBdr>
                        <w:top w:val="none" w:sz="0" w:space="0" w:color="auto"/>
                        <w:left w:val="none" w:sz="0" w:space="0" w:color="auto"/>
                        <w:bottom w:val="none" w:sz="0" w:space="0" w:color="auto"/>
                        <w:right w:val="none" w:sz="0" w:space="0" w:color="auto"/>
                      </w:divBdr>
                      <w:divsChild>
                        <w:div w:id="1713378981">
                          <w:marLeft w:val="0"/>
                          <w:marRight w:val="0"/>
                          <w:marTop w:val="0"/>
                          <w:marBottom w:val="0"/>
                          <w:divBdr>
                            <w:top w:val="none" w:sz="0" w:space="0" w:color="auto"/>
                            <w:left w:val="none" w:sz="0" w:space="0" w:color="auto"/>
                            <w:bottom w:val="none" w:sz="0" w:space="0" w:color="auto"/>
                            <w:right w:val="none" w:sz="0" w:space="0" w:color="auto"/>
                          </w:divBdr>
                          <w:divsChild>
                            <w:div w:id="530265071">
                              <w:marLeft w:val="0"/>
                              <w:marRight w:val="0"/>
                              <w:marTop w:val="0"/>
                              <w:marBottom w:val="0"/>
                              <w:divBdr>
                                <w:top w:val="none" w:sz="0" w:space="0" w:color="auto"/>
                                <w:left w:val="none" w:sz="0" w:space="0" w:color="auto"/>
                                <w:bottom w:val="none" w:sz="0" w:space="0" w:color="auto"/>
                                <w:right w:val="none" w:sz="0" w:space="0" w:color="auto"/>
                              </w:divBdr>
                              <w:divsChild>
                                <w:div w:id="1017386326">
                                  <w:marLeft w:val="0"/>
                                  <w:marRight w:val="0"/>
                                  <w:marTop w:val="0"/>
                                  <w:marBottom w:val="0"/>
                                  <w:divBdr>
                                    <w:top w:val="none" w:sz="0" w:space="0" w:color="auto"/>
                                    <w:left w:val="none" w:sz="0" w:space="0" w:color="auto"/>
                                    <w:bottom w:val="none" w:sz="0" w:space="0" w:color="auto"/>
                                    <w:right w:val="none" w:sz="0" w:space="0" w:color="auto"/>
                                  </w:divBdr>
                                  <w:divsChild>
                                    <w:div w:id="1754356714">
                                      <w:marLeft w:val="900"/>
                                      <w:marRight w:val="2625"/>
                                      <w:marTop w:val="75"/>
                                      <w:marBottom w:val="0"/>
                                      <w:divBdr>
                                        <w:top w:val="none" w:sz="0" w:space="0" w:color="auto"/>
                                        <w:left w:val="none" w:sz="0" w:space="0" w:color="auto"/>
                                        <w:bottom w:val="none" w:sz="0" w:space="0" w:color="auto"/>
                                        <w:right w:val="none" w:sz="0" w:space="0" w:color="auto"/>
                                      </w:divBdr>
                                      <w:divsChild>
                                        <w:div w:id="419109202">
                                          <w:marLeft w:val="0"/>
                                          <w:marRight w:val="0"/>
                                          <w:marTop w:val="0"/>
                                          <w:marBottom w:val="0"/>
                                          <w:divBdr>
                                            <w:top w:val="none" w:sz="0" w:space="0" w:color="auto"/>
                                            <w:left w:val="none" w:sz="0" w:space="0" w:color="auto"/>
                                            <w:bottom w:val="none" w:sz="0" w:space="0" w:color="auto"/>
                                            <w:right w:val="none" w:sz="0" w:space="0" w:color="auto"/>
                                          </w:divBdr>
                                          <w:divsChild>
                                            <w:div w:id="158105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8546753">
                  <w:marLeft w:val="0"/>
                  <w:marRight w:val="0"/>
                  <w:marTop w:val="0"/>
                  <w:marBottom w:val="0"/>
                  <w:divBdr>
                    <w:top w:val="none" w:sz="0" w:space="0" w:color="auto"/>
                    <w:left w:val="none" w:sz="0" w:space="0" w:color="auto"/>
                    <w:bottom w:val="none" w:sz="0" w:space="0" w:color="auto"/>
                    <w:right w:val="none" w:sz="0" w:space="0" w:color="auto"/>
                  </w:divBdr>
                  <w:divsChild>
                    <w:div w:id="1662656009">
                      <w:marLeft w:val="0"/>
                      <w:marRight w:val="0"/>
                      <w:marTop w:val="0"/>
                      <w:marBottom w:val="975"/>
                      <w:divBdr>
                        <w:top w:val="single" w:sz="6" w:space="0" w:color="E0E0E0"/>
                        <w:left w:val="single" w:sz="6" w:space="0" w:color="E0E0E0"/>
                        <w:bottom w:val="single" w:sz="6" w:space="0" w:color="E0E0E0"/>
                        <w:right w:val="single" w:sz="6" w:space="0" w:color="E0E0E0"/>
                      </w:divBdr>
                      <w:divsChild>
                        <w:div w:id="396057469">
                          <w:marLeft w:val="0"/>
                          <w:marRight w:val="0"/>
                          <w:marTop w:val="0"/>
                          <w:marBottom w:val="0"/>
                          <w:divBdr>
                            <w:top w:val="none" w:sz="0" w:space="0" w:color="auto"/>
                            <w:left w:val="none" w:sz="0" w:space="0" w:color="auto"/>
                            <w:bottom w:val="none" w:sz="0" w:space="0" w:color="auto"/>
                            <w:right w:val="none" w:sz="0" w:space="0" w:color="auto"/>
                          </w:divBdr>
                          <w:divsChild>
                            <w:div w:id="1243418512">
                              <w:marLeft w:val="0"/>
                              <w:marRight w:val="-15"/>
                              <w:marTop w:val="0"/>
                              <w:marBottom w:val="0"/>
                              <w:divBdr>
                                <w:top w:val="none" w:sz="0" w:space="0" w:color="auto"/>
                                <w:left w:val="none" w:sz="0" w:space="0" w:color="auto"/>
                                <w:bottom w:val="none" w:sz="0" w:space="0" w:color="auto"/>
                                <w:right w:val="none" w:sz="0" w:space="0" w:color="auto"/>
                              </w:divBdr>
                              <w:divsChild>
                                <w:div w:id="1337539319">
                                  <w:marLeft w:val="0"/>
                                  <w:marRight w:val="0"/>
                                  <w:marTop w:val="0"/>
                                  <w:marBottom w:val="0"/>
                                  <w:divBdr>
                                    <w:top w:val="none" w:sz="0" w:space="0" w:color="auto"/>
                                    <w:left w:val="none" w:sz="0" w:space="0" w:color="auto"/>
                                    <w:bottom w:val="none" w:sz="0" w:space="0" w:color="auto"/>
                                    <w:right w:val="none" w:sz="0" w:space="0" w:color="auto"/>
                                  </w:divBdr>
                                  <w:divsChild>
                                    <w:div w:id="1264221135">
                                      <w:marLeft w:val="0"/>
                                      <w:marRight w:val="0"/>
                                      <w:marTop w:val="0"/>
                                      <w:marBottom w:val="0"/>
                                      <w:divBdr>
                                        <w:top w:val="none" w:sz="0" w:space="0" w:color="auto"/>
                                        <w:left w:val="none" w:sz="0" w:space="0" w:color="auto"/>
                                        <w:bottom w:val="none" w:sz="0" w:space="0" w:color="auto"/>
                                        <w:right w:val="none" w:sz="0" w:space="0" w:color="auto"/>
                                      </w:divBdr>
                                      <w:divsChild>
                                        <w:div w:id="642348319">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 w:id="41590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6</Pages>
  <Words>1283</Words>
  <Characters>7314</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HP</cp:lastModifiedBy>
  <cp:revision>8</cp:revision>
  <dcterms:created xsi:type="dcterms:W3CDTF">2017-11-11T13:22:00Z</dcterms:created>
  <dcterms:modified xsi:type="dcterms:W3CDTF">2017-11-14T09:59:00Z</dcterms:modified>
</cp:coreProperties>
</file>