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0E9F" w14:textId="77777777" w:rsidR="005E6476" w:rsidRPr="00096E7F" w:rsidRDefault="008A066F" w:rsidP="00096E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2311395"/>
      <w:r w:rsidRPr="00096E7F">
        <w:rPr>
          <w:rFonts w:ascii="Times New Roman" w:hAnsi="Times New Roman" w:cs="Times New Roman"/>
          <w:b/>
          <w:bCs/>
          <w:sz w:val="28"/>
          <w:szCs w:val="28"/>
        </w:rPr>
        <w:t>Технологии проектной деятельности</w:t>
      </w:r>
      <w:r w:rsidR="005E6476" w:rsidRPr="00096E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14:paraId="3AF15937" w14:textId="77777777" w:rsidR="005E6476" w:rsidRPr="00096E7F" w:rsidRDefault="005E6476" w:rsidP="00096E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>Ольшевская Зинаида Ивановна</w:t>
      </w:r>
    </w:p>
    <w:p w14:paraId="57F853F1" w14:textId="77777777" w:rsidR="005E6476" w:rsidRPr="00096E7F" w:rsidRDefault="005E6476" w:rsidP="00096E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14:paraId="6CB930E5" w14:textId="77777777" w:rsidR="005E6476" w:rsidRPr="00096E7F" w:rsidRDefault="005E6476" w:rsidP="00096E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>«Детский сад № 50» города Сыктывкара</w:t>
      </w:r>
    </w:p>
    <w:p w14:paraId="0563EF79" w14:textId="77777777" w:rsidR="005E6476" w:rsidRPr="00096E7F" w:rsidRDefault="008A066F" w:rsidP="00096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E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E6476" w:rsidRPr="00096E7F">
        <w:rPr>
          <w:rFonts w:ascii="Times New Roman" w:hAnsi="Times New Roman" w:cs="Times New Roman"/>
          <w:b/>
          <w:bCs/>
          <w:sz w:val="28"/>
          <w:szCs w:val="28"/>
        </w:rPr>
        <w:t>Технологии проектной деятельности.</w:t>
      </w:r>
    </w:p>
    <w:p w14:paraId="65C2FDD3" w14:textId="65E69DA4" w:rsidR="009036A4" w:rsidRPr="00096E7F" w:rsidRDefault="009036A4" w:rsidP="00096E7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57546" w14:textId="77777777" w:rsidR="008A066F" w:rsidRPr="00096E7F" w:rsidRDefault="008A066F" w:rsidP="00096E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96E7F">
        <w:rPr>
          <w:rFonts w:ascii="Times New Roman" w:hAnsi="Times New Roman" w:cs="Times New Roman"/>
          <w:sz w:val="28"/>
          <w:szCs w:val="28"/>
        </w:rPr>
        <w:t xml:space="preserve"> Развитие и обогащение социально-личностного опыта посредством включения детей в сферу межличностного взаимодействия.</w:t>
      </w:r>
    </w:p>
    <w:p w14:paraId="53D358D9" w14:textId="06E169D1" w:rsidR="008A066F" w:rsidRPr="00096E7F" w:rsidRDefault="008A066F" w:rsidP="00096E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 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14:paraId="02232BFE" w14:textId="15D9906A" w:rsidR="008A066F" w:rsidRPr="00096E7F" w:rsidRDefault="008A066F" w:rsidP="00096E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b/>
          <w:bCs/>
          <w:sz w:val="28"/>
          <w:szCs w:val="28"/>
        </w:rPr>
        <w:t>Классификация учебных проектов:</w:t>
      </w:r>
      <w:r w:rsidRPr="00096E7F">
        <w:rPr>
          <w:rFonts w:ascii="Times New Roman" w:hAnsi="Times New Roman" w:cs="Times New Roman"/>
          <w:sz w:val="28"/>
          <w:szCs w:val="28"/>
        </w:rPr>
        <w:br/>
        <w:t>Игровые</w:t>
      </w:r>
      <w:r w:rsidR="005E6476" w:rsidRPr="00096E7F">
        <w:rPr>
          <w:rFonts w:ascii="Times New Roman" w:hAnsi="Times New Roman" w:cs="Times New Roman"/>
          <w:sz w:val="28"/>
          <w:szCs w:val="28"/>
        </w:rPr>
        <w:t xml:space="preserve">: </w:t>
      </w:r>
      <w:r w:rsidRPr="00096E7F">
        <w:rPr>
          <w:rFonts w:ascii="Times New Roman" w:hAnsi="Times New Roman" w:cs="Times New Roman"/>
          <w:sz w:val="28"/>
          <w:szCs w:val="28"/>
        </w:rPr>
        <w:t>детские занятия, участие в групповой деятельности (игры, народные танцы, драматизации, разного рода развлечения);</w:t>
      </w:r>
    </w:p>
    <w:p w14:paraId="634A09AB" w14:textId="6DE83745" w:rsidR="008A066F" w:rsidRPr="00096E7F" w:rsidRDefault="008A066F" w:rsidP="00096E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>Экскурсионные</w:t>
      </w:r>
      <w:r w:rsidR="005E6476" w:rsidRPr="00096E7F">
        <w:rPr>
          <w:rFonts w:ascii="Times New Roman" w:hAnsi="Times New Roman" w:cs="Times New Roman"/>
          <w:sz w:val="28"/>
          <w:szCs w:val="28"/>
        </w:rPr>
        <w:t>:</w:t>
      </w:r>
      <w:r w:rsidRPr="00096E7F">
        <w:rPr>
          <w:rFonts w:ascii="Times New Roman" w:hAnsi="Times New Roman" w:cs="Times New Roman"/>
          <w:sz w:val="28"/>
          <w:szCs w:val="28"/>
        </w:rPr>
        <w:t xml:space="preserve"> направленные на изучение проблем, связанных с окружающей природой и общественной жизнью;</w:t>
      </w:r>
    </w:p>
    <w:p w14:paraId="609DC236" w14:textId="3DD4F21C" w:rsidR="008A066F" w:rsidRPr="00096E7F" w:rsidRDefault="008A066F" w:rsidP="00096E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>Повествовательные</w:t>
      </w:r>
      <w:r w:rsidR="005E6476" w:rsidRPr="00096E7F">
        <w:rPr>
          <w:rFonts w:ascii="Times New Roman" w:hAnsi="Times New Roman" w:cs="Times New Roman"/>
          <w:sz w:val="28"/>
          <w:szCs w:val="28"/>
        </w:rPr>
        <w:t xml:space="preserve">: </w:t>
      </w:r>
      <w:r w:rsidRPr="00096E7F">
        <w:rPr>
          <w:rFonts w:ascii="Times New Roman" w:hAnsi="Times New Roman" w:cs="Times New Roman"/>
          <w:sz w:val="28"/>
          <w:szCs w:val="28"/>
        </w:rPr>
        <w:t>при разработке которых дети учатся передавать свои впечатления и чувства в устной, письменной, вокальной (песня), художественной (картина), музыкальной (игра на рояле) формах.</w:t>
      </w:r>
    </w:p>
    <w:p w14:paraId="1CA2F13D" w14:textId="7CA37C89" w:rsidR="008A066F" w:rsidRPr="00096E7F" w:rsidRDefault="008A066F" w:rsidP="00096E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>Конструктивные</w:t>
      </w:r>
      <w:r w:rsidR="005E6476" w:rsidRPr="00096E7F">
        <w:rPr>
          <w:rFonts w:ascii="Times New Roman" w:hAnsi="Times New Roman" w:cs="Times New Roman"/>
          <w:sz w:val="28"/>
          <w:szCs w:val="28"/>
        </w:rPr>
        <w:t xml:space="preserve">: </w:t>
      </w:r>
      <w:r w:rsidRPr="00096E7F">
        <w:rPr>
          <w:rFonts w:ascii="Times New Roman" w:hAnsi="Times New Roman" w:cs="Times New Roman"/>
          <w:sz w:val="28"/>
          <w:szCs w:val="28"/>
        </w:rPr>
        <w:t>нацеленные на создание конкретного полезного продукта: сколачивание скворечника, устройство клумб.</w:t>
      </w:r>
    </w:p>
    <w:p w14:paraId="31BA35F3" w14:textId="26ED9240" w:rsidR="008A066F" w:rsidRPr="00096E7F" w:rsidRDefault="008A066F" w:rsidP="00096E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6E7F">
        <w:rPr>
          <w:rFonts w:ascii="Times New Roman" w:hAnsi="Times New Roman" w:cs="Times New Roman"/>
          <w:b/>
          <w:bCs/>
          <w:sz w:val="28"/>
          <w:szCs w:val="28"/>
        </w:rPr>
        <w:t>Типы проектов:</w:t>
      </w:r>
    </w:p>
    <w:p w14:paraId="5F4C1DCB" w14:textId="04399FF5" w:rsidR="008A066F" w:rsidRPr="00096E7F" w:rsidRDefault="008A066F" w:rsidP="00096E7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6E7F">
        <w:rPr>
          <w:rFonts w:ascii="Times New Roman" w:hAnsi="Times New Roman" w:cs="Times New Roman"/>
          <w:i/>
          <w:iCs/>
          <w:sz w:val="28"/>
          <w:szCs w:val="28"/>
        </w:rPr>
        <w:t>По доминирующему методу:</w:t>
      </w:r>
    </w:p>
    <w:p w14:paraId="6C69970A" w14:textId="77777777" w:rsidR="008A066F" w:rsidRPr="00096E7F" w:rsidRDefault="008A066F" w:rsidP="00096E7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исследовательские, </w:t>
      </w:r>
    </w:p>
    <w:p w14:paraId="29D4457B" w14:textId="77777777" w:rsidR="008A066F" w:rsidRPr="00096E7F" w:rsidRDefault="008A066F" w:rsidP="00096E7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информационные, </w:t>
      </w:r>
    </w:p>
    <w:p w14:paraId="4F7A5A6C" w14:textId="77777777" w:rsidR="008A066F" w:rsidRPr="00096E7F" w:rsidRDefault="008A066F" w:rsidP="00096E7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творческие, </w:t>
      </w:r>
    </w:p>
    <w:p w14:paraId="23EBB9CD" w14:textId="77777777" w:rsidR="008A066F" w:rsidRPr="00096E7F" w:rsidRDefault="008A066F" w:rsidP="00096E7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игровые, </w:t>
      </w:r>
    </w:p>
    <w:p w14:paraId="2543BBC6" w14:textId="77777777" w:rsidR="008A066F" w:rsidRPr="00096E7F" w:rsidRDefault="008A066F" w:rsidP="00096E7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приключенческие, </w:t>
      </w:r>
    </w:p>
    <w:p w14:paraId="0425585D" w14:textId="1BD9DC54" w:rsidR="008A066F" w:rsidRPr="00096E7F" w:rsidRDefault="008A066F" w:rsidP="00096E7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lastRenderedPageBreak/>
        <w:t>практико-ориентированные.</w:t>
      </w:r>
    </w:p>
    <w:p w14:paraId="61CA7BD3" w14:textId="1F9C8C3C" w:rsidR="008A066F" w:rsidRPr="00096E7F" w:rsidRDefault="008A066F" w:rsidP="00096E7F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096E7F">
        <w:rPr>
          <w:rFonts w:ascii="Times New Roman" w:hAnsi="Times New Roman" w:cs="Times New Roman"/>
          <w:i/>
          <w:iCs/>
          <w:sz w:val="28"/>
          <w:szCs w:val="28"/>
        </w:rPr>
        <w:t>По характеру содержания:</w:t>
      </w:r>
    </w:p>
    <w:p w14:paraId="345ECAD1" w14:textId="77777777" w:rsidR="008A066F" w:rsidRPr="00096E7F" w:rsidRDefault="008A066F" w:rsidP="00096E7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включают ребенка и его семью, </w:t>
      </w:r>
    </w:p>
    <w:p w14:paraId="339791F6" w14:textId="77777777" w:rsidR="008A066F" w:rsidRPr="00096E7F" w:rsidRDefault="008A066F" w:rsidP="00096E7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ребенка и природу, </w:t>
      </w:r>
    </w:p>
    <w:p w14:paraId="58C762A2" w14:textId="77777777" w:rsidR="008A066F" w:rsidRPr="00096E7F" w:rsidRDefault="008A066F" w:rsidP="00096E7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ребенка и рукотворный мир, </w:t>
      </w:r>
    </w:p>
    <w:p w14:paraId="1694552F" w14:textId="7A079242" w:rsidR="008A066F" w:rsidRPr="00096E7F" w:rsidRDefault="008A066F" w:rsidP="00096E7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>ребенка, общество и его культурные ценности.</w:t>
      </w:r>
    </w:p>
    <w:p w14:paraId="79ED2341" w14:textId="553A12E7" w:rsidR="008A066F" w:rsidRPr="00096E7F" w:rsidRDefault="008A066F" w:rsidP="00096E7F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096E7F">
        <w:rPr>
          <w:rFonts w:ascii="Times New Roman" w:hAnsi="Times New Roman" w:cs="Times New Roman"/>
          <w:i/>
          <w:iCs/>
          <w:sz w:val="28"/>
          <w:szCs w:val="28"/>
        </w:rPr>
        <w:t>По характеру участия ребенка в проекте:</w:t>
      </w:r>
    </w:p>
    <w:p w14:paraId="3CA543B1" w14:textId="77777777" w:rsidR="008A066F" w:rsidRPr="00096E7F" w:rsidRDefault="008A066F" w:rsidP="00096E7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заказчик, </w:t>
      </w:r>
    </w:p>
    <w:p w14:paraId="2B22B259" w14:textId="77777777" w:rsidR="008A066F" w:rsidRPr="00096E7F" w:rsidRDefault="008A066F" w:rsidP="00096E7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эксперт, </w:t>
      </w:r>
    </w:p>
    <w:p w14:paraId="6D20BA06" w14:textId="77777777" w:rsidR="008A066F" w:rsidRPr="00096E7F" w:rsidRDefault="008A066F" w:rsidP="00096E7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>исполнитель,</w:t>
      </w:r>
    </w:p>
    <w:p w14:paraId="15616A5C" w14:textId="19AF656D" w:rsidR="008A066F" w:rsidRPr="00096E7F" w:rsidRDefault="008A066F" w:rsidP="00096E7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>участник от зарождения идеи до получения результата.</w:t>
      </w:r>
    </w:p>
    <w:p w14:paraId="16EB4E67" w14:textId="2FF40CB3" w:rsidR="008A066F" w:rsidRPr="00096E7F" w:rsidRDefault="008A066F" w:rsidP="00096E7F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096E7F">
        <w:rPr>
          <w:rFonts w:ascii="Times New Roman" w:hAnsi="Times New Roman" w:cs="Times New Roman"/>
          <w:i/>
          <w:iCs/>
          <w:sz w:val="28"/>
          <w:szCs w:val="28"/>
        </w:rPr>
        <w:t>По характеру контактов:</w:t>
      </w:r>
    </w:p>
    <w:p w14:paraId="42370106" w14:textId="77777777" w:rsidR="008A066F" w:rsidRPr="00096E7F" w:rsidRDefault="008A066F" w:rsidP="00096E7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осуществляется внутри одной возрастной группы, </w:t>
      </w:r>
    </w:p>
    <w:p w14:paraId="532F2808" w14:textId="77777777" w:rsidR="008A066F" w:rsidRPr="00096E7F" w:rsidRDefault="008A066F" w:rsidP="00096E7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>в контакте с другой возрастной группой,</w:t>
      </w:r>
    </w:p>
    <w:p w14:paraId="531FA77A" w14:textId="67D5AE36" w:rsidR="008A066F" w:rsidRPr="00096E7F" w:rsidRDefault="008A066F" w:rsidP="00096E7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внутри ДОУ, </w:t>
      </w:r>
    </w:p>
    <w:p w14:paraId="0068D4BB" w14:textId="77777777" w:rsidR="008A066F" w:rsidRPr="00096E7F" w:rsidRDefault="008A066F" w:rsidP="00096E7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в контакте с семьей, </w:t>
      </w:r>
    </w:p>
    <w:p w14:paraId="50B5C281" w14:textId="77777777" w:rsidR="008A066F" w:rsidRPr="00096E7F" w:rsidRDefault="008A066F" w:rsidP="00096E7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учреждениями культуры, </w:t>
      </w:r>
    </w:p>
    <w:p w14:paraId="355B440B" w14:textId="2838976F" w:rsidR="008A066F" w:rsidRPr="00096E7F" w:rsidRDefault="008A066F" w:rsidP="00096E7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>общественными организациями (открытый проект).</w:t>
      </w:r>
    </w:p>
    <w:p w14:paraId="4C9D4F9A" w14:textId="4097EE44" w:rsidR="008A066F" w:rsidRPr="00096E7F" w:rsidRDefault="008A066F" w:rsidP="00096E7F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096E7F">
        <w:rPr>
          <w:rFonts w:ascii="Times New Roman" w:hAnsi="Times New Roman" w:cs="Times New Roman"/>
          <w:i/>
          <w:iCs/>
          <w:sz w:val="28"/>
          <w:szCs w:val="28"/>
        </w:rPr>
        <w:t>По количеству участников:</w:t>
      </w:r>
    </w:p>
    <w:p w14:paraId="7A349597" w14:textId="1305AD13" w:rsidR="008A066F" w:rsidRPr="00096E7F" w:rsidRDefault="008A066F" w:rsidP="00096E7F">
      <w:pPr>
        <w:pStyle w:val="a3"/>
        <w:numPr>
          <w:ilvl w:val="0"/>
          <w:numId w:val="1"/>
        </w:numPr>
        <w:tabs>
          <w:tab w:val="left" w:pos="94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>индивидуальный,</w:t>
      </w:r>
    </w:p>
    <w:p w14:paraId="4E5BC641" w14:textId="7A84EFA6" w:rsidR="008A066F" w:rsidRPr="00096E7F" w:rsidRDefault="008A066F" w:rsidP="00096E7F">
      <w:pPr>
        <w:pStyle w:val="a3"/>
        <w:numPr>
          <w:ilvl w:val="0"/>
          <w:numId w:val="1"/>
        </w:numPr>
        <w:tabs>
          <w:tab w:val="left" w:pos="94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парный, </w:t>
      </w:r>
    </w:p>
    <w:p w14:paraId="31D183F4" w14:textId="77777777" w:rsidR="008A066F" w:rsidRPr="00096E7F" w:rsidRDefault="008A066F" w:rsidP="00096E7F">
      <w:pPr>
        <w:pStyle w:val="a3"/>
        <w:numPr>
          <w:ilvl w:val="0"/>
          <w:numId w:val="1"/>
        </w:numPr>
        <w:tabs>
          <w:tab w:val="left" w:pos="94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>групповой,</w:t>
      </w:r>
    </w:p>
    <w:p w14:paraId="280CC275" w14:textId="455F0CA7" w:rsidR="008A066F" w:rsidRPr="00096E7F" w:rsidRDefault="008A066F" w:rsidP="00096E7F">
      <w:pPr>
        <w:pStyle w:val="a3"/>
        <w:numPr>
          <w:ilvl w:val="0"/>
          <w:numId w:val="1"/>
        </w:numPr>
        <w:tabs>
          <w:tab w:val="left" w:pos="94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>фронтальный.</w:t>
      </w:r>
    </w:p>
    <w:p w14:paraId="6A754100" w14:textId="1E164196" w:rsidR="008A066F" w:rsidRPr="00096E7F" w:rsidRDefault="008A066F" w:rsidP="00096E7F">
      <w:pPr>
        <w:pStyle w:val="a3"/>
        <w:tabs>
          <w:tab w:val="left" w:pos="945"/>
        </w:tabs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096E7F">
        <w:rPr>
          <w:rFonts w:ascii="Times New Roman" w:hAnsi="Times New Roman" w:cs="Times New Roman"/>
          <w:i/>
          <w:iCs/>
          <w:sz w:val="28"/>
          <w:szCs w:val="28"/>
        </w:rPr>
        <w:t>По продолжительности</w:t>
      </w:r>
      <w:r w:rsidR="005E6476" w:rsidRPr="00096E7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ADF0981" w14:textId="77777777" w:rsidR="008A066F" w:rsidRPr="00096E7F" w:rsidRDefault="008A066F" w:rsidP="00096E7F">
      <w:pPr>
        <w:pStyle w:val="a3"/>
        <w:numPr>
          <w:ilvl w:val="0"/>
          <w:numId w:val="1"/>
        </w:numPr>
        <w:tabs>
          <w:tab w:val="left" w:pos="94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краткосрочный, </w:t>
      </w:r>
    </w:p>
    <w:p w14:paraId="097C870A" w14:textId="77777777" w:rsidR="008A066F" w:rsidRPr="00096E7F" w:rsidRDefault="008A066F" w:rsidP="00096E7F">
      <w:pPr>
        <w:pStyle w:val="a3"/>
        <w:numPr>
          <w:ilvl w:val="0"/>
          <w:numId w:val="1"/>
        </w:numPr>
        <w:tabs>
          <w:tab w:val="left" w:pos="94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средней продолжительности, </w:t>
      </w:r>
    </w:p>
    <w:p w14:paraId="225C3025" w14:textId="717FDED2" w:rsidR="008A066F" w:rsidRPr="00096E7F" w:rsidRDefault="008A066F" w:rsidP="00096E7F">
      <w:pPr>
        <w:pStyle w:val="a3"/>
        <w:numPr>
          <w:ilvl w:val="0"/>
          <w:numId w:val="1"/>
        </w:numPr>
        <w:tabs>
          <w:tab w:val="left" w:pos="94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>долгосрочный.</w:t>
      </w:r>
    </w:p>
    <w:p w14:paraId="5194242F" w14:textId="3B3D0FB1" w:rsidR="008A066F" w:rsidRPr="00096E7F" w:rsidRDefault="008A066F" w:rsidP="00096E7F">
      <w:pPr>
        <w:pStyle w:val="a3"/>
        <w:tabs>
          <w:tab w:val="left" w:pos="94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8D3BB20" w14:textId="3E25DAA8" w:rsidR="008A066F" w:rsidRPr="00096E7F" w:rsidRDefault="008A066F" w:rsidP="00096E7F">
      <w:pPr>
        <w:pStyle w:val="a3"/>
        <w:tabs>
          <w:tab w:val="left" w:pos="9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проектирования ориентируется на совместную деятельность участников образовательного процесса: воспитатель-ребенок, ребенок-родители, воспитатель-родители. </w:t>
      </w:r>
    </w:p>
    <w:p w14:paraId="6DBEBD13" w14:textId="77777777" w:rsidR="008A066F" w:rsidRPr="00096E7F" w:rsidRDefault="008A066F" w:rsidP="00096E7F">
      <w:pPr>
        <w:pStyle w:val="a3"/>
        <w:tabs>
          <w:tab w:val="left" w:pos="9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Метод проектов способствует развитию у детей ключевых компетентностей: социально-коммуникативной, технологической, информационной.                                   Проектная деятельность – это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проекта, становятся достоянием их личного опыта. </w:t>
      </w:r>
    </w:p>
    <w:p w14:paraId="496864E2" w14:textId="2B59C66F" w:rsidR="008A066F" w:rsidRPr="00096E7F" w:rsidRDefault="008A066F" w:rsidP="00096E7F">
      <w:pPr>
        <w:pStyle w:val="a3"/>
        <w:tabs>
          <w:tab w:val="left" w:pos="9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Технология проектирования является уникальным средством обеспечения сотрудничества, сотворчества детей, педагогов и родителей. </w:t>
      </w:r>
      <w:r w:rsidR="005E6476" w:rsidRPr="00096E7F">
        <w:rPr>
          <w:rFonts w:ascii="Times New Roman" w:hAnsi="Times New Roman" w:cs="Times New Roman"/>
          <w:sz w:val="28"/>
          <w:szCs w:val="28"/>
        </w:rPr>
        <w:t>При и</w:t>
      </w:r>
      <w:r w:rsidRPr="00096E7F">
        <w:rPr>
          <w:rFonts w:ascii="Times New Roman" w:hAnsi="Times New Roman" w:cs="Times New Roman"/>
          <w:sz w:val="28"/>
          <w:szCs w:val="28"/>
        </w:rPr>
        <w:t>спольз</w:t>
      </w:r>
      <w:r w:rsidR="005E6476" w:rsidRPr="00096E7F">
        <w:rPr>
          <w:rFonts w:ascii="Times New Roman" w:hAnsi="Times New Roman" w:cs="Times New Roman"/>
          <w:sz w:val="28"/>
          <w:szCs w:val="28"/>
        </w:rPr>
        <w:t>овании</w:t>
      </w:r>
      <w:r w:rsidRPr="00096E7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E6476" w:rsidRPr="00096E7F">
        <w:rPr>
          <w:rFonts w:ascii="Times New Roman" w:hAnsi="Times New Roman" w:cs="Times New Roman"/>
          <w:sz w:val="28"/>
          <w:szCs w:val="28"/>
        </w:rPr>
        <w:t>ов</w:t>
      </w:r>
      <w:r w:rsidRPr="00096E7F">
        <w:rPr>
          <w:rFonts w:ascii="Times New Roman" w:hAnsi="Times New Roman" w:cs="Times New Roman"/>
          <w:sz w:val="28"/>
          <w:szCs w:val="28"/>
        </w:rPr>
        <w:t>, как форм</w:t>
      </w:r>
      <w:r w:rsidR="005E6476" w:rsidRPr="00096E7F">
        <w:rPr>
          <w:rFonts w:ascii="Times New Roman" w:hAnsi="Times New Roman" w:cs="Times New Roman"/>
          <w:sz w:val="28"/>
          <w:szCs w:val="28"/>
        </w:rPr>
        <w:t>ы</w:t>
      </w:r>
      <w:r w:rsidRPr="00096E7F">
        <w:rPr>
          <w:rFonts w:ascii="Times New Roman" w:hAnsi="Times New Roman" w:cs="Times New Roman"/>
          <w:sz w:val="28"/>
          <w:szCs w:val="28"/>
        </w:rPr>
        <w:t xml:space="preserve"> совместной развивающей деятельности детей и родителей решается большое количество задач, как познавательных, исследовательских, так и творческих. Но что особенно ценно, в ходе такой деятельности происходит сплочение взросло-детского коллектива, создаются новые традиции, появляются новые эффективные возможности для совместной продуктивной деятельности. </w:t>
      </w:r>
    </w:p>
    <w:p w14:paraId="56283B20" w14:textId="77777777" w:rsidR="00096E7F" w:rsidRDefault="00096E7F" w:rsidP="00096E7F">
      <w:pPr>
        <w:pStyle w:val="a3"/>
        <w:tabs>
          <w:tab w:val="left" w:pos="945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B21F9" w14:textId="41402DC2" w:rsidR="001E6779" w:rsidRPr="00096E7F" w:rsidRDefault="001E6779" w:rsidP="00096E7F">
      <w:pPr>
        <w:pStyle w:val="a3"/>
        <w:tabs>
          <w:tab w:val="left" w:pos="945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96E7F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14:paraId="646A9D33" w14:textId="607117AF" w:rsidR="00096E7F" w:rsidRPr="00096E7F" w:rsidRDefault="00096E7F" w:rsidP="00096E7F">
      <w:pPr>
        <w:pStyle w:val="a3"/>
        <w:tabs>
          <w:tab w:val="left" w:pos="94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>1. Закон РФ от 10.07.1992 №3266-1 «Об образовании» (ред. от 28.02.2012) // Собрание законодательства РФ от 15.01.1996. - № 3.</w:t>
      </w:r>
    </w:p>
    <w:p w14:paraId="310C42B6" w14:textId="6DA68557" w:rsidR="00096E7F" w:rsidRPr="00096E7F" w:rsidRDefault="00096E7F" w:rsidP="00096E7F">
      <w:pPr>
        <w:pStyle w:val="a3"/>
        <w:tabs>
          <w:tab w:val="left" w:pos="94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6E7F">
        <w:rPr>
          <w:rFonts w:ascii="Times New Roman" w:hAnsi="Times New Roman" w:cs="Times New Roman"/>
          <w:sz w:val="28"/>
          <w:szCs w:val="28"/>
        </w:rPr>
        <w:t>Боровлева</w:t>
      </w:r>
      <w:proofErr w:type="spellEnd"/>
      <w:r w:rsidRPr="00096E7F">
        <w:rPr>
          <w:rFonts w:ascii="Times New Roman" w:hAnsi="Times New Roman" w:cs="Times New Roman"/>
          <w:sz w:val="28"/>
          <w:szCs w:val="28"/>
        </w:rPr>
        <w:t xml:space="preserve"> А.В. Проектный метод - как средство повышения качества образования // Управление ДОУ. - 2006. - №7.</w:t>
      </w:r>
    </w:p>
    <w:p w14:paraId="3AE0DBDE" w14:textId="2856429C" w:rsidR="00096E7F" w:rsidRPr="00096E7F" w:rsidRDefault="00096E7F" w:rsidP="00096E7F">
      <w:pPr>
        <w:pStyle w:val="a3"/>
        <w:tabs>
          <w:tab w:val="left" w:pos="94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6E7F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096E7F">
        <w:rPr>
          <w:rFonts w:ascii="Times New Roman" w:hAnsi="Times New Roman" w:cs="Times New Roman"/>
          <w:sz w:val="28"/>
          <w:szCs w:val="28"/>
        </w:rPr>
        <w:t xml:space="preserve"> Н.Е. Проектная деятельность дошкольников. Пособие для педагогов дошкольных учреждений / </w:t>
      </w:r>
      <w:proofErr w:type="spellStart"/>
      <w:r w:rsidRPr="00096E7F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096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E7F">
        <w:rPr>
          <w:rFonts w:ascii="Times New Roman" w:hAnsi="Times New Roman" w:cs="Times New Roman"/>
          <w:sz w:val="28"/>
          <w:szCs w:val="28"/>
        </w:rPr>
        <w:t>А.Н.Веракса</w:t>
      </w:r>
      <w:proofErr w:type="spellEnd"/>
      <w:r w:rsidRPr="00096E7F">
        <w:rPr>
          <w:rFonts w:ascii="Times New Roman" w:hAnsi="Times New Roman" w:cs="Times New Roman"/>
          <w:sz w:val="28"/>
          <w:szCs w:val="28"/>
        </w:rPr>
        <w:t>. - М.: Мозаика-Синтез, 2008. - 112 с.</w:t>
      </w:r>
    </w:p>
    <w:p w14:paraId="03AED9E3" w14:textId="3539F653" w:rsidR="00096E7F" w:rsidRPr="00096E7F" w:rsidRDefault="00096E7F" w:rsidP="00096E7F">
      <w:pPr>
        <w:pStyle w:val="a3"/>
        <w:tabs>
          <w:tab w:val="left" w:pos="94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E7F">
        <w:rPr>
          <w:rFonts w:ascii="Times New Roman" w:hAnsi="Times New Roman" w:cs="Times New Roman"/>
          <w:sz w:val="28"/>
          <w:szCs w:val="28"/>
        </w:rPr>
        <w:t xml:space="preserve">4. Евдокимова Е.С. Технология проектирования в ДОУ / </w:t>
      </w:r>
      <w:proofErr w:type="spellStart"/>
      <w:r w:rsidRPr="00096E7F">
        <w:rPr>
          <w:rFonts w:ascii="Times New Roman" w:hAnsi="Times New Roman" w:cs="Times New Roman"/>
          <w:sz w:val="28"/>
          <w:szCs w:val="28"/>
        </w:rPr>
        <w:t>Е.С.Евдокимова</w:t>
      </w:r>
      <w:proofErr w:type="spellEnd"/>
      <w:r w:rsidRPr="00096E7F">
        <w:rPr>
          <w:rFonts w:ascii="Times New Roman" w:hAnsi="Times New Roman" w:cs="Times New Roman"/>
          <w:sz w:val="28"/>
          <w:szCs w:val="28"/>
        </w:rPr>
        <w:t>. - М.: ТЦ Сфера, 2006. - 64 с.</w:t>
      </w:r>
    </w:p>
    <w:p w14:paraId="65E99196" w14:textId="77777777" w:rsidR="00096E7F" w:rsidRPr="00096E7F" w:rsidRDefault="00096E7F" w:rsidP="00096E7F">
      <w:pPr>
        <w:pStyle w:val="a3"/>
        <w:tabs>
          <w:tab w:val="left" w:pos="94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91EC851" w14:textId="77777777" w:rsidR="00096E7F" w:rsidRPr="00096E7F" w:rsidRDefault="00096E7F" w:rsidP="00096E7F">
      <w:pPr>
        <w:pStyle w:val="a3"/>
        <w:tabs>
          <w:tab w:val="left" w:pos="94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CB59EC8" w14:textId="50A98BDA" w:rsidR="00096E7F" w:rsidRPr="00096E7F" w:rsidRDefault="00096E7F" w:rsidP="00096E7F">
      <w:pPr>
        <w:pStyle w:val="a3"/>
        <w:tabs>
          <w:tab w:val="left" w:pos="94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096E7F" w:rsidRPr="0009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21C2D"/>
    <w:multiLevelType w:val="hybridMultilevel"/>
    <w:tmpl w:val="CDFA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D7F21"/>
    <w:multiLevelType w:val="hybridMultilevel"/>
    <w:tmpl w:val="D04810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757703740">
    <w:abstractNumId w:val="0"/>
  </w:num>
  <w:num w:numId="2" w16cid:durableId="1110583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A4"/>
    <w:rsid w:val="00096E7F"/>
    <w:rsid w:val="001E6779"/>
    <w:rsid w:val="005E6476"/>
    <w:rsid w:val="00773951"/>
    <w:rsid w:val="008A066F"/>
    <w:rsid w:val="0090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6DCE"/>
  <w15:chartTrackingRefBased/>
  <w15:docId w15:val="{DAF9D089-9C6F-468B-9DFE-E9206352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4</cp:revision>
  <dcterms:created xsi:type="dcterms:W3CDTF">2022-04-25T06:02:00Z</dcterms:created>
  <dcterms:modified xsi:type="dcterms:W3CDTF">2022-05-01T12:38:00Z</dcterms:modified>
</cp:coreProperties>
</file>