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0" w:rsidRDefault="00407600" w:rsidP="00407600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Ход урока</w:t>
      </w:r>
    </w:p>
    <w:p w:rsidR="00407600" w:rsidRDefault="00407600" w:rsidP="00407600">
      <w:pPr>
        <w:pStyle w:val="ParagraphStyle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Организационный момент. Сообщение темы урока.</w:t>
      </w:r>
    </w:p>
    <w:p w:rsidR="00407600" w:rsidRDefault="00407600" w:rsidP="00407600">
      <w:pPr>
        <w:pStyle w:val="ParagraphStyle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Проверка домашнего задания</w:t>
      </w:r>
    </w:p>
    <w:p w:rsidR="00407600" w:rsidRPr="00455D9A" w:rsidRDefault="00455D9A" w:rsidP="00407600">
      <w:pPr>
        <w:pStyle w:val="ParagraphStyle"/>
        <w:keepNext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1 </w:t>
      </w:r>
    </w:p>
    <w:p w:rsidR="00407600" w:rsidRDefault="00407600" w:rsidP="00407600">
      <w:pPr>
        <w:pStyle w:val="ParagraphStyle"/>
        <w:keepNext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07600">
        <w:rPr>
          <w:rFonts w:ascii="Times New Roman" w:hAnsi="Times New Roman" w:cs="Times New Roman"/>
          <w:bCs/>
          <w:sz w:val="20"/>
          <w:szCs w:val="20"/>
          <w:lang w:val="ru-RU"/>
        </w:rPr>
        <w:t>- С какими деревьями познакомились на прошлом уроке?</w:t>
      </w:r>
    </w:p>
    <w:p w:rsidR="00407600" w:rsidRDefault="00407600" w:rsidP="00407600">
      <w:pPr>
        <w:pStyle w:val="ParagraphStyle"/>
        <w:keepNext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- Почему их называют хвойными деревьями?</w:t>
      </w:r>
    </w:p>
    <w:p w:rsidR="00407600" w:rsidRDefault="00407600" w:rsidP="00407600">
      <w:pPr>
        <w:pStyle w:val="ParagraphStyle"/>
        <w:keepNext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- Какое хвойное дерево называют долгожителем? Почему?</w:t>
      </w:r>
    </w:p>
    <w:p w:rsidR="00407600" w:rsidRPr="00407600" w:rsidRDefault="00407600" w:rsidP="00407600">
      <w:pPr>
        <w:pStyle w:val="ParagraphStyle"/>
        <w:keepNext/>
        <w:ind w:left="10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- Что интересного вы узнали о лиственнице?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Отгадайте загадку:</w:t>
      </w:r>
    </w:p>
    <w:p w:rsidR="00407600" w:rsidRDefault="00407600" w:rsidP="00407600">
      <w:pPr>
        <w:pStyle w:val="ParagraphStyle"/>
        <w:ind w:left="2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Избушка новая – для всех столовая,</w:t>
      </w:r>
    </w:p>
    <w:p w:rsidR="00407600" w:rsidRDefault="00407600" w:rsidP="00407600">
      <w:pPr>
        <w:pStyle w:val="ParagraphStyle"/>
        <w:ind w:left="2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Зовёт обедать, крошек отведать. </w:t>
      </w:r>
    </w:p>
    <w:p w:rsidR="00407600" w:rsidRDefault="00407600" w:rsidP="00407600">
      <w:pPr>
        <w:pStyle w:val="ParagraphStyle"/>
        <w:ind w:left="27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(Кормушка.)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Кого мы можем встретить около кормушки?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(Зимующих птиц.) </w:t>
      </w:r>
      <w:r>
        <w:rPr>
          <w:rFonts w:ascii="Times New Roman" w:hAnsi="Times New Roman" w:cs="Times New Roman"/>
          <w:sz w:val="20"/>
          <w:szCs w:val="20"/>
        </w:rPr>
        <w:t>Давайте отправимся в зимний лес, чтобы посмотреть, кто же там живёт. Злая волшебница украла все кормушки в лесу. Нам надо будет повесить новые кормушки. А для этого надо хорошо потрудиться.</w:t>
      </w:r>
    </w:p>
    <w:p w:rsidR="00407600" w:rsidRDefault="00407600" w:rsidP="00455D9A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Изучение нового материала.</w:t>
      </w: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2 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– Трудно сказать, сколько всего птиц на земном шаре. Приблизительно 100 миллиардов. Самые многочисленные птицы – воробьи. А есть птицы, которые скоро могут исчезнуть: белый журавль, белоснежный альбатрос, японский ибис. Эти птицы нуждаются в охране.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3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988560" cy="1296670"/>
            <wp:effectExtent l="19050" t="0" r="254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9A" w:rsidRDefault="00455D9A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4</w:t>
      </w:r>
    </w:p>
    <w:p w:rsidR="00455D9A" w:rsidRDefault="00455D9A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Default="00455D9A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– Что значит перелётные птицы? Назовите перелётных птиц. </w:t>
      </w:r>
      <w:r>
        <w:rPr>
          <w:rFonts w:ascii="Times New Roman" w:hAnsi="Times New Roman" w:cs="Times New Roman"/>
          <w:i/>
          <w:iCs/>
          <w:sz w:val="20"/>
          <w:szCs w:val="20"/>
        </w:rPr>
        <w:t>(Жаворонок, грач, скворец, кукушка, стриж, соловей, ласточка.)</w:t>
      </w: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5</w:t>
      </w: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– Какие птицы прилетают к нам зимовать? </w:t>
      </w:r>
      <w:r>
        <w:rPr>
          <w:rFonts w:ascii="Times New Roman" w:hAnsi="Times New Roman" w:cs="Times New Roman"/>
          <w:i/>
          <w:iCs/>
          <w:sz w:val="20"/>
          <w:szCs w:val="20"/>
        </w:rPr>
        <w:t>(Снегирь, свиристель.)</w:t>
      </w:r>
      <w:r>
        <w:rPr>
          <w:rFonts w:ascii="Times New Roman" w:hAnsi="Times New Roman" w:cs="Times New Roman"/>
          <w:sz w:val="20"/>
          <w:szCs w:val="20"/>
        </w:rPr>
        <w:t xml:space="preserve"> Верно. Это зимующие птицы.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6</w:t>
      </w: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Что значит выражение «оседлые птицы»?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(Постоянно живут у нас,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осели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в определённом месте.)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Каких вы знаете оседлых птиц? </w:t>
      </w:r>
      <w:r>
        <w:rPr>
          <w:rFonts w:ascii="Times New Roman" w:hAnsi="Times New Roman" w:cs="Times New Roman"/>
          <w:i/>
          <w:iCs/>
          <w:sz w:val="20"/>
          <w:szCs w:val="20"/>
        </w:rPr>
        <w:t>(Ворона, воробей, щегол, дятел, поползень, сорока, голубь, клёст, синица, галка.)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Птицы могут перенести сильные морозы, но от голода они часто гибнут. Многие из них питаются исключительно насекомыми, а где их взять зимой? Вы знаете, что поздней осенью насекомые прячутся или умирают. А те птицы, которые питаются зерном, семенами, не могут добывать их из-под снега. Вот здесь-то и нужна ваша помощь тем птичкам, которые остаются без корма.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Тихо в лесу поздней осенью и зимой: перелётные птицы уже улетели далеко-далеко. Зато к нам на зимовку прилетают другие пернатые. Пусть их немного, пусть не радуют они нас весёлым щебетанием, всё равно это прекрасно.</w:t>
      </w: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7</w:t>
      </w: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Рассмотрите фотографию первой птицы. Кто из вас видел эту птицу? Как она называется? </w:t>
      </w:r>
      <w:r>
        <w:rPr>
          <w:rFonts w:ascii="Times New Roman" w:hAnsi="Times New Roman" w:cs="Times New Roman"/>
          <w:i/>
          <w:iCs/>
          <w:sz w:val="20"/>
          <w:szCs w:val="20"/>
        </w:rPr>
        <w:t>(Снегирь.)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снегиря, важного и гордого, ярко-красная грудка, чёрная шапочка, белые полоски на крыльях. Когда снегирь взлетает с ветки, кажется, на солнце вспыхивают два зеркальца. Но такими щеголями выглядят только снегири-папы. Снегири-мамы гораздо скромнее. У птиц это вообще заведено. Грудка у них не красная, а серовато-бурая. Шапочка не такая бархатистая, и «зеркальца» на крыльях поменьше. Все снегири </w:t>
      </w:r>
      <w:r>
        <w:rPr>
          <w:rFonts w:ascii="Times New Roman" w:hAnsi="Times New Roman" w:cs="Times New Roman"/>
          <w:sz w:val="20"/>
          <w:szCs w:val="20"/>
        </w:rPr>
        <w:lastRenderedPageBreak/>
        <w:t>– неутомимые путешественники: всю осень и зиму они проводят в странствиях, перелетают с дерева на дерево, ищут ягоды рябины, бузины, семена ясеня, клёна, репейника, конского щавеля. Чуть подкрепились, передохнули – и вновь замелькали в припорошенных снегом перелесках.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А теперь обратите внимание на клюв снегиря. Как вы думаете, таким клювом удобно скусывать почки, извлекать семена?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(Да.) </w:t>
      </w:r>
      <w:r>
        <w:rPr>
          <w:rFonts w:ascii="Times New Roman" w:hAnsi="Times New Roman" w:cs="Times New Roman"/>
          <w:sz w:val="20"/>
          <w:szCs w:val="20"/>
        </w:rPr>
        <w:t xml:space="preserve">Следовательно, снегирь – птица… </w:t>
      </w:r>
      <w:r>
        <w:rPr>
          <w:rFonts w:ascii="Times New Roman" w:hAnsi="Times New Roman" w:cs="Times New Roman"/>
          <w:i/>
          <w:iCs/>
          <w:sz w:val="20"/>
          <w:szCs w:val="20"/>
        </w:rPr>
        <w:t>(зерноядная)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– Итак, чем питается снегирь? Как его клюв приспособлен к добыванию семян и почек? Запомните: если найдёте под деревом выеденные плоды, значит «столовались» тут именно снегири.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8</w:t>
      </w: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Рассмотрите  фотографию второй птицы. Это тоже наш зимний гость. Как называют эту птицу? </w:t>
      </w:r>
      <w:r>
        <w:rPr>
          <w:rFonts w:ascii="Times New Roman" w:hAnsi="Times New Roman" w:cs="Times New Roman"/>
          <w:i/>
          <w:iCs/>
          <w:sz w:val="20"/>
          <w:szCs w:val="20"/>
        </w:rPr>
        <w:t>(Свиристель.)</w:t>
      </w:r>
      <w:r>
        <w:rPr>
          <w:rFonts w:ascii="Times New Roman" w:hAnsi="Times New Roman" w:cs="Times New Roman"/>
          <w:sz w:val="20"/>
          <w:szCs w:val="20"/>
        </w:rPr>
        <w:t xml:space="preserve"> По красоте оперения она не уступает снегирю: розовато-серые крылья, на конце чёрного хвоста жёлтая полоса, на шее – чёрный «шарф», на голове – большой хохол. Красавцы, да и только! Смотрите</w:t>
      </w:r>
      <w:r w:rsidR="00455D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птицы облепили куст рябины, весь обсыпанный красными ягодами, а вот те же птицы торопливо клюют калину, боярышник. В отличие от снегирей свиристели глотают плоды целиком. Наедятся, рассядутся на высоких деревьях и тихонько свиристят.</w:t>
      </w:r>
    </w:p>
    <w:p w:rsid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9</w:t>
      </w: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Ребята, Зимушка-зима интересуется, а не прилетала ли к вам птица, которая умеет бегать по стволам деревьев вниз и вверх головой? Как её называют? </w:t>
      </w:r>
      <w:r>
        <w:rPr>
          <w:rFonts w:ascii="Times New Roman" w:hAnsi="Times New Roman" w:cs="Times New Roman"/>
          <w:i/>
          <w:iCs/>
          <w:sz w:val="20"/>
          <w:szCs w:val="20"/>
        </w:rPr>
        <w:t>(Поползень.)</w:t>
      </w:r>
    </w:p>
    <w:p w:rsidR="00407600" w:rsidRDefault="00407600" w:rsidP="00407600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– Верно. Такое имя как нельзя лучше подходит этой птице. Она буквально прижимается к дереву и ползает по нему – хоть вверх головой, хоть вниз. Голодно и холодно птицам зимой. Чтобы пережить это трудное время, поползень делает кладовые с запасами. Часто он забывает про них, вот и прилетает на нашу кормушку.</w:t>
      </w:r>
    </w:p>
    <w:p w:rsid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10</w:t>
      </w:r>
    </w:p>
    <w:p w:rsidR="00455D9A" w:rsidRPr="00455D9A" w:rsidRDefault="00455D9A" w:rsidP="00407600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– Ой, ребята, что это за звуки слышны в нашем зимнем лесу? Это дятел работает, древесину долбит, деревья лечит: насекомых и их личинок из-под коры и даже из глубины дерева достаёт. У него очень длинный язык – сантиметров 10, а то и 15. Кроме того, он липкий, с твёрдыми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зазубринками</w:t>
      </w:r>
      <w:proofErr w:type="spellEnd"/>
      <w:r>
        <w:rPr>
          <w:rFonts w:ascii="Times New Roman" w:hAnsi="Times New Roman" w:cs="Times New Roman"/>
          <w:sz w:val="20"/>
          <w:szCs w:val="20"/>
        </w:rPr>
        <w:t>. Ими дятел и достает насекомых. Может засунуть язык в узкие ходы, которые насекомые проложили в дереве, поэтому и называют дятла лесным доктором. Зимой дятел – кузнец, а летом – доктор.</w:t>
      </w:r>
    </w:p>
    <w:p w:rsidR="00455D9A" w:rsidRPr="00455D9A" w:rsidRDefault="00455D9A" w:rsidP="00455D9A">
      <w:pPr>
        <w:pStyle w:val="ParagraphStyle"/>
        <w:ind w:left="108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11</w:t>
      </w:r>
      <w:r w:rsidRPr="00455D9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</w:p>
    <w:p w:rsid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D9A" w:rsidRPr="00455D9A" w:rsidRDefault="00455D9A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Зимой в наших краях можно увидеть и клеста. Это большеголовая птица с красно-коричневым оперением. Одиночества они не любят, держатся стайками. Небольшие стайки клестов можно увидеть на хвойных деревьях. Почему? Да ведь семена шишек – их основная пища. Но достать семечко из закрытой шишки не так-то просто. Как же быть?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Обратите внимание на ее клюв. На что он похож?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Вы правы</w:t>
      </w:r>
      <w:r w:rsidR="00455D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клюв у клёста напоминает щипцы: толстый, сплюснутый по бокам, а на конце устроен так, что верхняя и нижняя его части перекрещиваются. Таким клювом пара пустяков раздвинуть чешуйки шишки и достать семена. Шишки после того, как над ними потрудился клёст, кажутся растрёпанными. Клёст сбрасывает их на землю. Шишку, обработанную клестом, узнать легко: клёст отрывает её вместе с веткой. И что ещё интересно: клёст вьёт гнездо и выводит птенцов обычно в конце зимы – в феврале. Чудеса, да и только! Клёст – единственная птица, которая выводит птенцов зимой.</w:t>
      </w:r>
    </w:p>
    <w:p w:rsidR="00AF6DD6" w:rsidRP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AF6DD6">
        <w:rPr>
          <w:rFonts w:ascii="Times New Roman" w:hAnsi="Times New Roman" w:cs="Times New Roman"/>
          <w:b/>
          <w:i/>
          <w:sz w:val="20"/>
          <w:szCs w:val="20"/>
          <w:lang w:val="ru-RU"/>
        </w:rPr>
        <w:t>Слайд 12</w:t>
      </w:r>
    </w:p>
    <w:p w:rsid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А теперь решим кроссворд «Зимующие птицы».</w:t>
      </w:r>
    </w:p>
    <w:p w:rsidR="00407600" w:rsidRDefault="00407600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602990" cy="153543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5"/>
          <w:sz w:val="20"/>
          <w:szCs w:val="20"/>
        </w:rPr>
        <w:t>Вопросы к кроссворду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Какая птица ползает по дереву вниз головой? </w:t>
      </w:r>
      <w:r>
        <w:rPr>
          <w:rFonts w:ascii="Times New Roman" w:hAnsi="Times New Roman" w:cs="Times New Roman"/>
          <w:i/>
          <w:iCs/>
          <w:sz w:val="20"/>
          <w:szCs w:val="20"/>
        </w:rPr>
        <w:t>(Поползень.)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Какую птицу можно назвать «лесным доктором»? </w:t>
      </w:r>
      <w:r>
        <w:rPr>
          <w:rFonts w:ascii="Times New Roman" w:hAnsi="Times New Roman" w:cs="Times New Roman"/>
          <w:i/>
          <w:iCs/>
          <w:sz w:val="20"/>
          <w:szCs w:val="20"/>
        </w:rPr>
        <w:t>(Дятел.)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 В названии какой птицы спряталось «снежное» слово? </w:t>
      </w:r>
      <w:r>
        <w:rPr>
          <w:rFonts w:ascii="Times New Roman" w:hAnsi="Times New Roman" w:cs="Times New Roman"/>
          <w:i/>
          <w:iCs/>
          <w:sz w:val="20"/>
          <w:szCs w:val="20"/>
        </w:rPr>
        <w:t>(Снегирь.)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Какая птица – охотница до свежего несоленого сала? </w:t>
      </w:r>
      <w:r>
        <w:rPr>
          <w:rFonts w:ascii="Times New Roman" w:hAnsi="Times New Roman" w:cs="Times New Roman"/>
          <w:i/>
          <w:iCs/>
          <w:sz w:val="20"/>
          <w:szCs w:val="20"/>
        </w:rPr>
        <w:t>(Синица.)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Какая птица выводит птенцов зимой? </w:t>
      </w:r>
      <w:r>
        <w:rPr>
          <w:rFonts w:ascii="Times New Roman" w:hAnsi="Times New Roman" w:cs="Times New Roman"/>
          <w:i/>
          <w:iCs/>
          <w:sz w:val="20"/>
          <w:szCs w:val="20"/>
        </w:rPr>
        <w:t>(Клёст.)</w:t>
      </w:r>
    </w:p>
    <w:p w:rsidR="00AF6DD6" w:rsidRDefault="00AF6DD6" w:rsidP="00AF6DD6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F6DD6" w:rsidRP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F6DD6">
        <w:rPr>
          <w:rFonts w:ascii="Times New Roman" w:hAnsi="Times New Roman" w:cs="Times New Roman"/>
          <w:b/>
          <w:i/>
          <w:sz w:val="20"/>
          <w:szCs w:val="20"/>
          <w:lang w:val="ru-RU"/>
        </w:rPr>
        <w:t>Слайд 1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3</w:t>
      </w:r>
    </w:p>
    <w:p w:rsid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«Всякая птица своим клювом сыта» – утверждает народная мудрость. Каков смысл этой пословицы? Что умеет делать клюв? </w:t>
      </w:r>
      <w:r>
        <w:rPr>
          <w:rFonts w:ascii="Times New Roman" w:hAnsi="Times New Roman" w:cs="Times New Roman"/>
          <w:i/>
          <w:iCs/>
          <w:sz w:val="20"/>
          <w:szCs w:val="20"/>
        </w:rPr>
        <w:t>(Предположения детей.)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По способам питания и образу жизни птиц условно можно разделить на насекомоядных, зерноядных (в том числе и плодоядных), хищных и водных. Соответственно различается у них и строение клюва.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90"/>
        <w:gridCol w:w="2860"/>
      </w:tblGrid>
      <w:tr w:rsidR="00407600" w:rsidTr="00407600">
        <w:trPr>
          <w:jc w:val="center"/>
        </w:trPr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клюва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</w:tr>
      <w:tr w:rsidR="00407600" w:rsidTr="00407600">
        <w:trPr>
          <w:trHeight w:val="1275"/>
          <w:jc w:val="center"/>
        </w:trPr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«Хищный» клюв – острый, загнутый вниз, позволяющий разрывать мясо на куски. Птицы с таким клювом – орлы, ястребы, соколы, грифы, совы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55750" cy="1057910"/>
                  <wp:effectExtent l="19050" t="0" r="635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600" w:rsidTr="00407600">
        <w:trPr>
          <w:jc w:val="center"/>
        </w:trPr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«Водный» клюв – плоский, с роговыми пластинками и зубчиками. Птицы с таким клювом – гуси, утки, лебеди, фламинго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78585" cy="1180465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600" w:rsidTr="00407600">
        <w:trPr>
          <w:jc w:val="center"/>
        </w:trPr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«Зерноядный» клюв – короткий, толстый и сильный, позволяющий развивать значительные сдавливающие усилия. Птицы с таким клювом – щеглы, чечётки, снегири, клесты, дубоносы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73835" cy="1023620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600" w:rsidTr="00407600">
        <w:trPr>
          <w:jc w:val="center"/>
        </w:trPr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«Насекомоядный» клюв – острый, тонкий, различной формы и длины. Птицы с таким клювом – стрижи, ласточки, мухоловки, трясогузки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600" w:rsidRDefault="004076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78585" cy="1078230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600" w:rsidRDefault="00407600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407600" w:rsidRDefault="00407600" w:rsidP="00407600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Закрепление изученного материала.</w:t>
      </w:r>
    </w:p>
    <w:p w:rsidR="00407600" w:rsidRDefault="00407600" w:rsidP="00407600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AF6DD6" w:rsidRPr="00AF6DD6" w:rsidRDefault="00407600" w:rsidP="00AF6DD6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AF6DD6" w:rsidRPr="00AF6DD6">
        <w:rPr>
          <w:rFonts w:ascii="Times New Roman" w:hAnsi="Times New Roman" w:cs="Times New Roman"/>
          <w:b/>
          <w:i/>
          <w:sz w:val="20"/>
          <w:szCs w:val="20"/>
          <w:lang w:val="ru-RU"/>
        </w:rPr>
        <w:t>Слайд 1</w:t>
      </w:r>
      <w:r w:rsidR="00AF6DD6">
        <w:rPr>
          <w:rFonts w:ascii="Times New Roman" w:hAnsi="Times New Roman" w:cs="Times New Roman"/>
          <w:b/>
          <w:i/>
          <w:sz w:val="20"/>
          <w:szCs w:val="20"/>
          <w:lang w:val="ru-RU"/>
        </w:rPr>
        <w:t>4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w:t></w:t>
      </w:r>
      <w:r>
        <w:rPr>
          <w:rFonts w:ascii="Times New Roman" w:hAnsi="Times New Roman" w:cs="Times New Roman"/>
          <w:sz w:val="20"/>
          <w:szCs w:val="20"/>
        </w:rPr>
        <w:t xml:space="preserve"> Нельзя разорять гнёзда. 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w:t></w:t>
      </w:r>
      <w:r>
        <w:rPr>
          <w:rFonts w:ascii="Times New Roman" w:hAnsi="Times New Roman" w:cs="Times New Roman"/>
          <w:sz w:val="20"/>
          <w:szCs w:val="20"/>
        </w:rPr>
        <w:t xml:space="preserve"> Нельзя подбирать и брать домой здоровых птенцов: мама-птица сама позаботится о них. 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w:t></w:t>
      </w:r>
      <w:r>
        <w:rPr>
          <w:rFonts w:ascii="Times New Roman" w:hAnsi="Times New Roman" w:cs="Times New Roman"/>
          <w:sz w:val="20"/>
          <w:szCs w:val="20"/>
        </w:rPr>
        <w:t xml:space="preserve"> Нельзя убивать птиц: они не только способны доставить нам радость, но и необходимы природе. 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w:t></w:t>
      </w:r>
      <w:r>
        <w:rPr>
          <w:rFonts w:ascii="Times New Roman" w:hAnsi="Times New Roman" w:cs="Times New Roman"/>
          <w:sz w:val="20"/>
          <w:szCs w:val="20"/>
        </w:rPr>
        <w:t xml:space="preserve"> Зимой надо помогать птицам пережить тяжёлые времена: делать кормушки, не забывать класть туда корм.</w:t>
      </w:r>
    </w:p>
    <w:p w:rsid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Ребята,  назовите  птиц,  которые  остаются  зимовать  в  наших  краях. </w:t>
      </w:r>
      <w:r>
        <w:rPr>
          <w:rFonts w:ascii="Times New Roman" w:hAnsi="Times New Roman" w:cs="Times New Roman"/>
          <w:i/>
          <w:iCs/>
          <w:sz w:val="20"/>
          <w:szCs w:val="20"/>
        </w:rPr>
        <w:t>(Дети перечисляют.)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Как называют птиц, которые прилетают к нам на зиму? </w:t>
      </w:r>
      <w:r>
        <w:rPr>
          <w:rFonts w:ascii="Times New Roman" w:hAnsi="Times New Roman" w:cs="Times New Roman"/>
          <w:i/>
          <w:iCs/>
          <w:sz w:val="20"/>
          <w:szCs w:val="20"/>
        </w:rPr>
        <w:t>(Зимующие.)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Чем они питаются?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Почему им трудно перезимовать в наших краях?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Как люди помогают птицам пережить зиму?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Послушайте обращение к нам птиц. 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Покормите птиц зимой, пусть со всех концов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вам слетятся, как домой, стайки на крыльцо.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Небогаты их корма – горсть зерна нужна,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Горсть одна – и не страшна будет им зима.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Сколько гибнет их – не счесть, видеть тяжело.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ведь в нашем сердце есть и для птиц тепло.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Разве можно забывать: улететь могли,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остались зимовать заодно с людьми.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Приучите птиц в мороз к вашему окну,</w:t>
      </w:r>
    </w:p>
    <w:p w:rsidR="00407600" w:rsidRDefault="00407600" w:rsidP="00407600">
      <w:pPr>
        <w:pStyle w:val="ParagraphStyle"/>
        <w:ind w:left="2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 без песен не пришлось нам встречать весну.</w:t>
      </w:r>
    </w:p>
    <w:p w:rsidR="00407600" w:rsidRDefault="00407600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– Ребята, с какой просьбой обращаются к вам птицы?</w:t>
      </w:r>
    </w:p>
    <w:p w:rsidR="00AF6DD6" w:rsidRPr="00AF6DD6" w:rsidRDefault="00AF6DD6" w:rsidP="0040760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6DD6" w:rsidRDefault="00AF6DD6" w:rsidP="00AF6DD6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Замечательный писатель М. Пришвин писал: «Мы хозяева нашей природы. Для рыбы нужна чистая вода – будем охранять наши водоёмы. В лесах, горах разные ценные животные – будем охранять наши леса и горы. Рыбе – вода, птице – воздух, зверю – лес и горы. А человеку нужна Родина. И охранять природу – значит охранять Родину».</w:t>
      </w:r>
    </w:p>
    <w:p w:rsidR="00AF6DD6" w:rsidRDefault="00AF6DD6" w:rsidP="00AF6DD6">
      <w:pPr>
        <w:spacing w:after="0" w:line="240" w:lineRule="auto"/>
        <w:rPr>
          <w:sz w:val="20"/>
          <w:szCs w:val="20"/>
        </w:rPr>
      </w:pPr>
    </w:p>
    <w:p w:rsidR="00AF6DD6" w:rsidRDefault="00AF6DD6" w:rsidP="00AF6DD6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Давайте поиграем в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игру </w:t>
      </w:r>
      <w:r>
        <w:rPr>
          <w:rFonts w:ascii="Times New Roman" w:hAnsi="Times New Roman" w:cs="Times New Roman"/>
          <w:sz w:val="20"/>
          <w:szCs w:val="20"/>
        </w:rPr>
        <w:t>«Что это за птица?». Отгадайте загадки про зимующих птиц.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Спинкою зеленовата,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Животиком желтовата,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Чёрненькая шапочка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полоска шарфика.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(Синица.)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0"/>
        <w:gridCol w:w="3240"/>
      </w:tblGrid>
      <w:tr w:rsidR="00AF6DD6" w:rsidTr="00052E82">
        <w:trPr>
          <w:tblCellSpacing w:w="0" w:type="dxa"/>
          <w:jc w:val="center"/>
        </w:trPr>
        <w:tc>
          <w:tcPr>
            <w:tcW w:w="4260" w:type="dxa"/>
            <w:hideMark/>
          </w:tcPr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птичка так птичка,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дрозд, не синичка,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лебедь, не утка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 козодой.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эта вот птичка,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Хоть и невеличка,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 птенцов</w:t>
            </w:r>
          </w:p>
          <w:p w:rsidR="00AF6DD6" w:rsidRDefault="00AF6DD6" w:rsidP="00052E82">
            <w:pPr>
              <w:pStyle w:val="ParagraphStyle"/>
              <w:tabs>
                <w:tab w:val="left" w:pos="340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лютой зимой.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(Клёст.)</w:t>
            </w:r>
          </w:p>
          <w:p w:rsidR="00AF6DD6" w:rsidRDefault="00AF6DD6" w:rsidP="00052E82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Трещала с самого утра: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Пор-р-ра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Пор-р-ра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что пора?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же  морока,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трещит…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(сорока)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мальчишка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армячишке</w:t>
            </w:r>
            <w:proofErr w:type="spellEnd"/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дворам шныряет,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Крохи подбирает,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ночам кочует,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Коноплю ворует. 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(Воробей.)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Чернокрылый, красногрудый,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зимой найдет приют: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боится он простуды –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первым снегом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 как тут!</w:t>
            </w:r>
          </w:p>
          <w:p w:rsidR="00AF6DD6" w:rsidRDefault="00AF6DD6" w:rsidP="00052E8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(Снегирь.)</w:t>
            </w:r>
          </w:p>
        </w:tc>
      </w:tr>
    </w:tbl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Днём спит, ночью летает,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Прохожих пугает.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(Филин.)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лесу, под щебет, звон и свист,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Стучит лесной телеграфист: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«Здорово, дрозд-приятель!»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ставит подпись… </w:t>
      </w:r>
      <w:r>
        <w:rPr>
          <w:rFonts w:ascii="Times New Roman" w:hAnsi="Times New Roman" w:cs="Times New Roman"/>
          <w:i/>
          <w:iCs/>
          <w:sz w:val="20"/>
          <w:szCs w:val="20"/>
        </w:rPr>
        <w:t>(«Дятел»)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6DD6" w:rsidRDefault="00AF6DD6" w:rsidP="00AF6DD6">
      <w:pPr>
        <w:pStyle w:val="ParagraphStyle"/>
        <w:keepNext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странный почтальон: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маг и не волшебник он.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Доставит письма и газеты,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Несёт посылку на край света,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Хранить умеет все секреты.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Крылат, и смел, и зорок он.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Кто же этот почтальон? </w:t>
      </w:r>
    </w:p>
    <w:p w:rsidR="00AF6DD6" w:rsidRDefault="00AF6DD6" w:rsidP="00AF6DD6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(Сова.)</w:t>
      </w:r>
    </w:p>
    <w:p w:rsidR="00AF6DD6" w:rsidRPr="00AF6DD6" w:rsidRDefault="00AF6DD6" w:rsidP="00AF6DD6">
      <w:pPr>
        <w:rPr>
          <w:lang/>
        </w:rPr>
      </w:pPr>
    </w:p>
    <w:p w:rsidR="00A11B24" w:rsidRPr="00AF6DD6" w:rsidRDefault="00AF6DD6" w:rsidP="00ED1E76">
      <w:pPr>
        <w:pStyle w:val="ParagraphStyle"/>
      </w:pPr>
      <w:r>
        <w:rPr>
          <w:rFonts w:ascii="Times New Roman" w:hAnsi="Times New Roman" w:cs="Times New Roman"/>
          <w:sz w:val="20"/>
          <w:szCs w:val="20"/>
          <w:lang w:val="ru-RU"/>
        </w:rPr>
        <w:t>Домашнее задание  с 12, доп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атериал, р.т. с 44</w:t>
      </w:r>
    </w:p>
    <w:sectPr w:rsidR="00A11B24" w:rsidRPr="00AF6DD6" w:rsidSect="00ED1E76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3E" w:rsidRDefault="0082723E" w:rsidP="00E43B8C">
      <w:pPr>
        <w:spacing w:after="0" w:line="240" w:lineRule="auto"/>
      </w:pPr>
      <w:r>
        <w:separator/>
      </w:r>
    </w:p>
  </w:endnote>
  <w:endnote w:type="continuationSeparator" w:id="0">
    <w:p w:rsidR="0082723E" w:rsidRDefault="0082723E" w:rsidP="00E4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727"/>
      <w:docPartObj>
        <w:docPartGallery w:val="Page Numbers (Bottom of Page)"/>
        <w:docPartUnique/>
      </w:docPartObj>
    </w:sdtPr>
    <w:sdtContent>
      <w:p w:rsidR="00E43B8C" w:rsidRDefault="00E43B8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3B8C" w:rsidRDefault="00E4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3E" w:rsidRDefault="0082723E" w:rsidP="00E43B8C">
      <w:pPr>
        <w:spacing w:after="0" w:line="240" w:lineRule="auto"/>
      </w:pPr>
      <w:r>
        <w:separator/>
      </w:r>
    </w:p>
  </w:footnote>
  <w:footnote w:type="continuationSeparator" w:id="0">
    <w:p w:rsidR="0082723E" w:rsidRDefault="0082723E" w:rsidP="00E4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890"/>
    <w:multiLevelType w:val="hybridMultilevel"/>
    <w:tmpl w:val="6F327030"/>
    <w:lvl w:ilvl="0" w:tplc="43F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00"/>
    <w:rsid w:val="00407600"/>
    <w:rsid w:val="00455D9A"/>
    <w:rsid w:val="0082723E"/>
    <w:rsid w:val="00A11B24"/>
    <w:rsid w:val="00AF6DD6"/>
    <w:rsid w:val="00E43B8C"/>
    <w:rsid w:val="00ED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76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0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00"/>
    <w:rPr>
      <w:rFonts w:ascii="Tahoma" w:eastAsiaTheme="minorEastAsia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4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B8C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E4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B8C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2021-01-20T07:53:00Z</cp:lastPrinted>
  <dcterms:created xsi:type="dcterms:W3CDTF">2021-01-20T07:17:00Z</dcterms:created>
  <dcterms:modified xsi:type="dcterms:W3CDTF">2021-01-20T07:53:00Z</dcterms:modified>
</cp:coreProperties>
</file>