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6" w:rsidRPr="004D6CF6" w:rsidRDefault="004D6CF6" w:rsidP="004D6CF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D6CF6">
        <w:rPr>
          <w:rFonts w:ascii="Times New Roman" w:hAnsi="Times New Roman" w:cs="Times New Roman"/>
          <w:b/>
          <w:color w:val="000000"/>
          <w:sz w:val="24"/>
          <w:szCs w:val="24"/>
        </w:rPr>
        <w:t>Название статьи:</w:t>
      </w:r>
      <w:r w:rsidRPr="004D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7CE">
        <w:rPr>
          <w:rFonts w:ascii="Times New Roman" w:hAnsi="Times New Roman" w:cs="Times New Roman"/>
          <w:sz w:val="24"/>
          <w:szCs w:val="24"/>
          <w:lang w:eastAsia="ru-RU"/>
        </w:rPr>
        <w:t>Формы работы</w:t>
      </w:r>
      <w:r w:rsidRPr="004D6CF6">
        <w:rPr>
          <w:rFonts w:ascii="Times New Roman" w:hAnsi="Times New Roman" w:cs="Times New Roman"/>
          <w:sz w:val="24"/>
          <w:szCs w:val="24"/>
          <w:lang w:eastAsia="ru-RU"/>
        </w:rPr>
        <w:t xml:space="preserve"> по обеспечению познавательног</w:t>
      </w:r>
      <w:r w:rsidRPr="004D6CF6">
        <w:rPr>
          <w:rFonts w:ascii="Times New Roman" w:hAnsi="Times New Roman" w:cs="Times New Roman"/>
          <w:sz w:val="24"/>
          <w:szCs w:val="24"/>
          <w:lang w:eastAsia="ru-RU"/>
        </w:rPr>
        <w:t>о речевого развития дошкольников</w:t>
      </w:r>
    </w:p>
    <w:p w:rsidR="004D6CF6" w:rsidRPr="004D6CF6" w:rsidRDefault="004D6CF6" w:rsidP="004D6CF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D6CF6">
        <w:rPr>
          <w:rFonts w:ascii="Times New Roman" w:hAnsi="Times New Roman" w:cs="Times New Roman"/>
          <w:b/>
          <w:color w:val="000000"/>
          <w:sz w:val="24"/>
          <w:szCs w:val="24"/>
        </w:rPr>
        <w:t>Фамилия, имя, отчество автора:</w:t>
      </w:r>
      <w:r w:rsidRPr="004D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Мурашкина Татьяна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Кузьмовна</w:t>
      </w:r>
      <w:proofErr w:type="spellEnd"/>
      <w:r w:rsidRPr="004D6C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6C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Полное наименование организации (в скобках - сокращённое), город: </w:t>
      </w:r>
      <w:r w:rsidRPr="004D6CF6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комбинированного вида № 98», (МБДОУ № 98), г. Миасс</w:t>
      </w:r>
      <w:r w:rsidRPr="004D6C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6C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автора: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</w:p>
    <w:p w:rsidR="004D6CF6" w:rsidRDefault="004D6CF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1DD" w:rsidRPr="0025014F" w:rsidRDefault="00BE77CE" w:rsidP="00BE77C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Формы работы</w:t>
      </w:r>
      <w:r w:rsidR="0025014F" w:rsidRPr="0025014F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познавательного речевого развития дошкольников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</w:t>
      </w:r>
      <w:bookmarkStart w:id="0" w:name="_GoBack"/>
      <w:bookmarkEnd w:id="0"/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ательно-речевой деятельности является одним из важнейших разделов дошкольной педагогики и направлен он на умственное развитие ребенка. Чем лучше будет организована познавательно-речевая деятельность детей, тем выше гарантии успешности школьного обучения.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домашних условиях дети много времени проводят около телевизора, компьютера, часто свободное время старших дошкольников отведено посещению различных кружков и студий. Чаще всего родители отмахиваются от детских вопросов, художественная и энциклопедическая литература если даже и читается, то очень редко обсуждается. И поэтому формирование познавательно-речевой деятельности в основном ложится на плечи воспитателей.</w:t>
      </w:r>
    </w:p>
    <w:p w:rsidR="0025014F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 случаи, когда бедный словарный запас ведет к агрессивному поведению по отношению к окружающим, т.к. ребенок не может выразить словами то, что видит, что знает, что чувствует, а достижения ребенка в познании окружающего мира не будут заметны, если они не выражаются в его активной речи.</w:t>
      </w:r>
    </w:p>
    <w:p w:rsidR="0025014F" w:rsidRPr="008A5FF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развитию речи детей</w:t>
      </w: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словаря (освоение значений слов и их уместное употребление в соответствии с контекстом высказывания, ситуацией, в которой происходит общение)    </w:t>
      </w: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звуковой культуры (развитие восприятия звуков родной речи и произношения),  любви и интереса к художественному слову</w:t>
      </w: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связной речи (диалогическая (разговорная) речь, монологическая (рассказывание).</w:t>
      </w:r>
      <w:proofErr w:type="gramEnd"/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элементарного осознания явлений языка и речи (различие звука и слова, нахождение места звука в слове)    </w:t>
      </w:r>
      <w:r w:rsidRPr="008A5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грамматического строя (морфология, синтаксис, словообразование)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Приемы, используемые при формировании познавательно-речевого развития традиционны: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Наглядные - наблюдения, рассматривание картин, демонстрация фильмов, слайдов, презентаций.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Практические - упражнения, игры, эксперименты и опыты, моделирование, проектная деятельность, </w:t>
      </w:r>
      <w:proofErr w:type="spellStart"/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исследовательно</w:t>
      </w:r>
      <w:proofErr w:type="spellEnd"/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-поисковая деятельность.</w:t>
      </w:r>
      <w:proofErr w:type="gramEnd"/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Словесные – рассказ, чтение, вопросы, беседы, использование художественного слова.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познавательно-речевой деятельности: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Обогащать познавательную сферу детей информацией через занятия, наблюдения, экспериментальную деятельность, речь.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Обогащать эмоционально – чувственный опыт в процессе непосредственного общения с предметами, явлениями, людьми.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Помочь упорядочить сведения об окружающем мире, формировать представления его целостности.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Формировать бережное отношение к окружающему миру, закреплять положительные эмоции, умение их проявлять.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Создать условия, способствующие выявлению и поддержанию интересов, проявления самостоятельности в познавательно – речевой деятельности.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Поддерживать условия для развития познавательно – речевых процессов дошкольников во всех видах деятельности.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ребенка, не включая его в познавательную деятельность невозможно, т.к. речь сопровождает и совершенствует познавательную деятельность детей, делая ее более целенаправленной и осознанной. Чтобы правильно организовать познавательно-речевое развитие можно выделить следующие направления: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Речь самого педагога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имеет обучающую и воспитательную направленность. Главным является качество языкового содержания, обеспечивающее высокие результаты труда. Дошкольник, проводящий большую часть времени в детском саду, общаясь с воспитателем, учится у него многому, в том числе и культуре речи. А еще ребенок воспринимает нашу речь как образец. Педагог должен говорить правильно, не искажая звуков, не съедая окончаний. Особенно четко нужно произносить длинные или незнакомые слова, вводимые в детский словарь.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Формирование представлений об окружающем мире.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дошкольник каждый день сталкивается с новыми для себя предметами и явлениями. Но накопление знаний и преставлений без соответствующего руководства будет поверхностным или ошибочным. Часто ребенок думает, что облака – это вата, потому что они белые, звезды – это лампочки, потому что они светятся. Ведь наблюдая за природными явлениями, он самостоятельно сделал такой вывод. Поэтому главная задача педагога состоит в последовательно увеличение у детей запаса знаний, их упорядочение, систематизация. Ребёнок должен получать чёткие, в соответствие с возрастом представления об окружающих предметах, их назначении, качествах, о материалах, их которых они сделаны, где, кем, для чего эти используются. Так же ребёнок приобретает знания о живой и 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неживой природе, о природных явлениях их взаимосвязях и закономерностях.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Развитее любознательности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Любознательность - качество присущее всем детям. Оно выражается в активном интересе к окружающему миру, в стремлении всё рассмотреть, потрогать, привезти в действие. О наличие у ребёнка этого качество свидетельствуют бесчисленные вопросы. Задача воспитателя поддерживать любознательность ребёнка организую занятия, наблюдения, стараясь вовремя и доступным для понимания языком ответить на возникшие вопросы, направляя детские мысли на самостоятельный поиск ответа и умение делать выводы.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Сенсорное воспитание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Поскольку для ребёнка дошкольника познание окружающего мира начинается с ощущений и восприятий. Чем выше уровень их развития, тем богаче возможности познания окружающего мира. В содержание сенсорного воспитания входит развитие слуховой чувствительности, тактильной чувствительности, то есть умение различать и называть качества предметов.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Игра.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самых действенных средств познавательно-речевого развития дошкольников является игра. И если во время организованной образовательной деятельности ребёнок получает знания, то во время игры он имеет возможность отразить знания об окружающем мире, поделиться с этими знаниями с товарищами, найти единомышленников по интересам. Отдельные виды игр по-разному действуют на познавательно-речевое развитие.</w:t>
      </w:r>
    </w:p>
    <w:p w:rsidR="0025014F" w:rsidRPr="007F0B6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Сюжетно-ролевые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дифференциация функций и форм речи. В ней совершенствуется диалогическая речь, возникает потребность в связной монологической речи. Ролевая игра способствует становлению и развитию регулирующей и планирующей функций речи.</w:t>
      </w:r>
    </w:p>
    <w:p w:rsidR="0025014F" w:rsidRPr="007F0B6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Игры-драматизации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Игры-драматизации</w:t>
      </w:r>
      <w:proofErr w:type="spellEnd"/>
      <w:proofErr w:type="gramEnd"/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речевой активности, вкуса и интереса к художественному слову, выразительности речи, художественно-речевой деятельности.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Строительно-конструктивные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конструктивные способности, расширяют знания о геометрических формах и пространственных отношениях.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 особенно важное место в этой работе, поскольку, обязательным элементом в них является познавательное содержание и умственные задачи. Многократно участвуя в игре, ребёнок прочно осваивает знания, которыми он оперирует. А, решая умственную задачу в игре, ребёнок научится запоминать, воспроизводить, классифицировать предметы и явления по общим признакам.</w:t>
      </w:r>
    </w:p>
    <w:p w:rsidR="0025014F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Игры-эксперименты</w:t>
      </w: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особая группа игр, которые очень эффективны в решении познавательно-речевых задач, а так же интересны и увлекательны для старших дошкольников, т.к. при этом они имеют возможность научиться видеть проблему, решать её, анализировать и сопоставлять факты, делать выводы, и добиваться результата.</w:t>
      </w:r>
    </w:p>
    <w:p w:rsidR="0025014F" w:rsidRPr="007F0B6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Подвижные игры</w:t>
      </w:r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влияние на обогащение словаря, воспитание звуковой культуры. </w:t>
      </w:r>
    </w:p>
    <w:p w:rsidR="0025014F" w:rsidRPr="007F0B6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 настольно-печатные игры</w:t>
      </w:r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решения всех задач речевого развития.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  развивают объяснительную речь.</w:t>
      </w:r>
    </w:p>
    <w:p w:rsidR="0025014F" w:rsidRPr="007F0B6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Общение в быту</w:t>
      </w:r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детям усвоить бытовой словарь, необходимый для их жизнедеятельности, развивает диалогическую речь, воспитывает культуру речевого поведения.</w:t>
      </w:r>
    </w:p>
    <w:p w:rsidR="0025014F" w:rsidRPr="007F0B6D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Общение в процессе труда</w:t>
      </w:r>
      <w:r w:rsidRPr="007F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(бытовой, в природе, ручной) помогает обогатить содержание детских представлений и речи, пополняет словарь названиями орудий и предметов труда, трудовых действий, качеств, результатов труда.</w:t>
      </w:r>
    </w:p>
    <w:p w:rsidR="0025014F" w:rsidRPr="00363189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группе должна быть оформлена зона для познавательно-речевого развития детей. Эта зона охватывает разнообразное содержание и предусматривает разные виды детской активности. Главный принцип её оформления - доступность. Всё, что в ней представлено, находится в полном распоряжении детей. Материал этой зоны должен обязательно содержать в себе: дидактические и настольно-печатные игры разной направленности, иллюстративный материал, разнообразные коллекции, демонстрационный материал, оборудование для экспериментальной деятельности и проведения опытов, мини-библиотеку.</w:t>
      </w:r>
    </w:p>
    <w:p w:rsidR="0025014F" w:rsidRDefault="0025014F" w:rsidP="00250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познавательно-речевое развитие - это сложный комплексный феномен, включающий в себя формирование умственных процессов. Но если педагог подходит к решению задач этого раздела грамотно и творчески, то проблем в усвоение задач у детей не возникнет.</w:t>
      </w:r>
    </w:p>
    <w:p w:rsidR="0025014F" w:rsidRDefault="0025014F"/>
    <w:sectPr w:rsidR="0025014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38" w:rsidRDefault="00C97638" w:rsidP="004D6CF6">
      <w:pPr>
        <w:spacing w:after="0" w:line="240" w:lineRule="auto"/>
      </w:pPr>
      <w:r>
        <w:separator/>
      </w:r>
    </w:p>
  </w:endnote>
  <w:endnote w:type="continuationSeparator" w:id="0">
    <w:p w:rsidR="00C97638" w:rsidRDefault="00C97638" w:rsidP="004D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399393"/>
      <w:docPartObj>
        <w:docPartGallery w:val="Page Numbers (Bottom of Page)"/>
        <w:docPartUnique/>
      </w:docPartObj>
    </w:sdtPr>
    <w:sdtContent>
      <w:p w:rsidR="004D6CF6" w:rsidRDefault="004D6C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CE">
          <w:rPr>
            <w:noProof/>
          </w:rPr>
          <w:t>1</w:t>
        </w:r>
        <w:r>
          <w:fldChar w:fldCharType="end"/>
        </w:r>
      </w:p>
    </w:sdtContent>
  </w:sdt>
  <w:p w:rsidR="004D6CF6" w:rsidRDefault="004D6C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38" w:rsidRDefault="00C97638" w:rsidP="004D6CF6">
      <w:pPr>
        <w:spacing w:after="0" w:line="240" w:lineRule="auto"/>
      </w:pPr>
      <w:r>
        <w:separator/>
      </w:r>
    </w:p>
  </w:footnote>
  <w:footnote w:type="continuationSeparator" w:id="0">
    <w:p w:rsidR="00C97638" w:rsidRDefault="00C97638" w:rsidP="004D6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57"/>
    <w:rsid w:val="0025014F"/>
    <w:rsid w:val="00493E57"/>
    <w:rsid w:val="004C01DD"/>
    <w:rsid w:val="004D6CF6"/>
    <w:rsid w:val="00BE77CE"/>
    <w:rsid w:val="00C97638"/>
    <w:rsid w:val="00E36F81"/>
    <w:rsid w:val="00F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0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501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4D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6CF6"/>
  </w:style>
  <w:style w:type="paragraph" w:styleId="a7">
    <w:name w:val="footer"/>
    <w:basedOn w:val="a"/>
    <w:link w:val="a8"/>
    <w:uiPriority w:val="99"/>
    <w:unhideWhenUsed/>
    <w:rsid w:val="004D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6CF6"/>
  </w:style>
  <w:style w:type="paragraph" w:styleId="a9">
    <w:name w:val="Normal (Web)"/>
    <w:basedOn w:val="a"/>
    <w:uiPriority w:val="99"/>
    <w:unhideWhenUsed/>
    <w:rsid w:val="004D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0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501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4D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6CF6"/>
  </w:style>
  <w:style w:type="paragraph" w:styleId="a7">
    <w:name w:val="footer"/>
    <w:basedOn w:val="a"/>
    <w:link w:val="a8"/>
    <w:uiPriority w:val="99"/>
    <w:unhideWhenUsed/>
    <w:rsid w:val="004D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6CF6"/>
  </w:style>
  <w:style w:type="paragraph" w:styleId="a9">
    <w:name w:val="Normal (Web)"/>
    <w:basedOn w:val="a"/>
    <w:uiPriority w:val="99"/>
    <w:unhideWhenUsed/>
    <w:rsid w:val="004D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zv</dc:creator>
  <cp:keywords/>
  <dc:description/>
  <cp:lastModifiedBy>al zv</cp:lastModifiedBy>
  <cp:revision>6</cp:revision>
  <dcterms:created xsi:type="dcterms:W3CDTF">2025-09-29T14:49:00Z</dcterms:created>
  <dcterms:modified xsi:type="dcterms:W3CDTF">2025-09-29T14:56:00Z</dcterms:modified>
</cp:coreProperties>
</file>