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99E12" w14:textId="00298D88" w:rsidR="00102D94" w:rsidRPr="000E7E79" w:rsidRDefault="00C90EA7" w:rsidP="007E3BA9">
      <w:pPr>
        <w:ind w:firstLine="567"/>
        <w:jc w:val="center"/>
      </w:pPr>
      <w:r w:rsidRPr="000E7E79">
        <w:t>Активизация познавательной деятельности: роль нестандартных форм урока.</w:t>
      </w:r>
    </w:p>
    <w:p w14:paraId="55273B13" w14:textId="4465954A" w:rsidR="00C90EA7" w:rsidRPr="000E7E79" w:rsidRDefault="00C90EA7" w:rsidP="007E3BA9">
      <w:pPr>
        <w:ind w:firstLine="567"/>
        <w:jc w:val="center"/>
      </w:pPr>
      <w:proofErr w:type="spellStart"/>
      <w:r w:rsidRPr="000E7E79">
        <w:t>Захлыпа</w:t>
      </w:r>
      <w:proofErr w:type="spellEnd"/>
      <w:r w:rsidRPr="000E7E79">
        <w:t xml:space="preserve"> Ольга Васильевна</w:t>
      </w:r>
    </w:p>
    <w:p w14:paraId="1CC4C927" w14:textId="6E807016" w:rsidR="00C90EA7" w:rsidRPr="000E7E79" w:rsidRDefault="00C90EA7" w:rsidP="007E3BA9">
      <w:pPr>
        <w:ind w:firstLine="567"/>
        <w:jc w:val="center"/>
      </w:pPr>
      <w:r w:rsidRPr="000E7E79">
        <w:t>Муниципальное образовательное учреждение «Средняя школа №24 имени Героя Советского Союза А.В. Федотова Кировского района Волгограда»</w:t>
      </w:r>
      <w:r w:rsidR="005556A7" w:rsidRPr="000E7E79">
        <w:t xml:space="preserve"> (МОУ СШ №24 Кировского района Волгограда)</w:t>
      </w:r>
    </w:p>
    <w:p w14:paraId="569D1D9D" w14:textId="72E962AA" w:rsidR="005556A7" w:rsidRPr="000E7E79" w:rsidRDefault="005556A7" w:rsidP="007E3BA9">
      <w:pPr>
        <w:ind w:firstLine="567"/>
        <w:jc w:val="center"/>
      </w:pPr>
      <w:r w:rsidRPr="000E7E79">
        <w:t>Учитель труда (технологии)</w:t>
      </w:r>
    </w:p>
    <w:p w14:paraId="1E5C03EB" w14:textId="031D9D8B" w:rsidR="00102D94" w:rsidRPr="00ED0FB3" w:rsidRDefault="00102D9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Важнейшей проблемой, волнующей всех педагогов, является повышение</w:t>
      </w:r>
      <w:r w:rsidR="005556A7">
        <w:rPr>
          <w:color w:val="34343C"/>
        </w:rPr>
        <w:t xml:space="preserve"> </w:t>
      </w:r>
      <w:r w:rsidRPr="00ED0FB3">
        <w:rPr>
          <w:color w:val="34343C"/>
        </w:rPr>
        <w:t>эффективности урока как основной формы обучения и воспитания учащихся.</w:t>
      </w:r>
      <w:r w:rsidR="000E7E79">
        <w:rPr>
          <w:color w:val="34343C"/>
        </w:rPr>
        <w:t xml:space="preserve"> </w:t>
      </w:r>
      <w:r w:rsidRPr="00ED0FB3">
        <w:rPr>
          <w:color w:val="34343C"/>
        </w:rPr>
        <w:t>Положительно изменить многое в отношении детей и подростков к учению может</w:t>
      </w:r>
      <w:r w:rsidR="008D127C" w:rsidRPr="00ED0FB3">
        <w:rPr>
          <w:color w:val="34343C"/>
        </w:rPr>
        <w:t xml:space="preserve"> </w:t>
      </w:r>
      <w:r w:rsidRPr="00ED0FB3">
        <w:rPr>
          <w:color w:val="34343C"/>
        </w:rPr>
        <w:t xml:space="preserve">творческий подход учителей к </w:t>
      </w:r>
      <w:r w:rsidR="005556A7">
        <w:rPr>
          <w:color w:val="34343C"/>
        </w:rPr>
        <w:t>подготовке и проведению уроков.</w:t>
      </w:r>
    </w:p>
    <w:p w14:paraId="7F3A5A6A" w14:textId="1A50E248" w:rsidR="00102D94" w:rsidRPr="00ED0FB3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Л</w:t>
      </w:r>
      <w:r w:rsidR="00102D94" w:rsidRPr="00ED0FB3">
        <w:rPr>
          <w:color w:val="34343C"/>
        </w:rPr>
        <w:t>юбому учите</w:t>
      </w:r>
      <w:r w:rsidRPr="00ED0FB3">
        <w:rPr>
          <w:color w:val="34343C"/>
        </w:rPr>
        <w:t>лю технологии, надо заботиться о</w:t>
      </w:r>
      <w:r w:rsidR="00102D94" w:rsidRPr="00ED0FB3">
        <w:rPr>
          <w:color w:val="34343C"/>
        </w:rPr>
        <w:t xml:space="preserve"> том, чтобы на</w:t>
      </w:r>
      <w:r w:rsidR="005556A7">
        <w:rPr>
          <w:color w:val="34343C"/>
        </w:rPr>
        <w:t xml:space="preserve"> </w:t>
      </w:r>
      <w:r w:rsidR="00102D94" w:rsidRPr="00ED0FB3">
        <w:rPr>
          <w:color w:val="34343C"/>
        </w:rPr>
        <w:t>уроках каждый ученик работал активно и увлеченно, и использовать это как</w:t>
      </w:r>
      <w:r w:rsidR="005556A7">
        <w:rPr>
          <w:color w:val="34343C"/>
        </w:rPr>
        <w:t xml:space="preserve"> </w:t>
      </w:r>
      <w:r w:rsidR="00102D94" w:rsidRPr="00ED0FB3">
        <w:rPr>
          <w:color w:val="34343C"/>
        </w:rPr>
        <w:t>отправную точку для возникновен</w:t>
      </w:r>
      <w:r w:rsidR="008D127C" w:rsidRPr="00ED0FB3">
        <w:rPr>
          <w:color w:val="34343C"/>
        </w:rPr>
        <w:t xml:space="preserve">ия и развития любознательности, </w:t>
      </w:r>
      <w:r w:rsidR="00102D94" w:rsidRPr="00ED0FB3">
        <w:rPr>
          <w:color w:val="34343C"/>
        </w:rPr>
        <w:t>глубокого</w:t>
      </w:r>
      <w:r w:rsidR="008D127C" w:rsidRPr="00ED0FB3">
        <w:rPr>
          <w:color w:val="34343C"/>
        </w:rPr>
        <w:t xml:space="preserve"> </w:t>
      </w:r>
      <w:r w:rsidR="00102D94" w:rsidRPr="00ED0FB3">
        <w:rPr>
          <w:color w:val="34343C"/>
        </w:rPr>
        <w:t>интереса.</w:t>
      </w:r>
    </w:p>
    <w:p w14:paraId="7B213AAC" w14:textId="77777777" w:rsidR="005556A7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Одним из фактов стимулирования познавательной деятельности учащихся</w:t>
      </w:r>
      <w:r w:rsidR="005556A7">
        <w:rPr>
          <w:color w:val="34343C"/>
        </w:rPr>
        <w:t xml:space="preserve"> я</w:t>
      </w:r>
      <w:r w:rsidRPr="00ED0FB3">
        <w:rPr>
          <w:color w:val="34343C"/>
        </w:rPr>
        <w:t>вляются нетрадиционные уроки. Умелое их применение стимулирует процесс формирования личности школьника, позволяет не только побуждать к</w:t>
      </w:r>
      <w:r w:rsidR="008D127C" w:rsidRPr="00ED0FB3">
        <w:rPr>
          <w:color w:val="34343C"/>
        </w:rPr>
        <w:t xml:space="preserve"> </w:t>
      </w:r>
      <w:r w:rsidRPr="00ED0FB3">
        <w:rPr>
          <w:color w:val="34343C"/>
        </w:rPr>
        <w:t xml:space="preserve">активной учебной деятельности, но и воздействовать на ее </w:t>
      </w:r>
      <w:proofErr w:type="spellStart"/>
      <w:r w:rsidRPr="00ED0FB3">
        <w:rPr>
          <w:color w:val="34343C"/>
        </w:rPr>
        <w:t>потре</w:t>
      </w:r>
      <w:r w:rsidR="008D127C" w:rsidRPr="00ED0FB3">
        <w:rPr>
          <w:color w:val="34343C"/>
        </w:rPr>
        <w:t>б</w:t>
      </w:r>
      <w:r w:rsidRPr="00ED0FB3">
        <w:rPr>
          <w:color w:val="34343C"/>
        </w:rPr>
        <w:t>ностную</w:t>
      </w:r>
      <w:proofErr w:type="spellEnd"/>
      <w:r w:rsidRPr="00ED0FB3">
        <w:rPr>
          <w:color w:val="34343C"/>
        </w:rPr>
        <w:t xml:space="preserve"> сферу.</w:t>
      </w:r>
    </w:p>
    <w:p w14:paraId="04659952" w14:textId="44D4C308" w:rsidR="000E0F61" w:rsidRPr="00ED0FB3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 xml:space="preserve">В педагогической практике действуют уже более трех десятков видов нетрадиционных уроков. Они увлекают учащихся своей необычностью проведения, приносят радость и удовлетворение учителю и ученику, расширяют кругозор, развивают зоркость, наблюдательность и смекалку. Девизом таких уроков могут служить слова: «Ни одному ученику не должно быть скучно на уроке!». Каждому ученику на таких уроках </w:t>
      </w:r>
      <w:proofErr w:type="gramStart"/>
      <w:r w:rsidRPr="00ED0FB3">
        <w:rPr>
          <w:color w:val="34343C"/>
        </w:rPr>
        <w:t>представляется возможность</w:t>
      </w:r>
      <w:proofErr w:type="gramEnd"/>
      <w:r w:rsidRPr="00ED0FB3">
        <w:rPr>
          <w:color w:val="34343C"/>
        </w:rPr>
        <w:t xml:space="preserve"> работать в том темпе, который определяется его индивидуальными способностями.</w:t>
      </w:r>
    </w:p>
    <w:p w14:paraId="6E4D8526" w14:textId="77777777" w:rsidR="005556A7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Многообразие видов нетрадиционных уроков обуславливается тематикой</w:t>
      </w:r>
      <w:r w:rsidR="005556A7">
        <w:rPr>
          <w:color w:val="34343C"/>
        </w:rPr>
        <w:t xml:space="preserve"> </w:t>
      </w:r>
      <w:r w:rsidRPr="00ED0FB3">
        <w:rPr>
          <w:color w:val="34343C"/>
        </w:rPr>
        <w:t>уроков, местом каждого из них в разделе учебной программы, а также уровнем</w:t>
      </w:r>
      <w:r w:rsidR="008D127C" w:rsidRPr="00ED0FB3">
        <w:rPr>
          <w:color w:val="34343C"/>
        </w:rPr>
        <w:t xml:space="preserve"> </w:t>
      </w:r>
      <w:r w:rsidRPr="00ED0FB3">
        <w:rPr>
          <w:color w:val="34343C"/>
        </w:rPr>
        <w:t>подготовки и заинтересованности учителя и ученика.</w:t>
      </w:r>
    </w:p>
    <w:p w14:paraId="46CEDCBA" w14:textId="21FED076" w:rsidR="000E0F61" w:rsidRPr="00ED0FB3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 xml:space="preserve">Как и всякие сложные объекты, уроки могут быть разделены на типы по различным признакам. Существуют многочисленные классификации уроков. Для нетрадиционных уроков характерна типология по форме проведения уроков и их можно </w:t>
      </w:r>
      <w:proofErr w:type="gramStart"/>
      <w:r w:rsidRPr="00ED0FB3">
        <w:rPr>
          <w:color w:val="34343C"/>
        </w:rPr>
        <w:t>разделить</w:t>
      </w:r>
      <w:proofErr w:type="gramEnd"/>
      <w:r w:rsidRPr="00ED0FB3">
        <w:rPr>
          <w:color w:val="34343C"/>
        </w:rPr>
        <w:t xml:space="preserve"> на следующие типы: </w:t>
      </w:r>
    </w:p>
    <w:p w14:paraId="08F6A50A" w14:textId="77777777" w:rsidR="000E0F61" w:rsidRPr="00ED0FB3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1 Уроки в форме соревнований и игр:</w:t>
      </w:r>
    </w:p>
    <w:p w14:paraId="79261F76" w14:textId="77777777" w:rsidR="000E0F61" w:rsidRPr="00ED0FB3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proofErr w:type="gramStart"/>
      <w:r w:rsidRPr="00ED0FB3">
        <w:rPr>
          <w:color w:val="34343C"/>
        </w:rPr>
        <w:t>конкурс, турнир, эстафета, дуэль, КВН, деловая игра, ролевая игра, кроссворд, викторина и т.д.;</w:t>
      </w:r>
      <w:proofErr w:type="gramEnd"/>
    </w:p>
    <w:p w14:paraId="6545EDA3" w14:textId="7771E346" w:rsidR="000E0F61" w:rsidRPr="00ED0FB3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2 Уроки, основанные на формах, жанрах и методах работы, известных в</w:t>
      </w:r>
      <w:r w:rsidR="005556A7">
        <w:rPr>
          <w:color w:val="34343C"/>
        </w:rPr>
        <w:t xml:space="preserve"> </w:t>
      </w:r>
      <w:r w:rsidR="008D127C" w:rsidRPr="00ED0FB3">
        <w:rPr>
          <w:color w:val="34343C"/>
        </w:rPr>
        <w:t>о</w:t>
      </w:r>
      <w:r w:rsidRPr="00ED0FB3">
        <w:rPr>
          <w:color w:val="34343C"/>
        </w:rPr>
        <w:t>бщественной практике: исследование, изобретательство, атака, комментарий и т.д.;</w:t>
      </w:r>
    </w:p>
    <w:p w14:paraId="46BA6393" w14:textId="6728E917" w:rsidR="000E0F61" w:rsidRPr="00ED0FB3" w:rsidRDefault="008D127C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 xml:space="preserve">3. </w:t>
      </w:r>
      <w:proofErr w:type="gramStart"/>
      <w:r w:rsidRPr="00ED0FB3">
        <w:rPr>
          <w:color w:val="34343C"/>
        </w:rPr>
        <w:t>Уроки, о</w:t>
      </w:r>
      <w:r w:rsidR="00DA35B4" w:rsidRPr="00ED0FB3">
        <w:rPr>
          <w:color w:val="34343C"/>
        </w:rPr>
        <w:t xml:space="preserve">снованные на </w:t>
      </w:r>
      <w:r w:rsidR="000E0F61" w:rsidRPr="00ED0FB3">
        <w:rPr>
          <w:color w:val="34343C"/>
        </w:rPr>
        <w:t>нетрадиционной</w:t>
      </w:r>
      <w:r w:rsidR="00DA35B4" w:rsidRPr="00ED0FB3">
        <w:rPr>
          <w:color w:val="34343C"/>
        </w:rPr>
        <w:t xml:space="preserve"> </w:t>
      </w:r>
      <w:r w:rsidR="000E0F61" w:rsidRPr="00ED0FB3">
        <w:rPr>
          <w:color w:val="34343C"/>
        </w:rPr>
        <w:t>организации</w:t>
      </w:r>
      <w:r w:rsidR="00DA35B4" w:rsidRPr="00ED0FB3">
        <w:rPr>
          <w:color w:val="34343C"/>
        </w:rPr>
        <w:t xml:space="preserve">: </w:t>
      </w:r>
      <w:r w:rsidR="000E0F61" w:rsidRPr="00ED0FB3">
        <w:rPr>
          <w:color w:val="34343C"/>
        </w:rPr>
        <w:t>урок</w:t>
      </w:r>
      <w:r w:rsidR="00DA35B4" w:rsidRPr="00ED0FB3">
        <w:rPr>
          <w:color w:val="34343C"/>
        </w:rPr>
        <w:t xml:space="preserve"> </w:t>
      </w:r>
      <w:r w:rsidR="000E0F61" w:rsidRPr="00ED0FB3">
        <w:rPr>
          <w:color w:val="34343C"/>
        </w:rPr>
        <w:t>мудрости,</w:t>
      </w:r>
      <w:r w:rsidR="00DA35B4" w:rsidRPr="00ED0FB3">
        <w:rPr>
          <w:color w:val="34343C"/>
        </w:rPr>
        <w:t xml:space="preserve"> </w:t>
      </w:r>
      <w:r w:rsidR="000E0F61" w:rsidRPr="00ED0FB3">
        <w:rPr>
          <w:color w:val="34343C"/>
        </w:rPr>
        <w:t>откровение,</w:t>
      </w:r>
      <w:r w:rsidRPr="00ED0FB3">
        <w:rPr>
          <w:color w:val="34343C"/>
        </w:rPr>
        <w:t xml:space="preserve"> </w:t>
      </w:r>
      <w:r w:rsidR="000E0F61" w:rsidRPr="00ED0FB3">
        <w:rPr>
          <w:color w:val="34343C"/>
        </w:rPr>
        <w:t>урок-блок,</w:t>
      </w:r>
      <w:r w:rsidR="00DA35B4" w:rsidRPr="00ED0FB3">
        <w:rPr>
          <w:color w:val="34343C"/>
        </w:rPr>
        <w:t xml:space="preserve"> урок – «Дублер </w:t>
      </w:r>
      <w:r w:rsidR="000E0F61" w:rsidRPr="00ED0FB3">
        <w:rPr>
          <w:color w:val="34343C"/>
        </w:rPr>
        <w:t>начинает действовать» и т.д.;</w:t>
      </w:r>
      <w:proofErr w:type="gramEnd"/>
    </w:p>
    <w:p w14:paraId="2673BEBB" w14:textId="6A1D66C7" w:rsidR="000E0F61" w:rsidRPr="00ED0FB3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 xml:space="preserve">4 </w:t>
      </w:r>
      <w:proofErr w:type="gramStart"/>
      <w:r w:rsidRPr="00ED0FB3">
        <w:rPr>
          <w:color w:val="34343C"/>
        </w:rPr>
        <w:t>Уроки</w:t>
      </w:r>
      <w:proofErr w:type="gramEnd"/>
      <w:r w:rsidRPr="00ED0FB3">
        <w:rPr>
          <w:color w:val="34343C"/>
        </w:rPr>
        <w:t xml:space="preserve"> напоминающие публичные формы общения: пресс-конференция,</w:t>
      </w:r>
      <w:r w:rsidR="005556A7">
        <w:rPr>
          <w:color w:val="34343C"/>
        </w:rPr>
        <w:t xml:space="preserve"> </w:t>
      </w:r>
      <w:r w:rsidRPr="00ED0FB3">
        <w:rPr>
          <w:color w:val="34343C"/>
        </w:rPr>
        <w:t>брифинг, аукцион, бенефис, дискуссия, телемост, устный журнал,</w:t>
      </w:r>
      <w:r w:rsidR="008D127C" w:rsidRPr="00ED0FB3">
        <w:rPr>
          <w:color w:val="34343C"/>
        </w:rPr>
        <w:t xml:space="preserve"> </w:t>
      </w:r>
      <w:r w:rsidRPr="00ED0FB3">
        <w:rPr>
          <w:color w:val="34343C"/>
        </w:rPr>
        <w:t>диалог, «живая газета» и т.д.;</w:t>
      </w:r>
    </w:p>
    <w:p w14:paraId="4168C567" w14:textId="77777777" w:rsidR="000E0F61" w:rsidRPr="00ED0FB3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5 Уроки, основанные на имитации деятельности учреждений организаций:</w:t>
      </w:r>
    </w:p>
    <w:p w14:paraId="6B69E678" w14:textId="77777777" w:rsidR="000E0F61" w:rsidRPr="00ED0FB3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следствие, патентное бюро, ученый совет и т.д.;</w:t>
      </w:r>
    </w:p>
    <w:p w14:paraId="37C1FFD0" w14:textId="73AB3742" w:rsidR="000E0F61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 xml:space="preserve">6. Уроки, </w:t>
      </w:r>
      <w:r w:rsidR="000E0F61" w:rsidRPr="00ED0FB3">
        <w:rPr>
          <w:color w:val="34343C"/>
        </w:rPr>
        <w:t>основанные</w:t>
      </w:r>
      <w:r w:rsidRPr="00ED0FB3">
        <w:rPr>
          <w:color w:val="34343C"/>
        </w:rPr>
        <w:t xml:space="preserve"> </w:t>
      </w:r>
      <w:r w:rsidR="000E0F61" w:rsidRPr="00ED0FB3">
        <w:rPr>
          <w:color w:val="34343C"/>
        </w:rPr>
        <w:t>на</w:t>
      </w:r>
      <w:r w:rsidRPr="00ED0FB3">
        <w:rPr>
          <w:color w:val="34343C"/>
        </w:rPr>
        <w:t xml:space="preserve"> </w:t>
      </w:r>
      <w:r w:rsidR="000E0F61" w:rsidRPr="00ED0FB3">
        <w:rPr>
          <w:color w:val="34343C"/>
        </w:rPr>
        <w:t>имитации</w:t>
      </w:r>
      <w:r w:rsidRPr="00ED0FB3">
        <w:rPr>
          <w:color w:val="34343C"/>
        </w:rPr>
        <w:t xml:space="preserve"> </w:t>
      </w:r>
      <w:r w:rsidR="000E0F61" w:rsidRPr="00ED0FB3">
        <w:rPr>
          <w:color w:val="34343C"/>
        </w:rPr>
        <w:t>деятельности</w:t>
      </w:r>
      <w:r w:rsidRPr="00ED0FB3">
        <w:rPr>
          <w:color w:val="34343C"/>
        </w:rPr>
        <w:t xml:space="preserve"> </w:t>
      </w:r>
      <w:proofErr w:type="gramStart"/>
      <w:r w:rsidR="000E0F61" w:rsidRPr="00ED0FB3">
        <w:rPr>
          <w:color w:val="34343C"/>
        </w:rPr>
        <w:t>при</w:t>
      </w:r>
      <w:proofErr w:type="gramEnd"/>
      <w:r w:rsidR="005556A7">
        <w:rPr>
          <w:color w:val="34343C"/>
        </w:rPr>
        <w:t xml:space="preserve"> </w:t>
      </w:r>
      <w:proofErr w:type="gramStart"/>
      <w:r w:rsidR="000E0F61" w:rsidRPr="00ED0FB3">
        <w:rPr>
          <w:color w:val="34343C"/>
        </w:rPr>
        <w:t>общественно-культурных</w:t>
      </w:r>
      <w:proofErr w:type="gramEnd"/>
      <w:r w:rsidR="000E0F61" w:rsidRPr="00ED0FB3">
        <w:rPr>
          <w:color w:val="34343C"/>
        </w:rPr>
        <w:t xml:space="preserve"> мероприятий: заочная экскурсия, экскурсии в</w:t>
      </w:r>
      <w:r w:rsidR="005556A7">
        <w:rPr>
          <w:color w:val="34343C"/>
        </w:rPr>
        <w:t xml:space="preserve"> </w:t>
      </w:r>
      <w:r w:rsidR="000E0F61" w:rsidRPr="00ED0FB3">
        <w:rPr>
          <w:color w:val="34343C"/>
        </w:rPr>
        <w:t>прошлое, путешествия, прогулка и т.д.;</w:t>
      </w:r>
    </w:p>
    <w:p w14:paraId="287F979F" w14:textId="77777777" w:rsidR="000E0F61" w:rsidRPr="00ED0FB3" w:rsidRDefault="000E0F61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7 Уроки, опирающие на фантазию: урок-сказка, урок-сюрприз и т.д.;</w:t>
      </w:r>
    </w:p>
    <w:p w14:paraId="0BA0293D" w14:textId="6E5A8720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8 Использование на уроке нетрадиционного форм внеклассной работы:</w:t>
      </w:r>
      <w:r w:rsidR="002859AE">
        <w:rPr>
          <w:color w:val="34343C"/>
        </w:rPr>
        <w:t xml:space="preserve"> </w:t>
      </w:r>
      <w:r w:rsidRPr="00ED0FB3">
        <w:rPr>
          <w:color w:val="34343C"/>
        </w:rPr>
        <w:t>«следствие ведут знатоки», «</w:t>
      </w:r>
      <w:proofErr w:type="spellStart"/>
      <w:r w:rsidRPr="00ED0FB3">
        <w:rPr>
          <w:color w:val="34343C"/>
        </w:rPr>
        <w:t>брейн</w:t>
      </w:r>
      <w:proofErr w:type="spellEnd"/>
      <w:r w:rsidRPr="00ED0FB3">
        <w:rPr>
          <w:color w:val="34343C"/>
        </w:rPr>
        <w:t xml:space="preserve">-ринг», «счастливый случай», спектакль. «Что? Где? Когда?» и </w:t>
      </w:r>
      <w:r w:rsidR="002859AE">
        <w:rPr>
          <w:color w:val="34343C"/>
        </w:rPr>
        <w:t>т.д</w:t>
      </w:r>
      <w:r w:rsidRPr="00ED0FB3">
        <w:rPr>
          <w:color w:val="34343C"/>
        </w:rPr>
        <w:t>.;</w:t>
      </w:r>
    </w:p>
    <w:p w14:paraId="76442C90" w14:textId="1A3845E5" w:rsidR="005556A7" w:rsidRDefault="00DA35B4" w:rsidP="007E3BA9">
      <w:pPr>
        <w:shd w:val="clear" w:color="auto" w:fill="FFFFFF"/>
        <w:ind w:firstLine="567"/>
        <w:jc w:val="both"/>
        <w:rPr>
          <w:color w:val="34343C"/>
          <w:shd w:val="clear" w:color="auto" w:fill="FFFFFF"/>
        </w:rPr>
      </w:pPr>
      <w:r w:rsidRPr="00ED0FB3">
        <w:rPr>
          <w:color w:val="34343C"/>
          <w:shd w:val="clear" w:color="auto" w:fill="FFFFFF"/>
        </w:rPr>
        <w:t>9 Интегрированные уроки.</w:t>
      </w:r>
    </w:p>
    <w:p w14:paraId="5EBDF551" w14:textId="6AA2935B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proofErr w:type="gramStart"/>
      <w:r w:rsidRPr="00ED0FB3">
        <w:rPr>
          <w:color w:val="34343C"/>
        </w:rPr>
        <w:t>10 Трансформация традиционных способов организации урока: лекция-парадокс, парный опрос, экспресс-опрос, урок-защита оценки, урок-консультация, урок-практикум</w:t>
      </w:r>
      <w:r w:rsidR="005556A7">
        <w:rPr>
          <w:color w:val="34343C"/>
        </w:rPr>
        <w:t>,</w:t>
      </w:r>
      <w:r w:rsidRPr="00ED0FB3">
        <w:rPr>
          <w:color w:val="34343C"/>
        </w:rPr>
        <w:t xml:space="preserve"> </w:t>
      </w:r>
      <w:r w:rsidR="005556A7">
        <w:rPr>
          <w:color w:val="34343C"/>
        </w:rPr>
        <w:t>у</w:t>
      </w:r>
      <w:r w:rsidRPr="00ED0FB3">
        <w:rPr>
          <w:color w:val="34343C"/>
        </w:rPr>
        <w:t>рок-семинар, и т.д.;</w:t>
      </w:r>
      <w:proofErr w:type="gramEnd"/>
    </w:p>
    <w:p w14:paraId="387907B5" w14:textId="77777777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Есть и другой подход к классификации нетрадиционных уроков:</w:t>
      </w:r>
    </w:p>
    <w:p w14:paraId="16297815" w14:textId="018387E2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lastRenderedPageBreak/>
        <w:t>1 Уроки</w:t>
      </w:r>
      <w:r w:rsidR="005556A7">
        <w:rPr>
          <w:color w:val="34343C"/>
        </w:rPr>
        <w:t xml:space="preserve"> </w:t>
      </w:r>
      <w:r w:rsidRPr="00ED0FB3">
        <w:rPr>
          <w:color w:val="34343C"/>
        </w:rPr>
        <w:t xml:space="preserve">творчества: урок изобретательства, урок-вставка, урок-сочинение, </w:t>
      </w:r>
      <w:proofErr w:type="gramStart"/>
      <w:r w:rsidRPr="00ED0FB3">
        <w:rPr>
          <w:color w:val="34343C"/>
        </w:rPr>
        <w:t>урок-творческий</w:t>
      </w:r>
      <w:proofErr w:type="gramEnd"/>
      <w:r w:rsidRPr="00ED0FB3">
        <w:rPr>
          <w:color w:val="34343C"/>
        </w:rPr>
        <w:t xml:space="preserve"> отчет.</w:t>
      </w:r>
    </w:p>
    <w:p w14:paraId="4FF0827D" w14:textId="5DBCFA2A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2 Уроки, созвучные с общественными тенденциями: урок общественный смотр</w:t>
      </w:r>
      <w:r w:rsidR="008D127C" w:rsidRPr="00ED0FB3">
        <w:rPr>
          <w:color w:val="34343C"/>
        </w:rPr>
        <w:t xml:space="preserve"> </w:t>
      </w:r>
      <w:r w:rsidRPr="00ED0FB3">
        <w:rPr>
          <w:color w:val="34343C"/>
        </w:rPr>
        <w:t>знаний, урок-диспут, урок-диалог и т. д.;</w:t>
      </w:r>
    </w:p>
    <w:p w14:paraId="771340B4" w14:textId="70FBB7A2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 xml:space="preserve">3 </w:t>
      </w:r>
      <w:proofErr w:type="spellStart"/>
      <w:r w:rsidRPr="00ED0FB3">
        <w:rPr>
          <w:color w:val="34343C"/>
        </w:rPr>
        <w:t>Межпредметные</w:t>
      </w:r>
      <w:proofErr w:type="spellEnd"/>
      <w:r w:rsidRPr="00ED0FB3">
        <w:rPr>
          <w:color w:val="34343C"/>
        </w:rPr>
        <w:t xml:space="preserve"> уроки: одновременно по двум</w:t>
      </w:r>
      <w:r w:rsidR="005556A7">
        <w:rPr>
          <w:color w:val="34343C"/>
        </w:rPr>
        <w:t xml:space="preserve"> </w:t>
      </w:r>
      <w:r w:rsidRPr="00ED0FB3">
        <w:rPr>
          <w:color w:val="34343C"/>
        </w:rPr>
        <w:t>предметам, одновременно для учащихся разных возрастов.</w:t>
      </w:r>
    </w:p>
    <w:p w14:paraId="38A6382C" w14:textId="77777777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4 Уроки с элементами историзма: урок - исторический обзор, урок-портрет.</w:t>
      </w:r>
    </w:p>
    <w:p w14:paraId="5BC5B059" w14:textId="1AE16673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5 Театрализованные уроки: урок-спектакль, урок-суд, урок аукцион.</w:t>
      </w:r>
    </w:p>
    <w:p w14:paraId="4A0B214B" w14:textId="77777777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proofErr w:type="gramStart"/>
      <w:r w:rsidRPr="00ED0FB3">
        <w:rPr>
          <w:color w:val="34343C"/>
        </w:rPr>
        <w:t>6 Игровые уроки: урок - деловая игра, урок - ролевая игра, урок с дидактической</w:t>
      </w:r>
      <w:r w:rsidR="008D127C" w:rsidRPr="00ED0FB3">
        <w:rPr>
          <w:color w:val="34343C"/>
        </w:rPr>
        <w:t xml:space="preserve"> </w:t>
      </w:r>
      <w:r w:rsidRPr="00ED0FB3">
        <w:rPr>
          <w:color w:val="34343C"/>
        </w:rPr>
        <w:t>игрой, урок - соревнование, урок путешествие.</w:t>
      </w:r>
      <w:proofErr w:type="gramEnd"/>
    </w:p>
    <w:p w14:paraId="02457FC9" w14:textId="5423F7EF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7 Вспомогательные уроки: урок-тест, урок для родителей, урок-зачет, урок-консультация, урок-лекция и т.д.</w:t>
      </w:r>
    </w:p>
    <w:p w14:paraId="2C47E529" w14:textId="1B0703AD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Обучение нужно строить так, чтобы ученик понимал и принимал цели,</w:t>
      </w:r>
      <w:r w:rsidR="005556A7">
        <w:rPr>
          <w:color w:val="34343C"/>
        </w:rPr>
        <w:t xml:space="preserve"> </w:t>
      </w:r>
      <w:r w:rsidRPr="00ED0FB3">
        <w:rPr>
          <w:color w:val="34343C"/>
        </w:rPr>
        <w:t>поставленные учителем, и был активным участником их реализации.</w:t>
      </w:r>
    </w:p>
    <w:p w14:paraId="5D2F1056" w14:textId="77777777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proofErr w:type="gramStart"/>
      <w:r w:rsidRPr="00ED0FB3">
        <w:rPr>
          <w:color w:val="34343C"/>
        </w:rPr>
        <w:t>Среди множества путей воспитания у школьников интереса к учению одним из</w:t>
      </w:r>
      <w:r w:rsidR="008D127C" w:rsidRPr="00ED0FB3">
        <w:rPr>
          <w:color w:val="34343C"/>
        </w:rPr>
        <w:t xml:space="preserve"> </w:t>
      </w:r>
      <w:r w:rsidRPr="00ED0FB3">
        <w:rPr>
          <w:color w:val="34343C"/>
        </w:rPr>
        <w:t>наиболее эффективных является организация игровой деятельности.</w:t>
      </w:r>
      <w:proofErr w:type="gramEnd"/>
    </w:p>
    <w:p w14:paraId="7192A727" w14:textId="7DD1D4E4" w:rsidR="00DA35B4" w:rsidRPr="00ED0FB3" w:rsidRDefault="00DA35B4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Игра, учение и труд являются основными видами деятельности человека. При</w:t>
      </w:r>
      <w:r w:rsidR="008D127C" w:rsidRPr="00ED0FB3">
        <w:rPr>
          <w:color w:val="34343C"/>
        </w:rPr>
        <w:t xml:space="preserve"> </w:t>
      </w:r>
      <w:r w:rsidRPr="00ED0FB3">
        <w:rPr>
          <w:color w:val="34343C"/>
        </w:rPr>
        <w:t>этом</w:t>
      </w:r>
      <w:r w:rsidR="00905F29" w:rsidRPr="00ED0FB3">
        <w:rPr>
          <w:color w:val="34343C"/>
        </w:rPr>
        <w:t>,</w:t>
      </w:r>
      <w:r w:rsidRPr="00ED0FB3">
        <w:rPr>
          <w:color w:val="34343C"/>
        </w:rPr>
        <w:t xml:space="preserve"> игра готовит ребенка, как к учению, так и к труду, сама являясь одновременно и учением и трудом. Глубоко ошибаются те, кто считает, что игра</w:t>
      </w:r>
      <w:r w:rsidR="008D127C" w:rsidRPr="00ED0FB3">
        <w:rPr>
          <w:color w:val="34343C"/>
        </w:rPr>
        <w:t xml:space="preserve"> </w:t>
      </w:r>
      <w:r w:rsidRPr="00ED0FB3">
        <w:rPr>
          <w:color w:val="34343C"/>
        </w:rPr>
        <w:t>лишь забава и развлечение. Игру можно назвать восьмым чудом света, так как в ней заложены огромные воспитательные и образовательные возможности. В процессе</w:t>
      </w:r>
      <w:r w:rsidR="008D127C" w:rsidRPr="00ED0FB3">
        <w:rPr>
          <w:color w:val="34343C"/>
        </w:rPr>
        <w:t xml:space="preserve"> </w:t>
      </w:r>
      <w:r w:rsidRPr="00ED0FB3">
        <w:rPr>
          <w:color w:val="34343C"/>
        </w:rPr>
        <w:t>дети приобретают самые различные знания о предметах и явлениях окружающего</w:t>
      </w:r>
      <w:r w:rsidR="008D127C" w:rsidRPr="00ED0FB3">
        <w:rPr>
          <w:color w:val="34343C"/>
        </w:rPr>
        <w:t xml:space="preserve"> </w:t>
      </w:r>
      <w:r w:rsidRPr="00ED0FB3">
        <w:rPr>
          <w:color w:val="34343C"/>
        </w:rPr>
        <w:t>мира. Игра развивает детскую наблюдательность и способность различать отдельные свойства предметов, выявлять их существенные признаки. Таким образом, игры оказывают большое влияние на</w:t>
      </w:r>
      <w:r w:rsidR="00870800" w:rsidRPr="00ED0FB3">
        <w:rPr>
          <w:color w:val="34343C"/>
        </w:rPr>
        <w:t xml:space="preserve"> </w:t>
      </w:r>
      <w:r w:rsidRPr="00ED0FB3">
        <w:rPr>
          <w:color w:val="34343C"/>
        </w:rPr>
        <w:t>умственное развитие детей, совершенствуя их мышление, внимание, творческое</w:t>
      </w:r>
      <w:r w:rsidR="00870800" w:rsidRPr="00ED0FB3">
        <w:rPr>
          <w:color w:val="34343C"/>
        </w:rPr>
        <w:t xml:space="preserve"> </w:t>
      </w:r>
      <w:r w:rsidRPr="00ED0FB3">
        <w:rPr>
          <w:color w:val="34343C"/>
        </w:rPr>
        <w:t>воображение.</w:t>
      </w:r>
    </w:p>
    <w:p w14:paraId="2223834C" w14:textId="7724B779" w:rsidR="00870800" w:rsidRPr="00ED0FB3" w:rsidRDefault="00870800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Урок - дидактическая игра</w:t>
      </w:r>
      <w:r w:rsidR="005556A7">
        <w:rPr>
          <w:color w:val="34343C"/>
        </w:rPr>
        <w:t>.</w:t>
      </w:r>
    </w:p>
    <w:p w14:paraId="4770C576" w14:textId="77777777" w:rsidR="00870800" w:rsidRPr="00ED0FB3" w:rsidRDefault="00870800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В отличие от игр вообще дидактическая игра обладает существенным признаком - наличием чет</w:t>
      </w:r>
      <w:r w:rsidR="006C504B" w:rsidRPr="00ED0FB3">
        <w:rPr>
          <w:color w:val="34343C"/>
        </w:rPr>
        <w:t xml:space="preserve">ко поставленной цели обучения и </w:t>
      </w:r>
      <w:r w:rsidRPr="00ED0FB3">
        <w:rPr>
          <w:color w:val="34343C"/>
        </w:rPr>
        <w:t>соответствующего</w:t>
      </w:r>
      <w:r w:rsidR="006C504B" w:rsidRPr="00ED0FB3">
        <w:rPr>
          <w:color w:val="34343C"/>
        </w:rPr>
        <w:t xml:space="preserve"> </w:t>
      </w:r>
      <w:r w:rsidRPr="00ED0FB3">
        <w:rPr>
          <w:color w:val="34343C"/>
        </w:rPr>
        <w:t>педагогического результата.</w:t>
      </w:r>
      <w:r w:rsidR="006C504B" w:rsidRPr="00ED0FB3">
        <w:rPr>
          <w:color w:val="34343C"/>
        </w:rPr>
        <w:t xml:space="preserve"> </w:t>
      </w:r>
      <w:r w:rsidRPr="00ED0FB3">
        <w:rPr>
          <w:color w:val="34343C"/>
        </w:rPr>
        <w:t xml:space="preserve"> Дидактическая игра имеет устойчивую структуру, включающую следующие основные компоненты: игровой замысел, правила, игровые действия, познавательное содержание или дидактические задачи, оборудование, результат игры.</w:t>
      </w:r>
    </w:p>
    <w:p w14:paraId="4C85914B" w14:textId="54E7F34E" w:rsidR="00870800" w:rsidRPr="00ED0FB3" w:rsidRDefault="00870800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Игровой замысел выражен, как правило, в названии игры. Он заложен в той</w:t>
      </w:r>
      <w:r w:rsidR="005556A7">
        <w:rPr>
          <w:color w:val="34343C"/>
        </w:rPr>
        <w:t xml:space="preserve"> д</w:t>
      </w:r>
      <w:r w:rsidRPr="00ED0FB3">
        <w:rPr>
          <w:color w:val="34343C"/>
        </w:rPr>
        <w:t>идактической задаче, которую надо решать на уроке, и придает игре</w:t>
      </w:r>
      <w:r w:rsidR="005556A7">
        <w:rPr>
          <w:color w:val="34343C"/>
        </w:rPr>
        <w:t xml:space="preserve"> </w:t>
      </w:r>
      <w:r w:rsidRPr="00ED0FB3">
        <w:rPr>
          <w:color w:val="34343C"/>
        </w:rPr>
        <w:t>познавательный характер, предъявляет к ее участникам определенные требования в</w:t>
      </w:r>
      <w:r w:rsidR="006C504B" w:rsidRPr="00ED0FB3">
        <w:rPr>
          <w:color w:val="34343C"/>
        </w:rPr>
        <w:t xml:space="preserve"> </w:t>
      </w:r>
      <w:r w:rsidRPr="00ED0FB3">
        <w:rPr>
          <w:color w:val="34343C"/>
        </w:rPr>
        <w:t>отношении знаний. Правилами определяется порядок действий и поведения учащихся в процессе игры, создается рабочая обстановка на уроке. Регламентированные правилами игровые действия способствуют познавательной активности учащихся, дают им возможность проявить свои способности, применить знания и умения для достижения целей игры. Основой дидактической игры является познавательное содержание. Оно заключается в усвоении тех знаний и умений, которые применяются при решении учебной проблемы, поставленной игрой.</w:t>
      </w:r>
    </w:p>
    <w:p w14:paraId="661AD22E" w14:textId="4F4602C4" w:rsidR="00870800" w:rsidRPr="00ED0FB3" w:rsidRDefault="00870800" w:rsidP="007E3BA9">
      <w:pPr>
        <w:shd w:val="clear" w:color="auto" w:fill="FFFFFF"/>
        <w:ind w:firstLine="567"/>
        <w:jc w:val="both"/>
        <w:rPr>
          <w:color w:val="34343C"/>
        </w:rPr>
      </w:pPr>
      <w:r w:rsidRPr="00ED0FB3">
        <w:rPr>
          <w:color w:val="34343C"/>
        </w:rPr>
        <w:t>Дидактическая игра имеет определенный результат, который выступает,</w:t>
      </w:r>
      <w:r w:rsidR="005556A7">
        <w:rPr>
          <w:color w:val="34343C"/>
        </w:rPr>
        <w:t xml:space="preserve"> </w:t>
      </w:r>
      <w:r w:rsidRPr="00ED0FB3">
        <w:rPr>
          <w:color w:val="34343C"/>
        </w:rPr>
        <w:t>прежде всего, в форме решения поставленного задания и оценивания действий</w:t>
      </w:r>
      <w:r w:rsidR="006C504B" w:rsidRPr="00ED0FB3">
        <w:rPr>
          <w:color w:val="34343C"/>
        </w:rPr>
        <w:t xml:space="preserve"> </w:t>
      </w:r>
      <w:r w:rsidRPr="00ED0FB3">
        <w:rPr>
          <w:color w:val="34343C"/>
        </w:rPr>
        <w:t>учащихся, придает ей законченность. Все структурные элементы взаимосвязаны.</w:t>
      </w:r>
    </w:p>
    <w:p w14:paraId="0801FF39" w14:textId="3850B5AC" w:rsidR="000E0F61" w:rsidRPr="005556A7" w:rsidRDefault="00E04DCF" w:rsidP="007E3BA9">
      <w:pPr>
        <w:shd w:val="clear" w:color="auto" w:fill="FFFFFF"/>
        <w:ind w:firstLine="567"/>
        <w:jc w:val="both"/>
        <w:rPr>
          <w:color w:val="34343C"/>
        </w:rPr>
      </w:pPr>
      <w:r w:rsidRPr="005556A7">
        <w:rPr>
          <w:color w:val="34343C"/>
        </w:rPr>
        <w:t>Обобщающий урок-игра «Путешествие в мир тканей</w:t>
      </w:r>
      <w:r w:rsidR="00036590" w:rsidRPr="005556A7">
        <w:rPr>
          <w:color w:val="34343C"/>
        </w:rPr>
        <w:t>» (как пример)</w:t>
      </w:r>
      <w:r w:rsidR="005556A7">
        <w:rPr>
          <w:color w:val="34343C"/>
        </w:rPr>
        <w:t>.</w:t>
      </w:r>
    </w:p>
    <w:p w14:paraId="4AF0522E" w14:textId="77777777" w:rsidR="005556A7" w:rsidRDefault="00E04DCF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 w:rsidRPr="005556A7">
        <w:rPr>
          <w:color w:val="34343C"/>
        </w:rPr>
        <w:t>Цель игры:</w:t>
      </w:r>
      <w:r w:rsidRPr="00ED0FB3">
        <w:rPr>
          <w:color w:val="34343C"/>
        </w:rPr>
        <w:t xml:space="preserve"> </w:t>
      </w:r>
      <w:proofErr w:type="gramStart"/>
      <w:r w:rsidRPr="00ED0FB3">
        <w:rPr>
          <w:color w:val="34343C"/>
        </w:rPr>
        <w:t>Закрепление знаний по теме «Технологии обработки текстильных материалов»</w:t>
      </w:r>
      <w:r w:rsidR="00101942" w:rsidRPr="00ED0FB3">
        <w:rPr>
          <w:color w:val="34343C"/>
        </w:rPr>
        <w:t xml:space="preserve"> при изготовлении швейных изделий и </w:t>
      </w:r>
      <w:r w:rsidR="00101942" w:rsidRPr="005556A7">
        <w:rPr>
          <w:color w:val="34343C"/>
        </w:rPr>
        <w:t>ухода</w:t>
      </w:r>
      <w:r w:rsidR="005556A7" w:rsidRPr="005556A7">
        <w:rPr>
          <w:color w:val="34343C"/>
        </w:rPr>
        <w:t xml:space="preserve"> </w:t>
      </w:r>
      <w:r w:rsidR="00101942" w:rsidRPr="005556A7">
        <w:rPr>
          <w:color w:val="34343C"/>
        </w:rPr>
        <w:t>за</w:t>
      </w:r>
      <w:r w:rsidR="00101942" w:rsidRPr="00ED0FB3">
        <w:rPr>
          <w:color w:val="34343C"/>
        </w:rPr>
        <w:t xml:space="preserve"> ними</w:t>
      </w:r>
      <w:r w:rsidRPr="005556A7">
        <w:rPr>
          <w:color w:val="34343C"/>
        </w:rPr>
        <w:t xml:space="preserve">; </w:t>
      </w:r>
      <w:r w:rsidRPr="005556A7">
        <w:rPr>
          <w:color w:val="212529"/>
        </w:rPr>
        <w:t>развитие</w:t>
      </w:r>
      <w:r w:rsidRPr="00ED0FB3">
        <w:rPr>
          <w:color w:val="212529"/>
        </w:rPr>
        <w:t xml:space="preserve"> умений актуализировать знания, функций мышления (анализ, синтез, сравнение, классификация, обобщение);</w:t>
      </w:r>
      <w:r w:rsidR="006C504B" w:rsidRPr="00ED0FB3">
        <w:rPr>
          <w:color w:val="212529"/>
        </w:rPr>
        <w:t xml:space="preserve"> в</w:t>
      </w:r>
      <w:r w:rsidRPr="00ED0FB3">
        <w:rPr>
          <w:color w:val="212529"/>
        </w:rPr>
        <w:t>оспитание умения работать в группе, доброжелательность, уважение друг к другу, взаимопомощь, сотрудничество, повышать познавательный интерес к предмету.</w:t>
      </w:r>
      <w:proofErr w:type="gramEnd"/>
    </w:p>
    <w:p w14:paraId="72998D63" w14:textId="77777777" w:rsidR="007E3BA9" w:rsidRPr="007E3BA9" w:rsidRDefault="00101942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  <w:shd w:val="clear" w:color="auto" w:fill="FFFFFF"/>
        </w:rPr>
      </w:pPr>
      <w:r w:rsidRPr="007E3BA9">
        <w:rPr>
          <w:bCs/>
          <w:color w:val="212529"/>
          <w:shd w:val="clear" w:color="auto" w:fill="FFFFFF"/>
        </w:rPr>
        <w:t xml:space="preserve">Дидактическое обеспечение урока: </w:t>
      </w:r>
      <w:r w:rsidRPr="007E3BA9">
        <w:rPr>
          <w:color w:val="212529"/>
          <w:shd w:val="clear" w:color="auto" w:fill="FFFFFF"/>
        </w:rPr>
        <w:t>компьютер, экран, проектор, карты маршрута, бонусы, эмблемы.</w:t>
      </w:r>
    </w:p>
    <w:p w14:paraId="4FA8E12F" w14:textId="53856218" w:rsidR="006C504B" w:rsidRPr="007E3BA9" w:rsidRDefault="00101942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bCs/>
          <w:color w:val="212529"/>
          <w:shd w:val="clear" w:color="auto" w:fill="FFFFFF"/>
        </w:rPr>
      </w:pPr>
      <w:r w:rsidRPr="007E3BA9">
        <w:rPr>
          <w:bCs/>
          <w:color w:val="212529"/>
          <w:shd w:val="clear" w:color="auto" w:fill="FFFFFF"/>
        </w:rPr>
        <w:lastRenderedPageBreak/>
        <w:t>Метод:</w:t>
      </w:r>
      <w:r w:rsidR="007E3BA9">
        <w:rPr>
          <w:bCs/>
          <w:color w:val="212529"/>
          <w:shd w:val="clear" w:color="auto" w:fill="FFFFFF"/>
        </w:rPr>
        <w:t xml:space="preserve"> р</w:t>
      </w:r>
      <w:r w:rsidRPr="007E3BA9">
        <w:rPr>
          <w:color w:val="212529"/>
          <w:shd w:val="clear" w:color="auto" w:fill="FFFFFF"/>
        </w:rPr>
        <w:t>ассказ, беседа, игра.</w:t>
      </w:r>
      <w:r w:rsidR="007E3BA9">
        <w:rPr>
          <w:color w:val="212529"/>
          <w:shd w:val="clear" w:color="auto" w:fill="FFFFFF"/>
        </w:rPr>
        <w:t xml:space="preserve"> </w:t>
      </w:r>
      <w:r w:rsidRPr="007E3BA9">
        <w:rPr>
          <w:bCs/>
          <w:color w:val="212529"/>
          <w:shd w:val="clear" w:color="auto" w:fill="FFFFFF"/>
        </w:rPr>
        <w:t xml:space="preserve">Тип </w:t>
      </w:r>
      <w:r w:rsidRPr="007E3BA9">
        <w:rPr>
          <w:color w:val="212529"/>
          <w:shd w:val="clear" w:color="auto" w:fill="FFFFFF"/>
        </w:rPr>
        <w:t>урока</w:t>
      </w:r>
      <w:r w:rsidRPr="007E3BA9">
        <w:rPr>
          <w:bCs/>
          <w:color w:val="212529"/>
          <w:shd w:val="clear" w:color="auto" w:fill="FFFFFF"/>
        </w:rPr>
        <w:t>: урок - игра.</w:t>
      </w:r>
    </w:p>
    <w:p w14:paraId="6F41695C" w14:textId="77777777" w:rsidR="007E3BA9" w:rsidRDefault="00101942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bCs/>
          <w:color w:val="212529"/>
          <w:shd w:val="clear" w:color="auto" w:fill="FFFFFF"/>
        </w:rPr>
      </w:pPr>
      <w:r w:rsidRPr="007E3BA9">
        <w:rPr>
          <w:bCs/>
          <w:color w:val="212529"/>
          <w:shd w:val="clear" w:color="auto" w:fill="FFFFFF"/>
        </w:rPr>
        <w:t>Ход урока.</w:t>
      </w:r>
    </w:p>
    <w:p w14:paraId="3A4BF4FF" w14:textId="0713B364" w:rsidR="007E3BA9" w:rsidRDefault="007E3BA9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bCs/>
          <w:color w:val="212529"/>
          <w:shd w:val="clear" w:color="auto" w:fill="FFFFFF"/>
        </w:rPr>
      </w:pPr>
      <w:r w:rsidRPr="007E3BA9">
        <w:rPr>
          <w:bCs/>
          <w:color w:val="212529"/>
          <w:shd w:val="clear" w:color="auto" w:fill="FFFFFF"/>
        </w:rPr>
        <w:t>1.</w:t>
      </w:r>
      <w:r>
        <w:rPr>
          <w:bCs/>
          <w:color w:val="212529"/>
          <w:shd w:val="clear" w:color="auto" w:fill="FFFFFF"/>
        </w:rPr>
        <w:t xml:space="preserve"> Организационный момент.</w:t>
      </w:r>
    </w:p>
    <w:p w14:paraId="6E584012" w14:textId="5416F2BE" w:rsidR="007E3BA9" w:rsidRDefault="007E3BA9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bCs/>
          <w:color w:val="212529"/>
          <w:shd w:val="clear" w:color="auto" w:fill="FFFFFF"/>
        </w:rPr>
      </w:pPr>
      <w:r>
        <w:rPr>
          <w:bCs/>
          <w:color w:val="212529"/>
          <w:shd w:val="clear" w:color="auto" w:fill="FFFFFF"/>
        </w:rPr>
        <w:t>П</w:t>
      </w:r>
      <w:r w:rsidR="00101942" w:rsidRPr="007E3BA9">
        <w:rPr>
          <w:bCs/>
          <w:color w:val="212529"/>
          <w:shd w:val="clear" w:color="auto" w:fill="FFFFFF"/>
        </w:rPr>
        <w:t>одготовка рабочего места</w:t>
      </w:r>
      <w:r>
        <w:rPr>
          <w:bCs/>
          <w:color w:val="212529"/>
          <w:shd w:val="clear" w:color="auto" w:fill="FFFFFF"/>
        </w:rPr>
        <w:t>,</w:t>
      </w:r>
      <w:r w:rsidR="00F30881" w:rsidRPr="007E3BA9">
        <w:rPr>
          <w:bCs/>
          <w:color w:val="212529"/>
          <w:shd w:val="clear" w:color="auto" w:fill="FFFFFF"/>
        </w:rPr>
        <w:t xml:space="preserve"> </w:t>
      </w:r>
      <w:r>
        <w:rPr>
          <w:bCs/>
          <w:color w:val="212529"/>
          <w:shd w:val="clear" w:color="auto" w:fill="FFFFFF"/>
        </w:rPr>
        <w:t>п</w:t>
      </w:r>
      <w:r w:rsidR="00F30881" w:rsidRPr="007E3BA9">
        <w:rPr>
          <w:bCs/>
          <w:color w:val="212529"/>
          <w:shd w:val="clear" w:color="auto" w:fill="FFFFFF"/>
        </w:rPr>
        <w:t>риветствие</w:t>
      </w:r>
      <w:r>
        <w:rPr>
          <w:bCs/>
          <w:color w:val="212529"/>
          <w:shd w:val="clear" w:color="auto" w:fill="FFFFFF"/>
        </w:rPr>
        <w:t>, с</w:t>
      </w:r>
      <w:r w:rsidR="00101942" w:rsidRPr="00ED0FB3">
        <w:rPr>
          <w:bCs/>
          <w:color w:val="212529"/>
          <w:shd w:val="clear" w:color="auto" w:fill="FFFFFF"/>
        </w:rPr>
        <w:t>ообщение отсутствующих.</w:t>
      </w:r>
    </w:p>
    <w:p w14:paraId="253C4AFB" w14:textId="77777777" w:rsidR="007E3BA9" w:rsidRDefault="00101942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bCs/>
          <w:color w:val="212529"/>
          <w:shd w:val="clear" w:color="auto" w:fill="FFFFFF"/>
        </w:rPr>
      </w:pPr>
      <w:r w:rsidRPr="007E3BA9">
        <w:rPr>
          <w:bCs/>
          <w:color w:val="212529"/>
          <w:shd w:val="clear" w:color="auto" w:fill="FFFFFF"/>
        </w:rPr>
        <w:t>2.</w:t>
      </w:r>
      <w:r w:rsidR="007E3BA9">
        <w:rPr>
          <w:bCs/>
          <w:color w:val="212529"/>
          <w:shd w:val="clear" w:color="auto" w:fill="FFFFFF"/>
        </w:rPr>
        <w:t xml:space="preserve"> Актуализация знаний учащихся.</w:t>
      </w:r>
    </w:p>
    <w:p w14:paraId="202E77C9" w14:textId="192E6992" w:rsidR="007E3BA9" w:rsidRPr="007E3BA9" w:rsidRDefault="007E3BA9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bCs/>
          <w:color w:val="212529"/>
          <w:shd w:val="clear" w:color="auto" w:fill="FFFFFF"/>
        </w:rPr>
      </w:pPr>
      <w:r>
        <w:rPr>
          <w:bCs/>
          <w:color w:val="212529"/>
          <w:shd w:val="clear" w:color="auto" w:fill="FFFFFF"/>
        </w:rPr>
        <w:t>Б</w:t>
      </w:r>
      <w:r w:rsidR="00EF4449" w:rsidRPr="007E3BA9">
        <w:rPr>
          <w:bCs/>
          <w:color w:val="212529"/>
          <w:shd w:val="clear" w:color="auto" w:fill="FFFFFF"/>
        </w:rPr>
        <w:t>еседа с элементами дискуссии и вопросами</w:t>
      </w:r>
      <w:r w:rsidR="00101942" w:rsidRPr="007E3BA9">
        <w:rPr>
          <w:bCs/>
          <w:color w:val="212529"/>
          <w:shd w:val="clear" w:color="auto" w:fill="FFFFFF"/>
        </w:rPr>
        <w:t xml:space="preserve"> по пройденным темам.</w:t>
      </w:r>
    </w:p>
    <w:p w14:paraId="771C4A3A" w14:textId="2EECB7F0" w:rsidR="007E3BA9" w:rsidRPr="007E3BA9" w:rsidRDefault="00101942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bCs/>
          <w:color w:val="212529"/>
          <w:shd w:val="clear" w:color="auto" w:fill="FFFFFF"/>
        </w:rPr>
      </w:pPr>
      <w:r w:rsidRPr="007E3BA9">
        <w:rPr>
          <w:bCs/>
          <w:color w:val="212529"/>
          <w:shd w:val="clear" w:color="auto" w:fill="FFFFFF"/>
        </w:rPr>
        <w:t xml:space="preserve">3. </w:t>
      </w:r>
      <w:r w:rsidR="00EF4449" w:rsidRPr="007E3BA9">
        <w:rPr>
          <w:bCs/>
          <w:color w:val="212529"/>
          <w:shd w:val="clear" w:color="auto" w:fill="FFFFFF"/>
        </w:rPr>
        <w:t>Изучение новых знаний</w:t>
      </w:r>
      <w:r w:rsidR="00EF4449" w:rsidRPr="00ED0FB3">
        <w:rPr>
          <w:b/>
          <w:bCs/>
          <w:color w:val="212529"/>
          <w:shd w:val="clear" w:color="auto" w:fill="FFFFFF"/>
        </w:rPr>
        <w:t>.</w:t>
      </w:r>
    </w:p>
    <w:p w14:paraId="7855F1DB" w14:textId="77777777" w:rsidR="007E3BA9" w:rsidRDefault="00EF4449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  <w:shd w:val="clear" w:color="auto" w:fill="FFFFFF"/>
        </w:rPr>
      </w:pPr>
      <w:r w:rsidRPr="00ED0FB3">
        <w:rPr>
          <w:bCs/>
          <w:color w:val="212529"/>
          <w:shd w:val="clear" w:color="auto" w:fill="FFFFFF"/>
        </w:rPr>
        <w:t>Учитель предлагает совершить не просто путешествие, а научную экспедицию с целью исследовать историю появления тканей и начинается она с экскурсии в прошлое</w:t>
      </w:r>
      <w:r w:rsidR="00F30881" w:rsidRPr="00ED0FB3">
        <w:rPr>
          <w:bCs/>
          <w:color w:val="212529"/>
          <w:shd w:val="clear" w:color="auto" w:fill="FFFFFF"/>
        </w:rPr>
        <w:t xml:space="preserve"> </w:t>
      </w:r>
      <w:r w:rsidRPr="00ED0FB3">
        <w:rPr>
          <w:bCs/>
          <w:color w:val="212529"/>
          <w:shd w:val="clear" w:color="auto" w:fill="FFFFFF"/>
        </w:rPr>
        <w:t>(</w:t>
      </w:r>
      <w:r w:rsidR="00BF6266" w:rsidRPr="00ED0FB3">
        <w:rPr>
          <w:bCs/>
          <w:color w:val="212529"/>
          <w:shd w:val="clear" w:color="auto" w:fill="FFFFFF"/>
        </w:rPr>
        <w:t xml:space="preserve">краткий </w:t>
      </w:r>
      <w:r w:rsidRPr="00ED0FB3">
        <w:rPr>
          <w:bCs/>
          <w:color w:val="212529"/>
          <w:shd w:val="clear" w:color="auto" w:fill="FFFFFF"/>
        </w:rPr>
        <w:t>рассказ об истории происхождения тканей.)</w:t>
      </w:r>
      <w:r w:rsidR="006C504B" w:rsidRPr="00ED0FB3">
        <w:rPr>
          <w:color w:val="212529"/>
          <w:shd w:val="clear" w:color="auto" w:fill="FFFFFF"/>
        </w:rPr>
        <w:t xml:space="preserve"> Чтобы легче было идти, мы разделимся на группы, каждая группа получит карту </w:t>
      </w:r>
      <w:proofErr w:type="gramStart"/>
      <w:r w:rsidR="006C504B" w:rsidRPr="00ED0FB3">
        <w:rPr>
          <w:color w:val="212529"/>
          <w:shd w:val="clear" w:color="auto" w:fill="FFFFFF"/>
        </w:rPr>
        <w:t>маршрута</w:t>
      </w:r>
      <w:proofErr w:type="gramEnd"/>
      <w:r w:rsidR="006C504B" w:rsidRPr="00ED0FB3">
        <w:rPr>
          <w:color w:val="212529"/>
          <w:shd w:val="clear" w:color="auto" w:fill="FFFFFF"/>
        </w:rPr>
        <w:t xml:space="preserve"> и вы увидите какие интересные станции надо преодолеть.</w:t>
      </w:r>
      <w:r w:rsidR="00F30881" w:rsidRPr="00ED0FB3">
        <w:rPr>
          <w:color w:val="212529"/>
          <w:shd w:val="clear" w:color="auto" w:fill="FFFFFF"/>
        </w:rPr>
        <w:t xml:space="preserve"> </w:t>
      </w:r>
      <w:r w:rsidR="006C504B" w:rsidRPr="00ED0FB3">
        <w:rPr>
          <w:color w:val="212529"/>
          <w:shd w:val="clear" w:color="auto" w:fill="FFFFFF"/>
        </w:rPr>
        <w:t>На каждой станции вам придется отвечать на вопросы, за каждый правильный ответ вы получаете бонус.</w:t>
      </w:r>
      <w:r w:rsidR="00BF6266" w:rsidRPr="00ED0FB3">
        <w:rPr>
          <w:color w:val="212529"/>
          <w:shd w:val="clear" w:color="auto" w:fill="FFFFFF"/>
        </w:rPr>
        <w:t xml:space="preserve"> </w:t>
      </w:r>
      <w:r w:rsidR="006C504B" w:rsidRPr="00ED0FB3">
        <w:rPr>
          <w:color w:val="212529"/>
          <w:shd w:val="clear" w:color="auto" w:fill="FFFFFF"/>
        </w:rPr>
        <w:t xml:space="preserve">Та группа, которая </w:t>
      </w:r>
      <w:proofErr w:type="gramStart"/>
      <w:r w:rsidR="006C504B" w:rsidRPr="00ED0FB3">
        <w:rPr>
          <w:color w:val="212529"/>
          <w:shd w:val="clear" w:color="auto" w:fill="FFFFFF"/>
        </w:rPr>
        <w:t>пройдет</w:t>
      </w:r>
      <w:proofErr w:type="gramEnd"/>
      <w:r w:rsidR="006C504B" w:rsidRPr="00ED0FB3">
        <w:rPr>
          <w:color w:val="212529"/>
          <w:shd w:val="clear" w:color="auto" w:fill="FFFFFF"/>
        </w:rPr>
        <w:t xml:space="preserve"> все станции и наберет большее количество бонусов станет победителем и получит максимальную оценку за урок.</w:t>
      </w:r>
    </w:p>
    <w:p w14:paraId="7D041B8B" w14:textId="77777777" w:rsidR="007E3BA9" w:rsidRDefault="0057669D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bCs/>
          <w:color w:val="212529"/>
        </w:rPr>
      </w:pPr>
      <w:r w:rsidRPr="007E3BA9">
        <w:rPr>
          <w:bCs/>
          <w:color w:val="212529"/>
        </w:rPr>
        <w:t>Игра - соревнования (30 мин)</w:t>
      </w:r>
    </w:p>
    <w:p w14:paraId="34003C0D" w14:textId="44B461E3" w:rsidR="007E3BA9" w:rsidRDefault="0057669D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bCs/>
          <w:color w:val="212529"/>
          <w:shd w:val="clear" w:color="auto" w:fill="FFFFFF"/>
        </w:rPr>
      </w:pPr>
      <w:r w:rsidRPr="00ED0FB3">
        <w:rPr>
          <w:color w:val="212529"/>
        </w:rPr>
        <w:t xml:space="preserve">Учитель: Девочки, вам нужно собраться в дорогу. </w:t>
      </w:r>
      <w:r w:rsidR="00BF6266" w:rsidRPr="00ED0FB3">
        <w:rPr>
          <w:color w:val="212529"/>
        </w:rPr>
        <w:t xml:space="preserve">Посмотрите, мы находимся на </w:t>
      </w:r>
      <w:r w:rsidR="00BF6266" w:rsidRPr="007E3BA9">
        <w:rPr>
          <w:color w:val="212529"/>
        </w:rPr>
        <w:t xml:space="preserve">станции 1 </w:t>
      </w:r>
      <w:r w:rsidR="007E3BA9">
        <w:rPr>
          <w:color w:val="212529"/>
        </w:rPr>
        <w:t>«Подгот</w:t>
      </w:r>
      <w:r w:rsidR="00BF6266" w:rsidRPr="007E3BA9">
        <w:rPr>
          <w:color w:val="212529"/>
        </w:rPr>
        <w:t>овительная».</w:t>
      </w:r>
      <w:r w:rsidR="00BF6266" w:rsidRPr="00ED0FB3">
        <w:rPr>
          <w:color w:val="212529"/>
        </w:rPr>
        <w:t xml:space="preserve"> </w:t>
      </w:r>
      <w:r w:rsidR="00984433" w:rsidRPr="00ED0FB3">
        <w:rPr>
          <w:color w:val="212529"/>
        </w:rPr>
        <w:t xml:space="preserve">Чтобы пройти </w:t>
      </w:r>
      <w:r w:rsidRPr="00ED0FB3">
        <w:rPr>
          <w:color w:val="212529"/>
        </w:rPr>
        <w:t xml:space="preserve"> по маршруту </w:t>
      </w:r>
      <w:r w:rsidR="006C504B" w:rsidRPr="00ED0FB3">
        <w:rPr>
          <w:color w:val="212529"/>
        </w:rPr>
        <w:t>экспе</w:t>
      </w:r>
      <w:r w:rsidRPr="00ED0FB3">
        <w:rPr>
          <w:color w:val="212529"/>
        </w:rPr>
        <w:t>диции, нам необходимо выполнить следующее задание:</w:t>
      </w:r>
      <w:r w:rsidR="00B649EA" w:rsidRPr="00ED0FB3">
        <w:rPr>
          <w:color w:val="212529"/>
        </w:rPr>
        <w:t xml:space="preserve"> </w:t>
      </w:r>
      <w:r w:rsidR="00DE38F0" w:rsidRPr="00ED0FB3">
        <w:rPr>
          <w:bCs/>
          <w:color w:val="212529"/>
          <w:shd w:val="clear" w:color="auto" w:fill="FFFFFF"/>
        </w:rPr>
        <w:t xml:space="preserve">разделиться на группы и </w:t>
      </w:r>
      <w:r w:rsidR="00B649EA" w:rsidRPr="00ED0FB3">
        <w:rPr>
          <w:bCs/>
          <w:color w:val="212529"/>
          <w:shd w:val="clear" w:color="auto" w:fill="FFFFFF"/>
        </w:rPr>
        <w:t xml:space="preserve">составить коллекцию тканей, из </w:t>
      </w:r>
      <w:r w:rsidR="00BF6266" w:rsidRPr="00ED0FB3">
        <w:rPr>
          <w:bCs/>
          <w:color w:val="212529"/>
          <w:shd w:val="clear" w:color="auto" w:fill="FFFFFF"/>
        </w:rPr>
        <w:t xml:space="preserve">которых можно изготовить одежду. </w:t>
      </w:r>
      <w:r w:rsidR="008221CD" w:rsidRPr="00ED0FB3">
        <w:rPr>
          <w:bCs/>
          <w:color w:val="212529"/>
          <w:shd w:val="clear" w:color="auto" w:fill="FFFFFF"/>
        </w:rPr>
        <w:t>Учащиеся получают карту-задание и образцы тканей. Выполнив задание, учащиеся должны ответить на вопрос, по каким признакам определяли ткани и составляли коллекцию?</w:t>
      </w:r>
    </w:p>
    <w:p w14:paraId="72372AEB" w14:textId="36D9E30E" w:rsidR="007E3BA9" w:rsidRDefault="008221CD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bCs/>
          <w:color w:val="212529"/>
          <w:shd w:val="clear" w:color="auto" w:fill="FFFFFF"/>
        </w:rPr>
      </w:pPr>
      <w:r w:rsidRPr="00ED0FB3">
        <w:rPr>
          <w:bCs/>
          <w:color w:val="212529"/>
          <w:shd w:val="clear" w:color="auto" w:fill="FFFFFF"/>
        </w:rPr>
        <w:t>Обучающиеся делятся результата</w:t>
      </w:r>
      <w:r w:rsidR="00DE38F0" w:rsidRPr="00ED0FB3">
        <w:rPr>
          <w:bCs/>
          <w:color w:val="212529"/>
          <w:shd w:val="clear" w:color="auto" w:fill="FFFFFF"/>
        </w:rPr>
        <w:t>ми исследования, оценивают их и получают бонусы (баллы) в зависимости от результатов.</w:t>
      </w:r>
      <w:r w:rsidRPr="00ED0FB3">
        <w:rPr>
          <w:bCs/>
          <w:color w:val="212529"/>
          <w:shd w:val="clear" w:color="auto" w:fill="FFFFFF"/>
        </w:rPr>
        <w:t xml:space="preserve"> Задания могут быть разными, например, получив коллекцию тканей</w:t>
      </w:r>
      <w:r w:rsidR="00DE38F0" w:rsidRPr="00ED0FB3">
        <w:rPr>
          <w:bCs/>
          <w:color w:val="212529"/>
          <w:shd w:val="clear" w:color="auto" w:fill="FFFFFF"/>
        </w:rPr>
        <w:t xml:space="preserve"> и карточки с названиями тканей</w:t>
      </w:r>
      <w:r w:rsidR="007E3BA9">
        <w:rPr>
          <w:bCs/>
          <w:color w:val="212529"/>
          <w:shd w:val="clear" w:color="auto" w:fill="FFFFFF"/>
        </w:rPr>
        <w:t xml:space="preserve"> </w:t>
      </w:r>
      <w:r w:rsidR="00DE38F0" w:rsidRPr="00ED0FB3">
        <w:rPr>
          <w:bCs/>
          <w:color w:val="212529"/>
          <w:shd w:val="clear" w:color="auto" w:fill="FFFFFF"/>
        </w:rPr>
        <w:t>-</w:t>
      </w:r>
      <w:r w:rsidRPr="00ED0FB3">
        <w:rPr>
          <w:bCs/>
          <w:color w:val="212529"/>
          <w:shd w:val="clear" w:color="auto" w:fill="FFFFFF"/>
        </w:rPr>
        <w:t xml:space="preserve"> разложить образцы в соответствии с названиями на карточках.</w:t>
      </w:r>
      <w:r w:rsidR="007E3BA9" w:rsidRPr="00ED0FB3">
        <w:rPr>
          <w:bCs/>
          <w:color w:val="212529"/>
          <w:shd w:val="clear" w:color="auto" w:fill="FFFFFF"/>
        </w:rPr>
        <w:t xml:space="preserve"> </w:t>
      </w:r>
      <w:r w:rsidRPr="00ED0FB3">
        <w:rPr>
          <w:bCs/>
          <w:color w:val="212529"/>
          <w:shd w:val="clear" w:color="auto" w:fill="FFFFFF"/>
        </w:rPr>
        <w:t>Можно описать ткань, а учащиеся поднимают нужные образцы.</w:t>
      </w:r>
      <w:r w:rsidR="00DE38F0" w:rsidRPr="00ED0FB3">
        <w:rPr>
          <w:bCs/>
          <w:color w:val="212529"/>
          <w:shd w:val="clear" w:color="auto" w:fill="FFFFFF"/>
        </w:rPr>
        <w:t xml:space="preserve"> За каждое задание учащиеся получают бонусы.</w:t>
      </w:r>
    </w:p>
    <w:p w14:paraId="2F0D097E" w14:textId="571C16BB" w:rsidR="007E3BA9" w:rsidRDefault="00984433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 w:rsidRPr="007E3BA9">
        <w:rPr>
          <w:bCs/>
          <w:color w:val="212529"/>
        </w:rPr>
        <w:t xml:space="preserve">Станция </w:t>
      </w:r>
      <w:r w:rsidR="00BF6266" w:rsidRPr="007E3BA9">
        <w:rPr>
          <w:bCs/>
          <w:color w:val="212529"/>
        </w:rPr>
        <w:t>2</w:t>
      </w:r>
      <w:r w:rsidRPr="007E3BA9">
        <w:rPr>
          <w:bCs/>
          <w:color w:val="212529"/>
        </w:rPr>
        <w:t xml:space="preserve"> «</w:t>
      </w:r>
      <w:r w:rsidR="00BF6266" w:rsidRPr="007E3BA9">
        <w:rPr>
          <w:color w:val="212529"/>
        </w:rPr>
        <w:t>Материаловедение</w:t>
      </w:r>
      <w:r w:rsidRPr="007E3BA9">
        <w:rPr>
          <w:color w:val="212529"/>
        </w:rPr>
        <w:t>»</w:t>
      </w:r>
    </w:p>
    <w:p w14:paraId="572D75E0" w14:textId="029DD595" w:rsidR="007E3BA9" w:rsidRDefault="0057669D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 w:rsidRPr="00ED0FB3">
        <w:rPr>
          <w:color w:val="212529"/>
        </w:rPr>
        <w:t>Учитель: Девочки</w:t>
      </w:r>
      <w:r w:rsidR="00B649EA" w:rsidRPr="00ED0FB3">
        <w:rPr>
          <w:color w:val="212529"/>
        </w:rPr>
        <w:t>, вам нужно собраться в дорогу.</w:t>
      </w:r>
      <w:r w:rsidR="006C504B" w:rsidRPr="00ED0FB3">
        <w:rPr>
          <w:color w:val="212529"/>
        </w:rPr>
        <w:t xml:space="preserve"> </w:t>
      </w:r>
      <w:r w:rsidRPr="00ED0FB3">
        <w:rPr>
          <w:color w:val="212529"/>
        </w:rPr>
        <w:t>Чтобы пройти дальше по маршруту</w:t>
      </w:r>
      <w:r w:rsidR="00BF6266" w:rsidRPr="00ED0FB3">
        <w:rPr>
          <w:color w:val="212529"/>
        </w:rPr>
        <w:t>,</w:t>
      </w:r>
      <w:r w:rsidRPr="00ED0FB3">
        <w:rPr>
          <w:color w:val="212529"/>
        </w:rPr>
        <w:t xml:space="preserve"> нам необходимо выполнить следующее задание:</w:t>
      </w:r>
    </w:p>
    <w:p w14:paraId="600FC729" w14:textId="77777777" w:rsidR="007E3BA9" w:rsidRDefault="0057669D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 w:rsidRPr="007E3BA9">
        <w:rPr>
          <w:color w:val="212529"/>
        </w:rPr>
        <w:t>Задание для 1 команды:</w:t>
      </w:r>
      <w:r w:rsidR="00253DBF" w:rsidRPr="007E3BA9">
        <w:rPr>
          <w:color w:val="212529"/>
        </w:rPr>
        <w:t xml:space="preserve"> </w:t>
      </w:r>
      <w:r w:rsidRPr="007E3BA9">
        <w:rPr>
          <w:color w:val="212529"/>
        </w:rPr>
        <w:t>1)</w:t>
      </w:r>
      <w:r w:rsidR="00984433" w:rsidRPr="00ED0FB3">
        <w:rPr>
          <w:color w:val="212529"/>
        </w:rPr>
        <w:t xml:space="preserve"> </w:t>
      </w:r>
      <w:r w:rsidRPr="00ED0FB3">
        <w:rPr>
          <w:color w:val="212529"/>
        </w:rPr>
        <w:t>Собрать в дорогу все</w:t>
      </w:r>
      <w:r w:rsidR="00036590" w:rsidRPr="00ED0FB3">
        <w:rPr>
          <w:color w:val="212529"/>
        </w:rPr>
        <w:t xml:space="preserve">, </w:t>
      </w:r>
      <w:r w:rsidRPr="00ED0FB3">
        <w:rPr>
          <w:color w:val="212529"/>
        </w:rPr>
        <w:t>что необходимо для ремонта одежды.</w:t>
      </w:r>
      <w:r w:rsidR="006C504B" w:rsidRPr="00ED0FB3">
        <w:rPr>
          <w:color w:val="212529"/>
        </w:rPr>
        <w:t xml:space="preserve"> Количество станций и вопросов-заданий могут быть разными, </w:t>
      </w:r>
      <w:r w:rsidR="00036590" w:rsidRPr="00ED0FB3">
        <w:rPr>
          <w:color w:val="212529"/>
        </w:rPr>
        <w:t>в зависимости от пройденных тем.</w:t>
      </w:r>
      <w:r w:rsidR="00984433" w:rsidRPr="00ED0FB3">
        <w:rPr>
          <w:color w:val="212529"/>
        </w:rPr>
        <w:t xml:space="preserve"> </w:t>
      </w:r>
    </w:p>
    <w:p w14:paraId="61B596E8" w14:textId="77777777" w:rsidR="007E3BA9" w:rsidRDefault="00984433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 w:rsidRPr="007E3BA9">
        <w:rPr>
          <w:color w:val="212529"/>
        </w:rPr>
        <w:t>Задание для 2 команды:</w:t>
      </w:r>
      <w:r w:rsidRPr="002859AE">
        <w:rPr>
          <w:color w:val="212529"/>
        </w:rPr>
        <w:t xml:space="preserve"> </w:t>
      </w:r>
      <w:r w:rsidRPr="00ED0FB3">
        <w:rPr>
          <w:color w:val="212529"/>
        </w:rPr>
        <w:t>1) Подобрать о</w:t>
      </w:r>
      <w:r w:rsidR="00253DBF" w:rsidRPr="00ED0FB3">
        <w:rPr>
          <w:color w:val="212529"/>
        </w:rPr>
        <w:t>дежду, необходимую для экспе</w:t>
      </w:r>
      <w:r w:rsidRPr="00ED0FB3">
        <w:rPr>
          <w:color w:val="212529"/>
        </w:rPr>
        <w:t>диции и предложить</w:t>
      </w:r>
      <w:r w:rsidR="00253DBF" w:rsidRPr="00ED0FB3">
        <w:rPr>
          <w:color w:val="212529"/>
        </w:rPr>
        <w:t xml:space="preserve"> варианты </w:t>
      </w:r>
      <w:proofErr w:type="gramStart"/>
      <w:r w:rsidR="00253DBF" w:rsidRPr="00ED0FB3">
        <w:rPr>
          <w:color w:val="212529"/>
        </w:rPr>
        <w:t>тканей</w:t>
      </w:r>
      <w:proofErr w:type="gramEnd"/>
      <w:r w:rsidR="00253DBF" w:rsidRPr="00ED0FB3">
        <w:rPr>
          <w:color w:val="212529"/>
        </w:rPr>
        <w:t xml:space="preserve"> из которых ее можно изготовить.</w:t>
      </w:r>
    </w:p>
    <w:p w14:paraId="63F3C823" w14:textId="4C8A0200" w:rsidR="007E3BA9" w:rsidRDefault="007E3BA9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>
        <w:rPr>
          <w:color w:val="212529"/>
        </w:rPr>
        <w:t>Станция 3 «Безопасная».</w:t>
      </w:r>
    </w:p>
    <w:p w14:paraId="0894FDF8" w14:textId="1A51D6BC" w:rsidR="007E3BA9" w:rsidRDefault="008D127C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 w:rsidRPr="007E3BA9">
        <w:rPr>
          <w:color w:val="212529"/>
        </w:rPr>
        <w:t>Задание 1. Назвать правила безопасной работы с колюще-режущими инструментами.</w:t>
      </w:r>
    </w:p>
    <w:p w14:paraId="051F66C5" w14:textId="56DFD4CE" w:rsidR="007E3BA9" w:rsidRDefault="008D127C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 w:rsidRPr="007E3BA9">
        <w:rPr>
          <w:color w:val="212529"/>
        </w:rPr>
        <w:t>Задание 2. Назвать правила безопасной работы на швейной машине с электроприводом</w:t>
      </w:r>
      <w:r w:rsidR="007E3BA9">
        <w:rPr>
          <w:color w:val="212529"/>
        </w:rPr>
        <w:t>.</w:t>
      </w:r>
    </w:p>
    <w:p w14:paraId="5444A9D9" w14:textId="662F1232" w:rsidR="007E3BA9" w:rsidRDefault="002859AE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>
        <w:rPr>
          <w:color w:val="212529"/>
        </w:rPr>
        <w:t>Станция 4. «Рукодельная» и т.д.</w:t>
      </w:r>
    </w:p>
    <w:p w14:paraId="1CD399C0" w14:textId="2C0663D5" w:rsidR="0057669D" w:rsidRDefault="008D127C" w:rsidP="007E3BA9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bCs/>
          <w:color w:val="212529"/>
          <w:shd w:val="clear" w:color="auto" w:fill="FFFFFF"/>
        </w:rPr>
      </w:pPr>
      <w:r w:rsidRPr="007E3BA9">
        <w:rPr>
          <w:bCs/>
          <w:color w:val="212529"/>
          <w:shd w:val="clear" w:color="auto" w:fill="FFFFFF"/>
        </w:rPr>
        <w:t>Кол</w:t>
      </w:r>
      <w:r w:rsidR="00F30881" w:rsidRPr="007E3BA9">
        <w:rPr>
          <w:bCs/>
          <w:color w:val="212529"/>
          <w:shd w:val="clear" w:color="auto" w:fill="FFFFFF"/>
        </w:rPr>
        <w:t xml:space="preserve">ичество станций </w:t>
      </w:r>
      <w:r w:rsidR="00BF6266" w:rsidRPr="007E3BA9">
        <w:rPr>
          <w:bCs/>
          <w:color w:val="212529"/>
          <w:shd w:val="clear" w:color="auto" w:fill="FFFFFF"/>
        </w:rPr>
        <w:t>может быть разным</w:t>
      </w:r>
      <w:r w:rsidR="00BF6266" w:rsidRPr="00ED0FB3">
        <w:rPr>
          <w:bCs/>
          <w:color w:val="212529"/>
          <w:shd w:val="clear" w:color="auto" w:fill="FFFFFF"/>
        </w:rPr>
        <w:t>, в зависимости от пройденных тем.</w:t>
      </w:r>
    </w:p>
    <w:p w14:paraId="5CEF4049" w14:textId="6AB9FE8A" w:rsidR="002859AE" w:rsidRPr="002859AE" w:rsidRDefault="002859AE" w:rsidP="002859AE">
      <w:pPr>
        <w:pStyle w:val="a3"/>
        <w:shd w:val="clear" w:color="auto" w:fill="FFFFFF"/>
        <w:spacing w:before="0" w:beforeAutospacing="0"/>
        <w:ind w:firstLine="567"/>
        <w:contextualSpacing/>
        <w:jc w:val="center"/>
        <w:rPr>
          <w:bCs/>
          <w:color w:val="212529"/>
          <w:shd w:val="clear" w:color="auto" w:fill="FFFFFF"/>
        </w:rPr>
      </w:pPr>
      <w:r>
        <w:rPr>
          <w:bCs/>
          <w:color w:val="212529"/>
          <w:shd w:val="clear" w:color="auto" w:fill="FFFFFF"/>
        </w:rPr>
        <w:t xml:space="preserve">Список </w:t>
      </w:r>
      <w:r w:rsidR="00EF0358">
        <w:rPr>
          <w:bCs/>
          <w:color w:val="212529"/>
          <w:shd w:val="clear" w:color="auto" w:fill="FFFFFF"/>
        </w:rPr>
        <w:t xml:space="preserve">использованной </w:t>
      </w:r>
      <w:bookmarkStart w:id="0" w:name="_GoBack"/>
      <w:bookmarkEnd w:id="0"/>
      <w:r>
        <w:rPr>
          <w:bCs/>
          <w:color w:val="212529"/>
          <w:shd w:val="clear" w:color="auto" w:fill="FFFFFF"/>
        </w:rPr>
        <w:t>литературы</w:t>
      </w:r>
    </w:p>
    <w:p w14:paraId="61821BE4" w14:textId="2CE6530F" w:rsidR="002859AE" w:rsidRDefault="002859AE" w:rsidP="002859AE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 w:rsidRPr="002859AE">
        <w:rPr>
          <w:bCs/>
          <w:color w:val="212529"/>
          <w:shd w:val="clear" w:color="auto" w:fill="FFFFFF"/>
        </w:rPr>
        <w:t>1.</w:t>
      </w:r>
      <w:r w:rsidRPr="002859AE">
        <w:rPr>
          <w:color w:val="212529"/>
        </w:rPr>
        <w:t xml:space="preserve"> </w:t>
      </w:r>
      <w:r>
        <w:rPr>
          <w:color w:val="212529"/>
        </w:rPr>
        <w:t xml:space="preserve">Кузнецова Н.Е. Нестандартные уроки технологии: подходы и методы </w:t>
      </w:r>
      <w:r w:rsidRPr="002859AE">
        <w:rPr>
          <w:color w:val="212529"/>
        </w:rPr>
        <w:t>[</w:t>
      </w:r>
      <w:r>
        <w:rPr>
          <w:color w:val="212529"/>
        </w:rPr>
        <w:t>Электронный ресурс</w:t>
      </w:r>
      <w:r w:rsidRPr="002859AE">
        <w:rPr>
          <w:color w:val="212529"/>
        </w:rPr>
        <w:t>]</w:t>
      </w:r>
      <w:r w:rsidR="0080113C">
        <w:rPr>
          <w:color w:val="212529"/>
        </w:rPr>
        <w:t xml:space="preserve"> </w:t>
      </w:r>
      <w:r>
        <w:rPr>
          <w:color w:val="212529"/>
        </w:rPr>
        <w:t xml:space="preserve">// Научный журнал «Современные проблемы науки и образования»: </w:t>
      </w:r>
      <w:proofErr w:type="gramStart"/>
      <w:r>
        <w:rPr>
          <w:color w:val="212529"/>
        </w:rPr>
        <w:t>сведения</w:t>
      </w:r>
      <w:proofErr w:type="gramEnd"/>
      <w:r>
        <w:rPr>
          <w:color w:val="212529"/>
        </w:rPr>
        <w:t xml:space="preserve"> относящиеся к заглавию / Кузнецова Н.Е.</w:t>
      </w:r>
    </w:p>
    <w:p w14:paraId="1DB64674" w14:textId="025C65E9" w:rsidR="002859AE" w:rsidRDefault="002859AE" w:rsidP="002859AE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>
        <w:rPr>
          <w:color w:val="212529"/>
        </w:rPr>
        <w:t xml:space="preserve">2. Сидорова Т.В. Креативные методики в обучении технологии: нестандартные уроки </w:t>
      </w:r>
      <w:r w:rsidR="0080113C" w:rsidRPr="002859AE">
        <w:rPr>
          <w:color w:val="212529"/>
        </w:rPr>
        <w:t>[</w:t>
      </w:r>
      <w:r w:rsidR="0080113C">
        <w:rPr>
          <w:color w:val="212529"/>
        </w:rPr>
        <w:t>Электронный ресурс</w:t>
      </w:r>
      <w:r w:rsidR="0080113C" w:rsidRPr="002859AE">
        <w:rPr>
          <w:color w:val="212529"/>
        </w:rPr>
        <w:t>]</w:t>
      </w:r>
      <w:r w:rsidR="0080113C">
        <w:rPr>
          <w:color w:val="212529"/>
        </w:rPr>
        <w:t>//</w:t>
      </w:r>
      <w:r w:rsidR="0080113C">
        <w:rPr>
          <w:color w:val="212529"/>
        </w:rPr>
        <w:t xml:space="preserve"> Вестник инновационного образования / Сидорова Т.В.</w:t>
      </w:r>
    </w:p>
    <w:p w14:paraId="0FAD31CE" w14:textId="7A68D4B4" w:rsidR="0080113C" w:rsidRPr="002859AE" w:rsidRDefault="0080113C" w:rsidP="002859AE">
      <w:pPr>
        <w:pStyle w:val="a3"/>
        <w:shd w:val="clear" w:color="auto" w:fill="FFFFFF"/>
        <w:spacing w:before="0" w:beforeAutospacing="0"/>
        <w:ind w:firstLine="567"/>
        <w:contextualSpacing/>
        <w:jc w:val="both"/>
        <w:rPr>
          <w:color w:val="212529"/>
        </w:rPr>
      </w:pPr>
      <w:r>
        <w:rPr>
          <w:color w:val="212529"/>
        </w:rPr>
        <w:t xml:space="preserve">3. Коваленко А.Н. Нестандартные уроки как средство активации учебного процесса </w:t>
      </w:r>
      <w:r w:rsidRPr="002859AE">
        <w:rPr>
          <w:color w:val="212529"/>
        </w:rPr>
        <w:t>[</w:t>
      </w:r>
      <w:r>
        <w:rPr>
          <w:color w:val="212529"/>
        </w:rPr>
        <w:t>Электронный ресурс</w:t>
      </w:r>
      <w:r w:rsidRPr="002859AE">
        <w:rPr>
          <w:color w:val="212529"/>
        </w:rPr>
        <w:t>]</w:t>
      </w:r>
      <w:r>
        <w:rPr>
          <w:color w:val="212529"/>
        </w:rPr>
        <w:t xml:space="preserve"> // Журнал «Современные образовательные технологии» / Коваленко А.Н.</w:t>
      </w:r>
    </w:p>
    <w:sectPr w:rsidR="0080113C" w:rsidRPr="002859AE" w:rsidSect="00ED0F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365B"/>
    <w:multiLevelType w:val="hybridMultilevel"/>
    <w:tmpl w:val="14BCBB3C"/>
    <w:lvl w:ilvl="0" w:tplc="F8EAF53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B17AD8"/>
    <w:multiLevelType w:val="hybridMultilevel"/>
    <w:tmpl w:val="B9DA821C"/>
    <w:lvl w:ilvl="0" w:tplc="092050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7E"/>
    <w:rsid w:val="00036590"/>
    <w:rsid w:val="00090229"/>
    <w:rsid w:val="000E0F61"/>
    <w:rsid w:val="000E7E79"/>
    <w:rsid w:val="00101942"/>
    <w:rsid w:val="00102D94"/>
    <w:rsid w:val="00253DBF"/>
    <w:rsid w:val="002859AE"/>
    <w:rsid w:val="0036177E"/>
    <w:rsid w:val="005556A7"/>
    <w:rsid w:val="0057669D"/>
    <w:rsid w:val="00622EB1"/>
    <w:rsid w:val="006C504B"/>
    <w:rsid w:val="007E3BA9"/>
    <w:rsid w:val="0080113C"/>
    <w:rsid w:val="008221CD"/>
    <w:rsid w:val="00870800"/>
    <w:rsid w:val="008D127C"/>
    <w:rsid w:val="00905F29"/>
    <w:rsid w:val="00906725"/>
    <w:rsid w:val="0093276C"/>
    <w:rsid w:val="00984433"/>
    <w:rsid w:val="00B61450"/>
    <w:rsid w:val="00B649EA"/>
    <w:rsid w:val="00BF6266"/>
    <w:rsid w:val="00C90EA7"/>
    <w:rsid w:val="00D65DD1"/>
    <w:rsid w:val="00DA35B4"/>
    <w:rsid w:val="00DE38F0"/>
    <w:rsid w:val="00E04DCF"/>
    <w:rsid w:val="00ED0FB3"/>
    <w:rsid w:val="00EF0358"/>
    <w:rsid w:val="00EF4449"/>
    <w:rsid w:val="00F3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5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D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14</cp:revision>
  <dcterms:created xsi:type="dcterms:W3CDTF">2025-08-26T09:55:00Z</dcterms:created>
  <dcterms:modified xsi:type="dcterms:W3CDTF">2026-05-28T17:04:00Z</dcterms:modified>
</cp:coreProperties>
</file>