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14" w:rsidRDefault="00E57A14" w:rsidP="00E57A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Исайченкова Н.А., Терехова А.Н.</w:t>
      </w:r>
    </w:p>
    <w:p w:rsidR="00E57A14" w:rsidRDefault="00E57A14" w:rsidP="00E57A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Чаплыгин</w:t>
      </w:r>
    </w:p>
    <w:p w:rsidR="00E57A14" w:rsidRDefault="00E57A14" w:rsidP="00E57A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Чаплыгинское ТО Г(О)БУ Центра «СемьЯ»</w:t>
      </w:r>
    </w:p>
    <w:p w:rsidR="00B03E85" w:rsidRPr="00411284" w:rsidRDefault="009A4A43" w:rsidP="00411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Правила безопасности от опасностей в современном мире</w:t>
      </w:r>
      <w:bookmarkEnd w:id="0"/>
    </w:p>
    <w:p w:rsidR="00E57A14" w:rsidRDefault="00E57A14" w:rsidP="00E57A14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Культурный и социальный фон, на котором воспитываются современные дети, не самый благоприятный. В памяти детей уже нет картинок типа «воин с ребенком на руках», «дядя Стёпа-милиционер». Следующий момент на который стоит обратить внимание, это чрезмерное сексуальное просвещение через массовую культуру. Воспринимается ли это обществом как серьезная опасность? В целом не воспринимается. Разрушение института семьи - это результат, прежде всего духовной деформации, и с сексуальным просвещением тут самая прямая связь. А если сюда приплюсовать то, что учителя и родители в один голос жалуются на стремительно возрастающую детскую возбудимость, неуправляемость, расторможенность.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учесть, что современная масс-культура несет в себе мощнейший заряд агрессии, то получается, что подпитка негатива происходит и изнутри, и извне.</w:t>
      </w:r>
    </w:p>
    <w:p w:rsidR="00E57A14" w:rsidRDefault="00E57A14" w:rsidP="00E57A14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совершеннолетию современные дети успевают увидеть через гаджеты десятки тысяч убийств. Творцом себя можно почувствовать только путем преодоления, а тут научился быстро нажимать на кнопки - и ты «царь горы». Сегодня детей окружает агрессивная масс-культура, агрессивные игры, всё это грубо нарушает баланс двух основных нервно-психических процессов: возбуждения и торможения. Первое в избытке, второе в дефиците.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Ещё одна особенность нашего времени кроется в частом звучании фразы «В современном мире быстрых перемен и нанотехнологий», если вдуматься, это действительно так. Прирост новой информации на очень короткий отрезок времени - это особенность нашего существования. Поэтому, постоянные изменения в повседневной жизни неизбежны и гарантированы. Уже выросло первое поколение, способное управляться с гаджетами и современными способами коммуникации. Казалось бы, еще недавно люди осваивали первичные коммуникации сотовой связи. Зато сейчас обсуждение проблем и активное общение ведётся в социальных сетях. Шаг за шагом стирается разница между реальным и виртуальным миром. А о современных детях часто говорят, что они рождаются «с планшетом в руках». </w:t>
      </w:r>
    </w:p>
    <w:p w:rsidR="00E57A14" w:rsidRDefault="00E57A14" w:rsidP="00E57A14">
      <w:pPr>
        <w:shd w:val="clear" w:color="auto" w:fill="FFFFFF"/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воспитании современных подростков, принимают участие не только родители, но, и различные блогеры из YouTube,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Tik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Tok, Instagram и множество других персон, связанных с современными технологиями. В результате такого воспитания, детства с друзьями во дворе, у них нет. Именно поэтому, подростки не имеют опыта позитивного взаимодействия в разновозрастном коллективе, их необходимо обучать этому. Основные сведения они берут из всемирной паутины. Но, в этом-то и беда - знания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подростков обо всём, часто абстрактные. Они не всегда понимают, что полезного в обучении в школах, в итоге не получают базовых знаний и навыков. Современные дети растут в разносторонних семьях, с более разнообразным сочетанием этнических групп и иногда размытыми гендерными ролями. Иными словами, коммуницировать с подростками очень непросто. Но, это очень многообещающее поколение, которое будет двигать наш мир вперед.</w:t>
      </w:r>
    </w:p>
    <w:p w:rsidR="00E57A14" w:rsidRDefault="00E57A14" w:rsidP="00E57A1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Отличительные особенности современных подростков: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современных подростков постепенно исчезает понятие идеала - либо его осмысление имеет размытые очертания;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им не составляет труда, пробовать себя в новых начинаниях и моментально переключаться с одной деятельности на другую;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если, заинтересуются в выполнении какой-либо задачи, идут до конца, тем самым, проверяя себя «на прочность»;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практичны почти во всем, не стесняются лишний раз спросить «зачем?». В особенности их волнует вопрос: как использовать приобретенные знания в повседневной жизнедеятельности. Если ответ не нравится, объяснить важность того или иного действия, будет крайне проблематично;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раннего возраста, ценно, чтобы к их словам и мнению прислушивались;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стремятся узнать что-то новое, но, в основном, на актуальную тематику «сегодняшнего дня». К примеру, чем отличается новый iPhone от предыдущей модели, как правильно монтировать видео, на чём можно заработать в интернете, прямо сейчас;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отличаются повышенным чувством самодостоинства, стараются общаться со старшими на одном уровне;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осведомлены и компетентны во многих вопросах, не подвластных детскому восприятию еще 10 лет назад, таких, как: взаимоотношения родителей, причины финансовых проблем в семье; 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очень быстро прогоняют информацию через себя и проводят ее анализ. Но, есть и обратная сторона медали - им очень тяжело даётся удерживать в голове получаемые сведения; 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мышление кардинально отличается от мышления предшественников: подросткам важно не запоминать адреса, даты или имена, а знать, через какой источник лучше найти необходимые сведения, как их классифицировать и применить в дальнейшем;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прекрасно позируют для фото и с легкостью осваивают современные инструменты монтажа, в которых разберется не каждый взрослый;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знают целый ряд психологических приемов, действующих на родителей;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подростки динамичные пользователи всемирной паутины.</w:t>
      </w:r>
      <w:r>
        <w:rPr>
          <w:rFonts w:ascii="Times New Roman" w:hAnsi="Times New Roman" w:cs="Times New Roman"/>
          <w:sz w:val="28"/>
          <w:szCs w:val="28"/>
        </w:rPr>
        <w:t xml:space="preserve"> Интернет является основным поставщиком информации, досугом и способом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взаимодействия подростков. Это привычное жизненное пространство, но это также и пространство рисков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долго не заостряют своё внимание на одной новости;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охотно прислушиваются к мнению людей своего возраста;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подростки не всегда осознают опасные последствия своих действий. Самое важное - получить новые ощущения здесь и сейчас;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ценностных ориентациях современных подростков зачастую преобладают материальные ценности, удовольствия и развлечения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 приветствуют текстовую информацию, а больше предпочитают смотреть или слушать. Не любят объемные сведения - длинные видеоролики или подробные тексты. Причина, вовсе, не в их лени - дело в том, что в современном мире, объем информации, выливающийся на детей, огромен, особенно в интернете, в котором данное поколение существует днем и ночью и с таким большим потоком сведений, они не могут позволить себе, заострять внимание на чем-то определенном, на долгий промежуток времени;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нерешительные и несамостоятельные, но некоторых свободолюбивых личностей, нельзя заставлять, что-либо делать. Как бы им ни старались объяснить, насколько это важно - не станут делать то, чего не хотят; 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 любят работать на будущий результат, им необходима мотивация за каждое выполненное задание. Поставленные перед ними задания требуют чёткой формулировки и детализации;</w:t>
      </w:r>
    </w:p>
    <w:p w:rsidR="00E57A14" w:rsidRDefault="00E57A14" w:rsidP="00E57A14">
      <w:pPr>
        <w:pStyle w:val="a4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всё, что они делают, требует реакции окружающих, не так важно какой, негативной или позитивной.</w:t>
      </w:r>
    </w:p>
    <w:p w:rsidR="00E57A14" w:rsidRDefault="00E57A14" w:rsidP="00E57A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К тому же на время подросткового возраста приходится наложение двух важнейших факторов психологического и социального. В психологическом плане подростковый возраст характеризуется развитием самосознания, обострённым чувством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 - они». 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Также подросткам присуща неустойчивая психика, легко подверженная внушению и манипулированию.</w:t>
      </w:r>
    </w:p>
    <w:p w:rsidR="00E57A14" w:rsidRDefault="00E57A14" w:rsidP="00E57A14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Несмотря на перечисленные особенности современных подростков существуют факторы, мало склонные к переменам. Могут измениться модели поведения, чувств, дружбы, меняются способы передачи информации, но, есть ценности, которые неизменны, например, понимание того, что хорошо, что плохо. Убийство живого существа - всегда будет являться плохим поступком, вне зависимости от обстоятельств. Бескорыстное оказание помощи человеку, который нуждается в ней - всегда будет расцениваться, как хороший поступок.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И эти неизменные ценности, закладываются взрослыми, в процессе взросления подростков. </w:t>
      </w:r>
    </w:p>
    <w:p w:rsidR="00E57A14" w:rsidRDefault="00E57A14" w:rsidP="00E57A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Перечислим простые правила психологической безопасности для родителей, которые значительно снизят риск влияния на подростков негатива социального и культурного фона: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разговаривайте с подростком. Интересуйтесь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 и т.д.;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организуйте приемлемое проведение досуга подростка.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общения;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обращайте внимание какие передачи смотрит подросток, какие книги читает, на каких сайтах бывает;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не осуждайте увлечение подростка;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формируйте способность видеть и принимать действительность такой, какова она есть; 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формируйте умение видеть смысл в различных жизненных ситуациях. Люди с высокой жизнестойкостью находят конструктивный элемент в любой жизненной ситуации и тем самым наполняют содержанием свою жизнь и жизнь окружающих; 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формируйте способность творчески перерабатывать полученную информацию и вырабатывать новые, непривычные или неочевидные методы решения проблем;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прививайте здоровый и культурный образа жизни;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сохраняйте и поддерживайте благоприятную, спокойную, доброжелательную атмосферу в семье, поддерживайте семейные традиции;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любые проблемы и переживания ребенка воспринимайте серьезно, какими бы несущественными они ни казались. Стараться регулярно разговаривать с подростком на темы, связанные с его переживаниями, чувствами, эмоциями; </w:t>
      </w:r>
    </w:p>
    <w:p w:rsidR="00E57A14" w:rsidRDefault="00E57A14" w:rsidP="00E57A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стройте (не навязывайте) перспективы будущего совместно с подростком.</w:t>
      </w:r>
    </w:p>
    <w:p w:rsidR="00E57A14" w:rsidRDefault="00E57A14" w:rsidP="00E57A14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7D7863" w:rsidRDefault="00CB3ECA"/>
    <w:sectPr w:rsidR="007D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11E7"/>
    <w:multiLevelType w:val="hybridMultilevel"/>
    <w:tmpl w:val="12B6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510B"/>
    <w:multiLevelType w:val="hybridMultilevel"/>
    <w:tmpl w:val="93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53"/>
    <w:rsid w:val="00411284"/>
    <w:rsid w:val="004F12DE"/>
    <w:rsid w:val="00645A6E"/>
    <w:rsid w:val="009A4A43"/>
    <w:rsid w:val="00B03E85"/>
    <w:rsid w:val="00CB3ECA"/>
    <w:rsid w:val="00D22453"/>
    <w:rsid w:val="00E57A14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CE22-2CC9-4A7A-A14F-025A5106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6</cp:revision>
  <dcterms:created xsi:type="dcterms:W3CDTF">2022-10-14T07:06:00Z</dcterms:created>
  <dcterms:modified xsi:type="dcterms:W3CDTF">2024-03-28T07:08:00Z</dcterms:modified>
</cp:coreProperties>
</file>