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FB76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Мотивация школьников к занятиям физической культурой: проблемы и пути решения</w:t>
      </w:r>
    </w:p>
    <w:p w14:paraId="0FBAAE1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14:paraId="07B67CF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Физическая культура занимает важное место в системе общего образования. Уроки физической культуры направлены не только на развитие физических качеств и совершенствование двигательных навыков, но и на формирование у школьников ответственного отношения к своему здоровью, активному образу жизни, дисциплине и саморазвитию.</w:t>
      </w:r>
    </w:p>
    <w:p w14:paraId="7EE578F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45F202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Однако современный учитель физической культуры всё чаще сталкивается с проблемой снижения интереса школьников к занятиям. Одни учащиеся предпочитают проводить свободное время за компьютером или мобильным телефоном, другие испытывают неуверенность в своих физических возможностях, а некоторые воспринимают урок физической культуры исключительно как обязательную часть школьной программы.</w:t>
      </w:r>
    </w:p>
    <w:p w14:paraId="10626D3D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B057F8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В связи с этим одной из важнейших задач учителя становится не только обучение двигательным действиям, но и формирование устойчивой мотивации к физической активности. Важно добиться того, чтобы ребёнок постепенно пришёл к пониманию: физическая культура — это не только школьный предмет, но и необходимая часть здоровой и полноценной жизни.</w:t>
      </w:r>
    </w:p>
    <w:p w14:paraId="0CFAF527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BA41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Почему у школьников снижается интерес к физической культуре</w:t>
      </w:r>
    </w:p>
    <w:p w14:paraId="77F31F2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Мотивация к занятиям физической культурой формируется под влиянием различных факторов. Одной из причин снижения интереса может быть недостаточная двигательная активность ребёнка в повседневной жизни. Современные школьники значительную часть времени проводят за компьютером, смартфоном, просмотром видео и другими малоподвижными занятиями. Постепенно активное движение перестаёт быть естественной и привычной частью их жизни.</w:t>
      </w:r>
    </w:p>
    <w:p w14:paraId="44FE4334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964F270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Другой причиной является различный уровень физической подготовленности учащихся. В одном классе могут находиться дети, регулярно занимающиеся спортом, и школьники, которые практически не имеют спортивного опыта. Если на уроке постоянно ориентироваться только на сильнейших учеников, менее подготовленные дети могут испытывать чувство неуверенности и постепенно терять интерес к занятиям.</w:t>
      </w:r>
    </w:p>
    <w:p w14:paraId="60B596A4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160F74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Определённую роль играет и страх неудачи. Ребёнок может бояться выполнить упражнение хуже одноклассников, ошибиться во время эстафеты или получить низкую оценку. Особенно это характерно для подросткового возраста, когда мнение сверстников приобретает большое значение.</w:t>
      </w:r>
    </w:p>
    <w:p w14:paraId="6FFA651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405BD9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Кроме того, интерес к урокам может снижаться, если школьник не понимает практической пользы выполняемых упражнений. Если ребёнок воспринимает физическую культуру как набор обязательных нормативов, ему сложнее сформировать внутреннюю потребность в движении.</w:t>
      </w:r>
    </w:p>
    <w:p w14:paraId="1B47ECC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1545A4D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lastRenderedPageBreak/>
        <w:t>Таким образом, задача учителя заключается в том, чтобы создать такие условия, при которых каждый ученик сможет почувствовать собственный успех и увидеть личную пользу от занятий.</w:t>
      </w:r>
    </w:p>
    <w:p w14:paraId="0C19100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8894831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Основные пути повышения мотивации школьников</w:t>
      </w:r>
    </w:p>
    <w:p w14:paraId="05A3639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Одним из наиболее эффективных способов повышения интереса является создание ситуации успеха. Для ребёнка важно видеть не только конечный результат, но и собственный прогресс. Например, если ученик раньше выполнял упражнение пять раз, а через некоторое время смог выполнить его восемь раз, это уже является достижением.</w:t>
      </w:r>
    </w:p>
    <w:p w14:paraId="6831090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C35061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Поэтому оценивать необходимо не только абсолютный результат, но и личную динамику ученика. Такой подход позволяет мотивировать даже тех школьников, которые не имеют высоких спортивных показателей.</w:t>
      </w:r>
    </w:p>
    <w:p w14:paraId="5937C6C5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BD15DA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Важную роль играет разнообразие уроков. Постоянное повторение одинаковых упражнений может привести к снижению интереса. Использование подвижных игр, эстафет, элементов соревнования, игровых заданий, круговой тренировки и различных форм работы помогает сделать урок эмоционально насыщенным.</w:t>
      </w:r>
    </w:p>
    <w:p w14:paraId="3A032464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597DDC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При этом игровые элементы могут использоваться не только в младших классах. Подростки также охотно включаются в соревнования и командные задания, особенно если они требуют проявления ловкости, быстроты, выносливости, внимания и умения работать в коллективе.</w:t>
      </w:r>
    </w:p>
    <w:p w14:paraId="4E24FAA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BAFE7A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Большое значение имеет и личный пример учителя. Учитель физической культуры является для школьников не только организатором учебного процесса, но и человеком, который демонстрирует ценность движения и активного образа жизни. Педагогическое воздействие значительно усиливается, если слова учителя подтверждаются его собственным отношением к физической культуре.</w:t>
      </w:r>
    </w:p>
    <w:p w14:paraId="2657B4F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DC6F8FF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Индивидуальный подход к учащимся</w:t>
      </w:r>
    </w:p>
    <w:p w14:paraId="254B1320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Одним из важнейших условий формирования положительной мотивации является индивидуальный подход.</w:t>
      </w:r>
    </w:p>
    <w:p w14:paraId="4C2966D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B5B83D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Все дети разные. Они отличаются состоянием физической подготовленности, темпераментом, интересами, состоянием здоровья, двигательной координацией и предыдущим опытом занятий спортом. Поэтому одинаковые требования и одинаковая система оценивания могут восприниматься учащимися по-разному.</w:t>
      </w:r>
    </w:p>
    <w:p w14:paraId="30DD0C3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B29AC36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На уроке важно создавать возможность для каждого ребёнка работать в соответствии со своими возможностями. Например, одно и то же упражнение можно выполнять с различной интенсивностью или количеством повторений. При этом более подготовленные ученики получают возможность усложнить задание, а менее подготовленные — выполнить его в доступном для них объёме.</w:t>
      </w:r>
    </w:p>
    <w:p w14:paraId="78C0697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89B9A0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Особое внимание следует уделять детям, которые испытывают трудности при выполнении физических упражнений. Учитель должен не акцентировать внимание на их неудачах, а помогать постепенно преодолевать затруднения.</w:t>
      </w:r>
    </w:p>
    <w:p w14:paraId="5470F29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C180C03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Фраза «У тебя не получается» может снизить уверенность ребёнка. Гораздо эффективнее сказать: «Давай попробуем ещё раз», «Сегодня получилось лучше, чем в прошлый раз», «Попробуй выполнить упражнение в своём темпе».</w:t>
      </w:r>
    </w:p>
    <w:p w14:paraId="1191918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889AC7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Подобная поддержка формирует у школьника уверенность в собственных силах и желание продолжать занятия.</w:t>
      </w:r>
    </w:p>
    <w:p w14:paraId="74AAD7D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927B8F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Соревновательный элемент как средство мотивации</w:t>
      </w:r>
    </w:p>
    <w:p w14:paraId="63F07FE0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Соревнование является естественным источником интереса к физической активности. Однако использовать его необходимо грамотно.</w:t>
      </w:r>
    </w:p>
    <w:p w14:paraId="1C66968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6A9B74D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Если главным показателем становится только победа, часть учащихся может заранее считать себя неспособной добиться успеха. Поэтому полезно использовать разные виды соревнований: на скорость, точность, ловкость, командное взаимодействие, качество выполнения упражнения.</w:t>
      </w:r>
    </w:p>
    <w:p w14:paraId="57E9BAE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CB4C12F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Например, при проведении эстафеты можно оценивать не только скорость команды, но и слаженность действий, соблюдение правил, взаимопомощь и технику выполнения заданий.</w:t>
      </w:r>
    </w:p>
    <w:p w14:paraId="7D63EC8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D77048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Это позволяет раскрыть сильные стороны разных учеников. Один ребёнок может быть самым быстрым, другой — наиболее точным, третий — хорошо организовывать команду. В результате каждый получает возможность проявить себя.</w:t>
      </w:r>
    </w:p>
    <w:p w14:paraId="59F5ECD6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A8BAB54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Особенно важно воспитывать правильное отношение к победам и поражениям. Ученик должен понимать, что проигрыш — это не повод отказаться от занятий, а возможность проанализировать свои действия и попробовать улучшить результат.</w:t>
      </w:r>
    </w:p>
    <w:p w14:paraId="6B388A55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FD064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Формирование осознанного отношения к здоровью</w:t>
      </w:r>
    </w:p>
    <w:p w14:paraId="268A93B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Мотивация становится более устойчивой, когда школьник понимает, зачем ему нужна физическая активность.</w:t>
      </w:r>
    </w:p>
    <w:p w14:paraId="2D5202BD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E3FE108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Поэтому на уроках физической культуры важно периодически обращать внимание учащихся на связь движения со здоровьем и повседневной жизнью. Можно объяснять значение правильной осанки, двигательной активности, разминки, восстановления после нагрузки, режима дня.</w:t>
      </w:r>
    </w:p>
    <w:p w14:paraId="33A8B79D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A98D55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lastRenderedPageBreak/>
        <w:t>Важно показывать практическую сторону физической культуры. Хорошая физическая подготовка помогает человеку легче справляться с повседневными нагрузками, поддерживать работоспособность, сохранять активность и лучше контролировать своё физическое состояние.</w:t>
      </w:r>
    </w:p>
    <w:p w14:paraId="043DDD4D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45F9343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При этом информация должна соответствовать возрасту школьников и преподноситься доступно. Ребёнку важно не просто услышать о пользе спорта, а понять, как физическая активность может повлиять именно на его жизнь.</w:t>
      </w:r>
    </w:p>
    <w:p w14:paraId="71A14555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2EDBF78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Роль эмоциональной атмосферы на уроке</w:t>
      </w:r>
    </w:p>
    <w:p w14:paraId="05D74686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Не менее важным фактором является психологический климат. Урок физической культуры должен проходить в атмосфере уважения, поддержки и доброжелательности.</w:t>
      </w:r>
    </w:p>
    <w:p w14:paraId="2EB933AF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200927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Если ученик боится насмешек или негативной реакции со стороны одноклассников, он может избегать активного участия в уроке. Поэтому учителю необходимо формировать культуру уважительного отношения к любому результату.</w:t>
      </w:r>
    </w:p>
    <w:p w14:paraId="3AFFF3E4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83C33B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Нельзя допускать, чтобы физические способности становились причиной насмешек. Наоборот, школьников необходимо учить поддерживать друг друга, помогать товарищам и уважать усилия каждого.</w:t>
      </w:r>
    </w:p>
    <w:p w14:paraId="0897DA2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499D820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Положительная эмоциональная атмосфера способствует тому, что учащиеся начинают воспринимать урок не как неприятную обязанность, а как возможность активно провести время, пообщаться со сверстниками и проверить собственные возможности.</w:t>
      </w:r>
    </w:p>
    <w:p w14:paraId="5D050D0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5D2AC3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Практические приёмы, которые можно использовать на уроках</w:t>
      </w:r>
    </w:p>
    <w:p w14:paraId="1E25F441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Для повышения мотивации школьников учитель физической культуры может применять следующие приёмы:</w:t>
      </w:r>
    </w:p>
    <w:p w14:paraId="31182A85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724000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постановка небольших и достижимых личных целей;</w:t>
      </w:r>
    </w:p>
    <w:p w14:paraId="0B2263A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156370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сравнение ученика прежде всего с его собственным предыдущим результатом;</w:t>
      </w:r>
    </w:p>
    <w:p w14:paraId="238A6303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F051E8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использование игровых упражнений и эстафет;</w:t>
      </w:r>
    </w:p>
    <w:p w14:paraId="527173AA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56F314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проведение командных соревнований;</w:t>
      </w:r>
    </w:p>
    <w:p w14:paraId="75C32A11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B31B8DF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чередование различных видов двигательной деятельности;</w:t>
      </w:r>
    </w:p>
    <w:p w14:paraId="1D8E3607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3BB7D69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lastRenderedPageBreak/>
        <w:t>предоставление учащимся возможности выбора отдельных упражнений;</w:t>
      </w:r>
    </w:p>
    <w:p w14:paraId="7AC7214C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4556010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использование взаимопомощи и работы в парах;</w:t>
      </w:r>
    </w:p>
    <w:p w14:paraId="1A531E9B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1C9DD28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положительная оценка старания и прогресса;</w:t>
      </w:r>
    </w:p>
    <w:p w14:paraId="3835E787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6FFEF07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объяснение практической пользы выполняемых упражнений;</w:t>
      </w:r>
    </w:p>
    <w:p w14:paraId="2381A6E0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FEBB638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создание ситуации успеха для каждого ученика.</w:t>
      </w:r>
    </w:p>
    <w:p w14:paraId="50BA49D3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5AF086F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Полезным приёмом является и краткая рефлексия в конце урока. Учитель может предложить учащимся ответить на простые вопросы: «Что сегодня получилось лучше всего?», «Какое упражнение оказалось самым интересным?», «Что хотелось бы улучшить на следующем уроке?»</w:t>
      </w:r>
    </w:p>
    <w:p w14:paraId="76E34990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889FED8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Такая работа помогает школьникам осознать собственные результаты и постепенно формирует ответственное отношение к занятиям.</w:t>
      </w:r>
    </w:p>
    <w:p w14:paraId="31025CB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2ACA84F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E39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74C1BCE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Формирование мотивации к занятиям физической культурой является одной из важных задач современного учителя. Недостаточно просто организовать выполнение упражнений и контрольных нормативов. Необходимо создать условия, при которых ребёнок почувствует интерес к движению, уверенность в своих силах и понимание пользы физической активности.</w:t>
      </w:r>
    </w:p>
    <w:p w14:paraId="4778104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41650E2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Большое значение имеют индивидуальный подход, разнообразие упражнений, игровые и соревновательные методы, положительная эмоциональная атмосфера и поддержка со стороны учителя.</w:t>
      </w:r>
    </w:p>
    <w:p w14:paraId="4729D20E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A6C48C4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Главным результатом работы педагога становится не только улучшение физических показателей учащихся, но и формирование у них устойчивой привычки к двигательной активности. Если школьник начинает заниматься физической культурой не только потому, что этого требует учебная программа, а потому, что понимает её ценность для собственного здоровья и самочувствия, можно говорить о достижении одной из главных целей физического воспитания.</w:t>
      </w:r>
    </w:p>
    <w:p w14:paraId="17304D57" w14:textId="77777777" w:rsidR="007F77FA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D56D5F3" w14:textId="6581B3A1" w:rsidR="00BE2BEE" w:rsidRPr="00A91E39" w:rsidRDefault="007F77FA" w:rsidP="00A91E39">
      <w:pPr>
        <w:spacing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1E39">
        <w:rPr>
          <w:rFonts w:ascii="Times New Roman" w:hAnsi="Times New Roman" w:cs="Times New Roman"/>
          <w:sz w:val="24"/>
          <w:szCs w:val="24"/>
        </w:rPr>
        <w:t>Таким образом, современный урок физической культуры должен помогать ребёнку не только стать сильнее, быстрее и выносливее, но и сформировать осознанное отношение к своему здоровью, научиться преодолевать трудности, ставить цели и добиваться их. Именно такой подход позволяет превратить физическую культуру из обязательного школьного предмета в важную и естественную часть жизни человека.</w:t>
      </w:r>
    </w:p>
    <w:sectPr w:rsidR="00BE2BEE" w:rsidRPr="00A91E39" w:rsidSect="007F77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BD"/>
    <w:rsid w:val="001A6581"/>
    <w:rsid w:val="0040747B"/>
    <w:rsid w:val="00544657"/>
    <w:rsid w:val="005943BD"/>
    <w:rsid w:val="006E57DF"/>
    <w:rsid w:val="007F77FA"/>
    <w:rsid w:val="00A91E39"/>
    <w:rsid w:val="00BE2BEE"/>
    <w:rsid w:val="00C406BA"/>
    <w:rsid w:val="00F2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537D"/>
  <w15:chartTrackingRefBased/>
  <w15:docId w15:val="{814714FC-1B0E-4566-A4ED-F83058C3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4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4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4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43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43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43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43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43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43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4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4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4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4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4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43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43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43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4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43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43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1593</Words>
  <Characters>9085</Characters>
  <Application>Microsoft Office Word</Application>
  <DocSecurity>0</DocSecurity>
  <Lines>75</Lines>
  <Paragraphs>21</Paragraphs>
  <ScaleCrop>false</ScaleCrop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Ayzat</dc:creator>
  <cp:keywords/>
  <dc:description/>
  <cp:lastModifiedBy>Ayzat</cp:lastModifiedBy>
  <cp:revision>5</cp:revision>
  <dcterms:created xsi:type="dcterms:W3CDTF">2026-08-27T07:11:00Z</dcterms:created>
  <dcterms:modified xsi:type="dcterms:W3CDTF">2026-08-27T07:26:00Z</dcterms:modified>
</cp:coreProperties>
</file>