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AFB1" w14:textId="3ABBB3AB" w:rsidR="000B01B3" w:rsidRPr="00083F85" w:rsidRDefault="00C206C6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>Муниципальное автономное дошкольное образовательное учреждение</w:t>
      </w:r>
      <w:r w:rsidR="00F5447B">
        <w:rPr>
          <w:rFonts w:ascii="Times New Roman" w:eastAsia="Times New Roman" w:hAnsi="Times New Roman" w:cs="Times New Roman"/>
          <w:color w:val="2D2F32"/>
          <w:shd w:val="clear" w:color="auto" w:fill="FFFFFF"/>
        </w:rPr>
        <w:t xml:space="preserve"> (</w:t>
      </w:r>
      <w:r w:rsidR="002E44C7">
        <w:rPr>
          <w:rFonts w:ascii="Times New Roman" w:eastAsia="Times New Roman" w:hAnsi="Times New Roman" w:cs="Times New Roman"/>
          <w:color w:val="2D2F32"/>
          <w:shd w:val="clear" w:color="auto" w:fill="FFFFFF"/>
        </w:rPr>
        <w:t>МАДОУ)</w:t>
      </w:r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 xml:space="preserve"> детский сад №1 г. </w:t>
      </w:r>
      <w:proofErr w:type="spellStart"/>
      <w:r w:rsidRPr="00083F85">
        <w:rPr>
          <w:rFonts w:ascii="Times New Roman" w:eastAsia="Times New Roman" w:hAnsi="Times New Roman" w:cs="Times New Roman"/>
          <w:color w:val="2D2F32"/>
          <w:shd w:val="clear" w:color="auto" w:fill="FFFFFF"/>
        </w:rPr>
        <w:t>Лысково</w:t>
      </w:r>
      <w:proofErr w:type="spellEnd"/>
    </w:p>
    <w:p w14:paraId="40503882" w14:textId="77777777" w:rsidR="000B01B3" w:rsidRPr="00083F85" w:rsidRDefault="000B01B3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406771E1" w14:textId="77777777" w:rsidR="000B01B3" w:rsidRPr="00083F85" w:rsidRDefault="000B01B3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30D5BF5B" w14:textId="77777777" w:rsidR="00AC3DA5" w:rsidRPr="00083F85" w:rsidRDefault="00AC3DA5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080F579C" w14:textId="77777777" w:rsidR="00AC3DA5" w:rsidRDefault="00AC3DA5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6026F53D" w14:textId="77777777" w:rsidR="001023F7" w:rsidRPr="00083F85" w:rsidRDefault="001023F7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64F5B93F" w14:textId="77777777" w:rsidR="00AC3DA5" w:rsidRPr="00083F85" w:rsidRDefault="00AC3DA5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1FFF6A8E" w14:textId="77777777" w:rsidR="000B01B3" w:rsidRPr="00083F85" w:rsidRDefault="000B01B3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6647583E" w14:textId="5B888912" w:rsidR="00D03D81" w:rsidRPr="002B0207" w:rsidRDefault="00362BF0" w:rsidP="002B020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20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воспитание детей дошкольного возраста в контексте требований Федерального государственного образовательного стандарта дошкольного образования</w:t>
      </w:r>
    </w:p>
    <w:p w14:paraId="372C4004" w14:textId="77777777" w:rsidR="000B01B3" w:rsidRPr="00083F85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2AAF1A0F" w14:textId="77777777" w:rsidR="000B01B3" w:rsidRPr="00083F85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7AD7252A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31D9141E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53485809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4A28EFFA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3984A951" w14:textId="77777777" w:rsidR="00AC3DA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2E6F3A78" w14:textId="77777777" w:rsidR="001023F7" w:rsidRPr="00083F85" w:rsidRDefault="001023F7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5645634D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6725F9E5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49BC331E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69BCE721" w14:textId="77777777" w:rsidR="00AC3DA5" w:rsidRPr="00083F8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2BF41882" w14:textId="5580C898" w:rsidR="0004426A" w:rsidRPr="0099013F" w:rsidRDefault="0004426A" w:rsidP="000442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99013F">
        <w:rPr>
          <w:rFonts w:ascii="Times New Roman" w:eastAsia="Times New Roman" w:hAnsi="Times New Roman" w:cs="Times New Roman"/>
        </w:rPr>
        <w:t xml:space="preserve">Инструктор по </w:t>
      </w:r>
      <w:r w:rsidR="00C52D87" w:rsidRPr="0099013F">
        <w:rPr>
          <w:rFonts w:ascii="Times New Roman" w:eastAsia="Times New Roman" w:hAnsi="Times New Roman" w:cs="Times New Roman"/>
        </w:rPr>
        <w:t>физической культуре</w:t>
      </w:r>
      <w:r w:rsidR="007D5C32" w:rsidRPr="0099013F">
        <w:rPr>
          <w:rFonts w:ascii="Times New Roman" w:eastAsia="Times New Roman" w:hAnsi="Times New Roman" w:cs="Times New Roman"/>
        </w:rPr>
        <w:t xml:space="preserve"> (</w:t>
      </w:r>
      <w:r w:rsidR="00C52D87" w:rsidRPr="0099013F">
        <w:rPr>
          <w:rFonts w:ascii="Times New Roman" w:eastAsia="Times New Roman" w:hAnsi="Times New Roman" w:cs="Times New Roman"/>
        </w:rPr>
        <w:t>плавание)</w:t>
      </w:r>
      <w:r w:rsidR="007D5C32" w:rsidRPr="0099013F">
        <w:rPr>
          <w:rFonts w:ascii="Times New Roman" w:eastAsia="Times New Roman" w:hAnsi="Times New Roman" w:cs="Times New Roman"/>
        </w:rPr>
        <w:t xml:space="preserve">: </w:t>
      </w:r>
    </w:p>
    <w:p w14:paraId="2F0791FC" w14:textId="029A5380" w:rsidR="007D5C32" w:rsidRPr="0099013F" w:rsidRDefault="007D5C32" w:rsidP="000442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99013F">
        <w:rPr>
          <w:rFonts w:ascii="Times New Roman" w:eastAsia="Times New Roman" w:hAnsi="Times New Roman" w:cs="Times New Roman"/>
        </w:rPr>
        <w:t>Крымова Дарья Дмитриевна</w:t>
      </w:r>
    </w:p>
    <w:p w14:paraId="62553C26" w14:textId="77777777" w:rsidR="0004426A" w:rsidRPr="00083F85" w:rsidRDefault="0004426A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19FDEC9F" w14:textId="77777777" w:rsidR="0004426A" w:rsidRDefault="0004426A" w:rsidP="000442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</w:rPr>
      </w:pPr>
    </w:p>
    <w:p w14:paraId="59AA4D93" w14:textId="77777777" w:rsidR="000B01B3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3BFEA86F" w14:textId="77777777" w:rsidR="000B01B3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47FD6A05" w14:textId="77777777" w:rsidR="000B01B3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6650DD6C" w14:textId="77777777" w:rsidR="000B01B3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2459BFC9" w14:textId="77777777" w:rsidR="00AC3DA5" w:rsidRDefault="00AC3DA5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31DD1A74" w14:textId="77777777" w:rsidR="000B01B3" w:rsidRDefault="000B01B3" w:rsidP="00A92749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14:paraId="72076012" w14:textId="762B583C" w:rsidR="00D03D81" w:rsidRDefault="00362BF0" w:rsidP="00AC3DA5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lastRenderedPageBreak/>
        <w:t>Аннотация:</w:t>
      </w:r>
      <w:r w:rsidRPr="009D57D2">
        <w:rPr>
          <w:rFonts w:ascii="Times New Roman" w:eastAsia="Times New Roman" w:hAnsi="Times New Roman" w:cs="Times New Roman"/>
        </w:rPr>
        <w:t> В статье рассматриваются цели, задачи и принципы физического воспитания детей в условиях реализации ФГОС дошкольного образования. Анализируется интеграция образовательной области «Физическое развитие» с другими направлениями развития ребенка. Особое внимание уделяется современным подходам к формированию ценностей здорового образа жизни и развитию физических качеств дошкольников в различных видах деятельности.</w:t>
      </w:r>
    </w:p>
    <w:p w14:paraId="66EDB6BC" w14:textId="77777777" w:rsidR="00D03D81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Ключевые слова:</w:t>
      </w:r>
      <w:r w:rsidRPr="009D57D2">
        <w:rPr>
          <w:rFonts w:ascii="Times New Roman" w:eastAsia="Times New Roman" w:hAnsi="Times New Roman" w:cs="Times New Roman"/>
        </w:rPr>
        <w:t> ФГОС ДО, физическое развитие, физическое воспитание, здоровый образ жизни, дошкольное образование, двигательная деятельность, индивидуальный подход.</w:t>
      </w:r>
    </w:p>
    <w:p w14:paraId="0513A1DD" w14:textId="77777777" w:rsidR="0068217A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Введение</w:t>
      </w:r>
      <w:r w:rsidRPr="009D57D2">
        <w:rPr>
          <w:rFonts w:ascii="Times New Roman" w:eastAsia="Times New Roman" w:hAnsi="Times New Roman" w:cs="Times New Roman"/>
        </w:rPr>
        <w:br/>
        <w:t xml:space="preserve">Федеральный государственный образовательный стандарт дошкольного образования (ФГОС ДО) обозначил новые стратегические ориентиры в системе дошкольного воспитания, определив его как уровень общего образования. В рамках этого подхода физическое воспитание перестало быть </w:t>
      </w:r>
      <w:r w:rsidR="006C12C1" w:rsidRPr="009D57D2">
        <w:rPr>
          <w:rFonts w:ascii="Times New Roman" w:eastAsia="Times New Roman" w:hAnsi="Times New Roman" w:cs="Times New Roman"/>
        </w:rPr>
        <w:t>ограниченны</w:t>
      </w:r>
      <w:r w:rsidR="00D12880" w:rsidRPr="009D57D2">
        <w:rPr>
          <w:rFonts w:ascii="Times New Roman" w:eastAsia="Times New Roman" w:hAnsi="Times New Roman" w:cs="Times New Roman"/>
        </w:rPr>
        <w:t xml:space="preserve">м </w:t>
      </w:r>
      <w:r w:rsidRPr="009D57D2">
        <w:rPr>
          <w:rFonts w:ascii="Times New Roman" w:eastAsia="Times New Roman" w:hAnsi="Times New Roman" w:cs="Times New Roman"/>
        </w:rPr>
        <w:t xml:space="preserve">набором упражнений и утренней гимнастики. Оно трансформировалось в интегрированный элемент </w:t>
      </w:r>
      <w:r w:rsidR="00EC4DC6" w:rsidRPr="009D57D2">
        <w:rPr>
          <w:rFonts w:ascii="Times New Roman" w:eastAsia="Times New Roman" w:hAnsi="Times New Roman" w:cs="Times New Roman"/>
        </w:rPr>
        <w:t xml:space="preserve">целостного </w:t>
      </w:r>
      <w:r w:rsidRPr="009D57D2">
        <w:rPr>
          <w:rFonts w:ascii="Times New Roman" w:eastAsia="Times New Roman" w:hAnsi="Times New Roman" w:cs="Times New Roman"/>
        </w:rPr>
        <w:t>развития личности ребенка, что отражено в образовательной области «Физическое развитие».</w:t>
      </w:r>
      <w:r w:rsidRPr="009D57D2">
        <w:rPr>
          <w:rFonts w:ascii="Times New Roman" w:eastAsia="Times New Roman" w:hAnsi="Times New Roman" w:cs="Times New Roman"/>
        </w:rPr>
        <w:br/>
        <w:t>Цель данной статьи – проанализировать специфику и ключевые аспекты физического воспитания в дошкольных образовательных организациях (ДОО) согласно требованиям ФГОС ДО.</w:t>
      </w:r>
    </w:p>
    <w:p w14:paraId="64E3016C" w14:textId="77777777" w:rsidR="0068217A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1. Содержание образовательной области «Физическое развитие» по ФГОС ДО</w:t>
      </w:r>
      <w:r w:rsidRPr="009D57D2">
        <w:rPr>
          <w:rFonts w:ascii="Times New Roman" w:eastAsia="Times New Roman" w:hAnsi="Times New Roman" w:cs="Times New Roman"/>
        </w:rPr>
        <w:br/>
        <w:t>Согласно ФГОС ДО, образовательная область «Физическое развитие» направлена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 </w:t>
      </w:r>
      <w:r w:rsidRPr="009D57D2">
        <w:rPr>
          <w:rFonts w:ascii="Times New Roman" w:eastAsia="Times New Roman" w:hAnsi="Times New Roman" w:cs="Times New Roman"/>
          <w:b/>
          <w:bCs/>
        </w:rPr>
        <w:t>задач</w:t>
      </w:r>
      <w:r w:rsidRPr="009D57D2">
        <w:rPr>
          <w:rFonts w:ascii="Times New Roman" w:eastAsia="Times New Roman" w:hAnsi="Times New Roman" w:cs="Times New Roman"/>
        </w:rPr>
        <w:t>:</w:t>
      </w:r>
      <w:r w:rsidRPr="009D57D2">
        <w:rPr>
          <w:rFonts w:ascii="Times New Roman" w:eastAsia="Times New Roman" w:hAnsi="Times New Roman" w:cs="Times New Roman"/>
        </w:rPr>
        <w:br/>
        <w:t>• Приобретение опыта в следующих видах деятельности детей: двигательной, способствующей правильному формированию опорно-двигательной системы организма, развитию равновесия, координации движений, крупной и мелкой моторики.</w:t>
      </w:r>
      <w:r w:rsidRPr="009D57D2">
        <w:rPr>
          <w:rFonts w:ascii="Times New Roman" w:eastAsia="Times New Roman" w:hAnsi="Times New Roman" w:cs="Times New Roman"/>
        </w:rPr>
        <w:br/>
        <w:t xml:space="preserve">• Становление целенаправленности и </w:t>
      </w:r>
      <w:proofErr w:type="spellStart"/>
      <w:r w:rsidRPr="009D57D2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9D57D2">
        <w:rPr>
          <w:rFonts w:ascii="Times New Roman" w:eastAsia="Times New Roman" w:hAnsi="Times New Roman" w:cs="Times New Roman"/>
        </w:rPr>
        <w:t xml:space="preserve"> в двигательной сфере.</w:t>
      </w:r>
      <w:r w:rsidRPr="009D57D2">
        <w:rPr>
          <w:rFonts w:ascii="Times New Roman" w:eastAsia="Times New Roman" w:hAnsi="Times New Roman" w:cs="Times New Roman"/>
        </w:rPr>
        <w:br/>
        <w:t>• Становление ценностей здорового образа жизни, овладение его элементарными нормами и правилами (в питании, двигательном режиме, закаливании, формировании полезных привычек и др.).</w:t>
      </w:r>
      <w:r w:rsidRPr="009D57D2">
        <w:rPr>
          <w:rFonts w:ascii="Times New Roman" w:eastAsia="Times New Roman" w:hAnsi="Times New Roman" w:cs="Times New Roman"/>
        </w:rPr>
        <w:br/>
        <w:t>Таким образом, стандарт делает акцент не на тренировочной модели, ориентированной на результат (например, пробежать столько-то метров за определенное время), а на </w:t>
      </w:r>
      <w:r w:rsidRPr="009D57D2">
        <w:rPr>
          <w:rFonts w:ascii="Times New Roman" w:eastAsia="Times New Roman" w:hAnsi="Times New Roman" w:cs="Times New Roman"/>
          <w:b/>
          <w:bCs/>
        </w:rPr>
        <w:t>формировании компетенций</w:t>
      </w:r>
      <w:r w:rsidRPr="009D57D2">
        <w:rPr>
          <w:rFonts w:ascii="Times New Roman" w:eastAsia="Times New Roman" w:hAnsi="Times New Roman" w:cs="Times New Roman"/>
        </w:rPr>
        <w:t xml:space="preserve">: интереса, ценностного отношения, приобретении опыта, становлении </w:t>
      </w:r>
      <w:proofErr w:type="spellStart"/>
      <w:r w:rsidRPr="009D57D2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9D57D2">
        <w:rPr>
          <w:rFonts w:ascii="Times New Roman" w:eastAsia="Times New Roman" w:hAnsi="Times New Roman" w:cs="Times New Roman"/>
        </w:rPr>
        <w:t>. Это ключевое отличие от предыдущих формализованных подходов.</w:t>
      </w:r>
    </w:p>
    <w:p w14:paraId="76643406" w14:textId="77777777" w:rsidR="0068217A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2. Принципы физического воспитания в соответствии со Стандартом</w:t>
      </w:r>
      <w:r w:rsidRPr="009D57D2">
        <w:rPr>
          <w:rFonts w:ascii="Times New Roman" w:eastAsia="Times New Roman" w:hAnsi="Times New Roman" w:cs="Times New Roman"/>
        </w:rPr>
        <w:br/>
        <w:t>Реализация задач физического развития базируется на фундаментальных принципах ФГОС ДО: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Принцип индивидуализации:</w:t>
      </w:r>
      <w:r w:rsidRPr="009D57D2">
        <w:rPr>
          <w:rFonts w:ascii="Times New Roman" w:eastAsia="Times New Roman" w:hAnsi="Times New Roman" w:cs="Times New Roman"/>
        </w:rPr>
        <w:t> Построение образовательного процесса с учетом индивидуальных особенностей, темпа развития, интересов и возможностей каждого ребенка. Задача педагога – не подвести всех к единому нормативу, а создать условия для прогресса каждого.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Содействие и сотрудничество детей и взрослых:</w:t>
      </w:r>
      <w:r w:rsidRPr="009D57D2">
        <w:rPr>
          <w:rFonts w:ascii="Times New Roman" w:eastAsia="Times New Roman" w:hAnsi="Times New Roman" w:cs="Times New Roman"/>
        </w:rPr>
        <w:t> Педагог выступает не в роли инструктора, а в роли партнера, который вовлекает детей в совместную двигательную деятельность, поощряет инициативу и творчество.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Поддержка инициативы детей в различных видах деятельности:</w:t>
      </w:r>
      <w:r w:rsidRPr="009D57D2">
        <w:rPr>
          <w:rFonts w:ascii="Times New Roman" w:eastAsia="Times New Roman" w:hAnsi="Times New Roman" w:cs="Times New Roman"/>
        </w:rPr>
        <w:t> Создание условий для самостоятельной двигательной активности, выбора игр и оборудования, проявления двигательного творчества (например, придумывание новых упражнений или правил игры).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Интеграция образовательных областей:</w:t>
      </w:r>
      <w:r w:rsidRPr="009D57D2">
        <w:rPr>
          <w:rFonts w:ascii="Times New Roman" w:eastAsia="Times New Roman" w:hAnsi="Times New Roman" w:cs="Times New Roman"/>
        </w:rPr>
        <w:t> Физическое развитие тесно переплетается с другими областями: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«Познавательное развитие»:</w:t>
      </w:r>
      <w:r w:rsidRPr="009D57D2">
        <w:rPr>
          <w:rFonts w:ascii="Times New Roman" w:eastAsia="Times New Roman" w:hAnsi="Times New Roman" w:cs="Times New Roman"/>
        </w:rPr>
        <w:t xml:space="preserve"> изучение частей тела, правил гигиены, основ анатомии в </w:t>
      </w:r>
      <w:r w:rsidRPr="009D57D2">
        <w:rPr>
          <w:rFonts w:ascii="Times New Roman" w:eastAsia="Times New Roman" w:hAnsi="Times New Roman" w:cs="Times New Roman"/>
        </w:rPr>
        <w:lastRenderedPageBreak/>
        <w:t>доступной форме.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«Социально-коммуникативное развитие»:</w:t>
      </w:r>
      <w:r w:rsidRPr="009D57D2">
        <w:rPr>
          <w:rFonts w:ascii="Times New Roman" w:eastAsia="Times New Roman" w:hAnsi="Times New Roman" w:cs="Times New Roman"/>
        </w:rPr>
        <w:t> формирование навыков общения и сотрудничества в командных играх, соблюдение правил, воспитание воли, смелости, дисциплины.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«Речевое развитие»:</w:t>
      </w:r>
      <w:r w:rsidRPr="009D57D2">
        <w:rPr>
          <w:rFonts w:ascii="Times New Roman" w:eastAsia="Times New Roman" w:hAnsi="Times New Roman" w:cs="Times New Roman"/>
        </w:rPr>
        <w:t xml:space="preserve"> использование </w:t>
      </w:r>
      <w:proofErr w:type="spellStart"/>
      <w:r w:rsidRPr="009D57D2">
        <w:rPr>
          <w:rFonts w:ascii="Times New Roman" w:eastAsia="Times New Roman" w:hAnsi="Times New Roman" w:cs="Times New Roman"/>
        </w:rPr>
        <w:t>потешек</w:t>
      </w:r>
      <w:proofErr w:type="spellEnd"/>
      <w:r w:rsidRPr="009D57D2">
        <w:rPr>
          <w:rFonts w:ascii="Times New Roman" w:eastAsia="Times New Roman" w:hAnsi="Times New Roman" w:cs="Times New Roman"/>
        </w:rPr>
        <w:t>, стихов, считалок в подвижных играх.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«Художественно-эстетическое развитие»:</w:t>
      </w:r>
      <w:r w:rsidRPr="009D57D2">
        <w:rPr>
          <w:rFonts w:ascii="Times New Roman" w:eastAsia="Times New Roman" w:hAnsi="Times New Roman" w:cs="Times New Roman"/>
        </w:rPr>
        <w:t> ритмика, танцы, игры с музыкальным сопровождением.</w:t>
      </w:r>
    </w:p>
    <w:p w14:paraId="39F4F8F1" w14:textId="77777777" w:rsidR="0068217A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3. Формы и методы работы по физическому воспитанию</w:t>
      </w:r>
      <w:r w:rsidRPr="009D57D2">
        <w:rPr>
          <w:rFonts w:ascii="Times New Roman" w:eastAsia="Times New Roman" w:hAnsi="Times New Roman" w:cs="Times New Roman"/>
        </w:rPr>
        <w:br/>
        <w:t>Современный подход предполагает разнообразие форм работы: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Непосредственно образовательная деятельность (НОД)</w:t>
      </w:r>
      <w:r w:rsidRPr="009D57D2">
        <w:rPr>
          <w:rFonts w:ascii="Times New Roman" w:eastAsia="Times New Roman" w:hAnsi="Times New Roman" w:cs="Times New Roman"/>
        </w:rPr>
        <w:t> по физической культуре. Важно, чтобы занятия носили игровой, сюжетный характер, мотивировали детей.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Самостоятельная двигательная деятельность детей</w:t>
      </w:r>
      <w:r w:rsidRPr="009D57D2">
        <w:rPr>
          <w:rFonts w:ascii="Times New Roman" w:eastAsia="Times New Roman" w:hAnsi="Times New Roman" w:cs="Times New Roman"/>
        </w:rPr>
        <w:t> в группе и на прогулке (создание обогащенной предметно-пространственной среды: горки, лесенки, мячи, обручи, массажные коврики и т.д.).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Подвижные и спортивные игры.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Физкультминутки</w:t>
      </w:r>
      <w:r w:rsidRPr="009D57D2">
        <w:rPr>
          <w:rFonts w:ascii="Times New Roman" w:eastAsia="Times New Roman" w:hAnsi="Times New Roman" w:cs="Times New Roman"/>
        </w:rPr>
        <w:t> и динамические паузы во время занятий, требующих статических усилий.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Активный отдых:</w:t>
      </w:r>
      <w:r w:rsidRPr="009D57D2">
        <w:rPr>
          <w:rFonts w:ascii="Times New Roman" w:eastAsia="Times New Roman" w:hAnsi="Times New Roman" w:cs="Times New Roman"/>
        </w:rPr>
        <w:t> физкультурные досуги, праздники, Дни здоровья.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Закаливающие процедуры</w:t>
      </w:r>
      <w:r w:rsidRPr="009D57D2">
        <w:rPr>
          <w:rFonts w:ascii="Times New Roman" w:eastAsia="Times New Roman" w:hAnsi="Times New Roman" w:cs="Times New Roman"/>
        </w:rPr>
        <w:t> и гигиенические мероприятия, интегрированные в режим дня.</w:t>
      </w:r>
    </w:p>
    <w:p w14:paraId="50B1598E" w14:textId="77777777" w:rsidR="001E38EB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Заключение</w:t>
      </w:r>
      <w:r w:rsidRPr="009D57D2">
        <w:rPr>
          <w:rFonts w:ascii="Times New Roman" w:eastAsia="Times New Roman" w:hAnsi="Times New Roman" w:cs="Times New Roman"/>
        </w:rPr>
        <w:br/>
        <w:t xml:space="preserve">Реализация требований ФГОС ДО в области физического воспитания предполагает переход от жестко регламентированных занятий к гибкой, личностно-ориентированной модели. Успешность работы определяется не количеством сданных нормативов, а </w:t>
      </w:r>
      <w:proofErr w:type="spellStart"/>
      <w:r w:rsidRPr="009D57D2">
        <w:rPr>
          <w:rFonts w:ascii="Times New Roman" w:eastAsia="Times New Roman" w:hAnsi="Times New Roman" w:cs="Times New Roman"/>
        </w:rPr>
        <w:t>сформированностью</w:t>
      </w:r>
      <w:proofErr w:type="spellEnd"/>
      <w:r w:rsidRPr="009D57D2">
        <w:rPr>
          <w:rFonts w:ascii="Times New Roman" w:eastAsia="Times New Roman" w:hAnsi="Times New Roman" w:cs="Times New Roman"/>
        </w:rPr>
        <w:t xml:space="preserve"> у ребенка устойчивой мотивации к движению, пониманию важности собственного здоровья и приобретению разнообразного двигательного опыта. Именно такой подход закладывает прочный фундамент для здорового и гармоничного развития личности, готовой к активной жизни в современном обществе.</w:t>
      </w:r>
    </w:p>
    <w:p w14:paraId="7C0C8183" w14:textId="2B149BFF" w:rsidR="00362BF0" w:rsidRPr="009D57D2" w:rsidRDefault="00362BF0" w:rsidP="00A92749">
      <w:pPr>
        <w:spacing w:line="240" w:lineRule="auto"/>
        <w:ind w:firstLine="708"/>
        <w:rPr>
          <w:rFonts w:ascii="Times New Roman" w:eastAsia="Times New Roman" w:hAnsi="Times New Roman" w:cs="Times New Roman"/>
        </w:rPr>
      </w:pPr>
      <w:r w:rsidRPr="009D57D2">
        <w:rPr>
          <w:rFonts w:ascii="Times New Roman" w:eastAsia="Times New Roman" w:hAnsi="Times New Roman" w:cs="Times New Roman"/>
          <w:b/>
          <w:bCs/>
        </w:rPr>
        <w:t>Список литературы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Приказ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Минобрнауки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 xml:space="preserve"> России от 17.10.2013 N 1155 "Об утверждении федерального государственного образовательного стандарта дошкольного образования".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Степаненкова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>, Э. Я.</w:t>
      </w:r>
      <w:r w:rsidRPr="009D57D2">
        <w:rPr>
          <w:rFonts w:ascii="Times New Roman" w:eastAsia="Times New Roman" w:hAnsi="Times New Roman" w:cs="Times New Roman"/>
        </w:rPr>
        <w:t xml:space="preserve"> Теория и методика физического воспитания и развития ребенка: Учеб. пособие для студ. </w:t>
      </w:r>
      <w:proofErr w:type="spellStart"/>
      <w:r w:rsidRPr="009D57D2">
        <w:rPr>
          <w:rFonts w:ascii="Times New Roman" w:eastAsia="Times New Roman" w:hAnsi="Times New Roman" w:cs="Times New Roman"/>
        </w:rPr>
        <w:t>высш</w:t>
      </w:r>
      <w:proofErr w:type="spellEnd"/>
      <w:r w:rsidRPr="009D57D2">
        <w:rPr>
          <w:rFonts w:ascii="Times New Roman" w:eastAsia="Times New Roman" w:hAnsi="Times New Roman" w:cs="Times New Roman"/>
        </w:rPr>
        <w:t xml:space="preserve">. учеб. заведений / Э.Я. </w:t>
      </w:r>
      <w:proofErr w:type="spellStart"/>
      <w:r w:rsidRPr="009D57D2">
        <w:rPr>
          <w:rFonts w:ascii="Times New Roman" w:eastAsia="Times New Roman" w:hAnsi="Times New Roman" w:cs="Times New Roman"/>
        </w:rPr>
        <w:t>Степаненкова</w:t>
      </w:r>
      <w:proofErr w:type="spellEnd"/>
      <w:r w:rsidRPr="009D57D2">
        <w:rPr>
          <w:rFonts w:ascii="Times New Roman" w:eastAsia="Times New Roman" w:hAnsi="Times New Roman" w:cs="Times New Roman"/>
        </w:rPr>
        <w:t>. — М.: Издательский центр «Академия», 2006. — 368 с.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Пензулаева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>, Л. И.</w:t>
      </w:r>
      <w:r w:rsidRPr="009D57D2">
        <w:rPr>
          <w:rFonts w:ascii="Times New Roman" w:eastAsia="Times New Roman" w:hAnsi="Times New Roman" w:cs="Times New Roman"/>
        </w:rPr>
        <w:t xml:space="preserve"> Физическая культура в детском саду. Система работы в средней группе / Л.И. </w:t>
      </w:r>
      <w:proofErr w:type="spellStart"/>
      <w:r w:rsidRPr="009D57D2">
        <w:rPr>
          <w:rFonts w:ascii="Times New Roman" w:eastAsia="Times New Roman" w:hAnsi="Times New Roman" w:cs="Times New Roman"/>
        </w:rPr>
        <w:t>Пензулаева</w:t>
      </w:r>
      <w:proofErr w:type="spellEnd"/>
      <w:r w:rsidRPr="009D57D2">
        <w:rPr>
          <w:rFonts w:ascii="Times New Roman" w:eastAsia="Times New Roman" w:hAnsi="Times New Roman" w:cs="Times New Roman"/>
        </w:rPr>
        <w:t>. — М.: Мозаика-Синтез, 2012. — 112 с.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Рунова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>, М. А.</w:t>
      </w:r>
      <w:r w:rsidRPr="009D57D2">
        <w:rPr>
          <w:rFonts w:ascii="Times New Roman" w:eastAsia="Times New Roman" w:hAnsi="Times New Roman" w:cs="Times New Roman"/>
        </w:rPr>
        <w:t xml:space="preserve"> Двигательная активность ребенка в детском саду: Пособие для педагогов дошкольных учреждений, преподавателей и студентов педвузов и колледжей / М.А. </w:t>
      </w:r>
      <w:proofErr w:type="spellStart"/>
      <w:r w:rsidRPr="009D57D2">
        <w:rPr>
          <w:rFonts w:ascii="Times New Roman" w:eastAsia="Times New Roman" w:hAnsi="Times New Roman" w:cs="Times New Roman"/>
        </w:rPr>
        <w:t>Рунова</w:t>
      </w:r>
      <w:proofErr w:type="spellEnd"/>
      <w:r w:rsidRPr="009D57D2">
        <w:rPr>
          <w:rFonts w:ascii="Times New Roman" w:eastAsia="Times New Roman" w:hAnsi="Times New Roman" w:cs="Times New Roman"/>
        </w:rPr>
        <w:t>. — М.: Мозаика-Синтез, 2004. — 256 с.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Зимонина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>, В. Н.</w:t>
      </w:r>
      <w:r w:rsidRPr="009D57D2">
        <w:rPr>
          <w:rFonts w:ascii="Times New Roman" w:eastAsia="Times New Roman" w:hAnsi="Times New Roman" w:cs="Times New Roman"/>
        </w:rPr>
        <w:t xml:space="preserve"> Воспитание ребенка-дошкольника. Расту здоровым. / В.Н. </w:t>
      </w:r>
      <w:proofErr w:type="spellStart"/>
      <w:r w:rsidRPr="009D57D2">
        <w:rPr>
          <w:rFonts w:ascii="Times New Roman" w:eastAsia="Times New Roman" w:hAnsi="Times New Roman" w:cs="Times New Roman"/>
        </w:rPr>
        <w:t>Зимонина</w:t>
      </w:r>
      <w:proofErr w:type="spellEnd"/>
      <w:r w:rsidRPr="009D57D2">
        <w:rPr>
          <w:rFonts w:ascii="Times New Roman" w:eastAsia="Times New Roman" w:hAnsi="Times New Roman" w:cs="Times New Roman"/>
        </w:rPr>
        <w:t xml:space="preserve">. — М.: </w:t>
      </w:r>
      <w:proofErr w:type="spellStart"/>
      <w:r w:rsidRPr="009D57D2">
        <w:rPr>
          <w:rFonts w:ascii="Times New Roman" w:eastAsia="Times New Roman" w:hAnsi="Times New Roman" w:cs="Times New Roman"/>
        </w:rPr>
        <w:t>Владос</w:t>
      </w:r>
      <w:proofErr w:type="spellEnd"/>
      <w:r w:rsidRPr="009D57D2">
        <w:rPr>
          <w:rFonts w:ascii="Times New Roman" w:eastAsia="Times New Roman" w:hAnsi="Times New Roman" w:cs="Times New Roman"/>
        </w:rPr>
        <w:t>, 2003. — 304 с.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>• Глазырина, Л. Д.</w:t>
      </w:r>
      <w:r w:rsidRPr="009D57D2">
        <w:rPr>
          <w:rFonts w:ascii="Times New Roman" w:eastAsia="Times New Roman" w:hAnsi="Times New Roman" w:cs="Times New Roman"/>
        </w:rPr>
        <w:t xml:space="preserve"> Физическая культура – дошкольникам: Программа и программные требования / Л.Д. Глазырина. — М.: </w:t>
      </w:r>
      <w:proofErr w:type="spellStart"/>
      <w:r w:rsidRPr="009D57D2">
        <w:rPr>
          <w:rFonts w:ascii="Times New Roman" w:eastAsia="Times New Roman" w:hAnsi="Times New Roman" w:cs="Times New Roman"/>
        </w:rPr>
        <w:t>Владос</w:t>
      </w:r>
      <w:proofErr w:type="spellEnd"/>
      <w:r w:rsidRPr="009D57D2">
        <w:rPr>
          <w:rFonts w:ascii="Times New Roman" w:eastAsia="Times New Roman" w:hAnsi="Times New Roman" w:cs="Times New Roman"/>
        </w:rPr>
        <w:t>, 2004. — 144 с.</w:t>
      </w:r>
      <w:r w:rsidRPr="009D57D2">
        <w:rPr>
          <w:rFonts w:ascii="Times New Roman" w:eastAsia="Times New Roman" w:hAnsi="Times New Roman" w:cs="Times New Roman"/>
        </w:rPr>
        <w:br/>
      </w:r>
      <w:r w:rsidRPr="009D57D2">
        <w:rPr>
          <w:rFonts w:ascii="Times New Roman" w:eastAsia="Times New Roman" w:hAnsi="Times New Roman" w:cs="Times New Roman"/>
          <w:b/>
          <w:bCs/>
        </w:rPr>
        <w:t xml:space="preserve">• </w:t>
      </w:r>
      <w:proofErr w:type="spellStart"/>
      <w:r w:rsidRPr="009D57D2">
        <w:rPr>
          <w:rFonts w:ascii="Times New Roman" w:eastAsia="Times New Roman" w:hAnsi="Times New Roman" w:cs="Times New Roman"/>
          <w:b/>
          <w:bCs/>
        </w:rPr>
        <w:t>Ахутина</w:t>
      </w:r>
      <w:proofErr w:type="spellEnd"/>
      <w:r w:rsidRPr="009D57D2">
        <w:rPr>
          <w:rFonts w:ascii="Times New Roman" w:eastAsia="Times New Roman" w:hAnsi="Times New Roman" w:cs="Times New Roman"/>
          <w:b/>
          <w:bCs/>
        </w:rPr>
        <w:t>, Т. В.</w:t>
      </w:r>
      <w:r w:rsidRPr="009D57D2">
        <w:rPr>
          <w:rFonts w:ascii="Times New Roman" w:eastAsia="Times New Roman" w:hAnsi="Times New Roman" w:cs="Times New Roman"/>
        </w:rPr>
        <w:t> </w:t>
      </w:r>
      <w:proofErr w:type="spellStart"/>
      <w:r w:rsidRPr="009D57D2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9D57D2">
        <w:rPr>
          <w:rFonts w:ascii="Times New Roman" w:eastAsia="Times New Roman" w:hAnsi="Times New Roman" w:cs="Times New Roman"/>
        </w:rPr>
        <w:t xml:space="preserve"> технологии обучения: индивидуально-ориентированный подход // Школа здоровья. 2000. Т. 7. №2. С. 21 – 28.</w:t>
      </w:r>
    </w:p>
    <w:sectPr w:rsidR="00362BF0" w:rsidRPr="009D57D2" w:rsidSect="0062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F0"/>
    <w:rsid w:val="0004426A"/>
    <w:rsid w:val="00083F85"/>
    <w:rsid w:val="000B01B3"/>
    <w:rsid w:val="001023F7"/>
    <w:rsid w:val="0013410C"/>
    <w:rsid w:val="001E38EB"/>
    <w:rsid w:val="002611D5"/>
    <w:rsid w:val="002B0207"/>
    <w:rsid w:val="002E44C7"/>
    <w:rsid w:val="00362BF0"/>
    <w:rsid w:val="003C489D"/>
    <w:rsid w:val="003D7FB3"/>
    <w:rsid w:val="005B01AB"/>
    <w:rsid w:val="00623AA0"/>
    <w:rsid w:val="0068217A"/>
    <w:rsid w:val="006C12C1"/>
    <w:rsid w:val="006D6A33"/>
    <w:rsid w:val="00700A80"/>
    <w:rsid w:val="007D5C32"/>
    <w:rsid w:val="007F3F79"/>
    <w:rsid w:val="0099013F"/>
    <w:rsid w:val="009D57D2"/>
    <w:rsid w:val="00A92749"/>
    <w:rsid w:val="00AC3DA5"/>
    <w:rsid w:val="00BA71D8"/>
    <w:rsid w:val="00C206C6"/>
    <w:rsid w:val="00C52D87"/>
    <w:rsid w:val="00D03D81"/>
    <w:rsid w:val="00D12880"/>
    <w:rsid w:val="00E33B03"/>
    <w:rsid w:val="00EC4DC6"/>
    <w:rsid w:val="00F5447B"/>
    <w:rsid w:val="00FB776C"/>
    <w:rsid w:val="00FC6A8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B8874"/>
  <w15:chartTrackingRefBased/>
  <w15:docId w15:val="{FFCFA90B-45EB-E546-884A-AB8BE88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2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2B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2B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2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2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2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2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2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2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2B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2B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2B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2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2025-08-27T18:42:00Z</dcterms:created>
  <dcterms:modified xsi:type="dcterms:W3CDTF">2025-08-27T18:42:00Z</dcterms:modified>
</cp:coreProperties>
</file>