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8EF" w:rsidRDefault="00A538EF" w:rsidP="00A538EF">
      <w:pPr>
        <w:spacing w:line="360" w:lineRule="auto"/>
        <w:ind w:firstLine="0"/>
        <w:contextualSpacing/>
        <w:mirrorIndents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Pr="00F1590F">
        <w:rPr>
          <w:rFonts w:ascii="Times New Roman" w:hAnsi="Times New Roman"/>
          <w:b/>
          <w:sz w:val="28"/>
          <w:szCs w:val="28"/>
        </w:rPr>
        <w:t xml:space="preserve">Формирование функциональной грамотности </w:t>
      </w:r>
    </w:p>
    <w:p w:rsidR="00A538EF" w:rsidRPr="003A7487" w:rsidRDefault="00A538EF" w:rsidP="00A538EF">
      <w:pPr>
        <w:spacing w:line="360" w:lineRule="auto"/>
        <w:ind w:firstLine="0"/>
        <w:contextualSpacing/>
        <w:mirrorIndents/>
        <w:rPr>
          <w:rFonts w:ascii="Times New Roman" w:hAnsi="Times New Roman"/>
          <w:sz w:val="28"/>
          <w:szCs w:val="28"/>
        </w:rPr>
      </w:pPr>
      <w:proofErr w:type="gramStart"/>
      <w:r w:rsidRPr="00F1590F">
        <w:rPr>
          <w:rFonts w:ascii="Times New Roman" w:hAnsi="Times New Roman"/>
          <w:b/>
          <w:sz w:val="28"/>
          <w:szCs w:val="28"/>
        </w:rPr>
        <w:t>обучаю</w:t>
      </w:r>
      <w:r>
        <w:rPr>
          <w:rFonts w:ascii="Times New Roman" w:hAnsi="Times New Roman"/>
          <w:b/>
          <w:sz w:val="28"/>
          <w:szCs w:val="28"/>
        </w:rPr>
        <w:t>щихся на уроках биологии»</w:t>
      </w:r>
      <w:proofErr w:type="gramEnd"/>
    </w:p>
    <w:p w:rsidR="00A538EF" w:rsidRPr="00DE6349" w:rsidRDefault="00A538EF" w:rsidP="00A538EF">
      <w:pPr>
        <w:shd w:val="clear" w:color="auto" w:fill="FFFFFF"/>
        <w:spacing w:before="96" w:after="120" w:line="36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F74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Главными </w:t>
      </w:r>
      <w:r w:rsidRPr="007F74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требованием общества к современной школе является формирование личности, которая умела бы самостоятельно творчески решать научные, производственные, общественные задачи, критически мыслить, уметь пользоваться информацией, вырабатывать и защищать 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вою точку зр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ния</w:t>
      </w:r>
      <w:r w:rsidRPr="007F74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систематически и непрерывно пополнять и обновлять свои знания путем самообразования, совершенствовать умения, творчески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применять их, т.</w:t>
      </w:r>
      <w:r w:rsidRPr="007F74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е. с</w:t>
      </w:r>
      <w:r w:rsidRPr="007F74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7F74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временное образование нацелено на развитие функциональной грам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отности обучающихся.</w:t>
      </w:r>
      <w:proofErr w:type="gramEnd"/>
      <w:r w:rsidRPr="00DE6349">
        <w:t xml:space="preserve"> </w:t>
      </w:r>
      <w:r w:rsidRPr="00DE63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Связь  обучения  с  жизнью  –  важнейшая  задача  совреме</w:t>
      </w:r>
      <w:r w:rsidRPr="00DE63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DE63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ного биологического образования, которая, несмотря на огромный пласт н</w:t>
      </w:r>
      <w:r w:rsidRPr="00DE63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DE63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учных исследований  и  предложенных  в  разные  годы  методических  р</w:t>
      </w:r>
      <w:r w:rsidRPr="00DE63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DE63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шений ведущих педагогов и методистов, не потеряла своего значения и в н</w:t>
      </w:r>
      <w:r w:rsidRPr="00DE63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DE63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стоящее время.  </w:t>
      </w:r>
    </w:p>
    <w:p w:rsidR="00A538EF" w:rsidRPr="00DE6349" w:rsidRDefault="00A538EF" w:rsidP="00A538EF">
      <w:pPr>
        <w:shd w:val="clear" w:color="auto" w:fill="FFFFFF"/>
        <w:spacing w:before="96" w:after="120" w:line="360" w:lineRule="auto"/>
        <w:ind w:firstLine="0"/>
        <w:contextualSpacing/>
        <w:mirrorIndents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DE63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  функциональной  грамотностью  (ФГ)  понимают  способность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E63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школьников  использовать  знания,  полученные  в  процессе  обучения,  </w:t>
      </w:r>
      <w:proofErr w:type="gramStart"/>
      <w:r w:rsidRPr="00DE63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</w:t>
      </w:r>
      <w:proofErr w:type="gramEnd"/>
      <w:r w:rsidRPr="00DE63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538EF" w:rsidRPr="00DE6349" w:rsidRDefault="00A538EF" w:rsidP="00A538EF">
      <w:pPr>
        <w:shd w:val="clear" w:color="auto" w:fill="FFFFFF"/>
        <w:spacing w:before="96" w:after="120" w:line="360" w:lineRule="auto"/>
        <w:ind w:firstLine="0"/>
        <w:contextualSpacing/>
        <w:mirrorIndents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DE63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решении</w:t>
      </w:r>
      <w:proofErr w:type="gramEnd"/>
      <w:r w:rsidRPr="00DE63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различных жизненных задач.  </w:t>
      </w:r>
    </w:p>
    <w:p w:rsidR="00A538EF" w:rsidRPr="00DE6349" w:rsidRDefault="00A538EF" w:rsidP="00A538EF">
      <w:pPr>
        <w:shd w:val="clear" w:color="auto" w:fill="FFFFFF"/>
        <w:spacing w:before="96" w:after="120" w:line="360" w:lineRule="auto"/>
        <w:ind w:firstLine="0"/>
        <w:contextualSpacing/>
        <w:mirrorIndents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DE63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Уровень  образованности  подразумевает  использование  полученных зн</w:t>
      </w:r>
      <w:r w:rsidRPr="00DE63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DE63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ний для решения актуальных проблем обучения и общения, социального и личностного взаимодействия. Функциональная грамотность способствует адекватному  и  продуктивному  выбору  программ  профессионального о</w:t>
      </w:r>
      <w:r w:rsidRPr="00DE63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Pr="00DE63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разования, помогает решать бытовые задачи, взаимодействовать с людьми, организовывать  деловые  контакты,  выбирать  программы  досуга, ответс</w:t>
      </w:r>
      <w:r w:rsidRPr="00DE63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Pr="00DE63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венно  относиться  к  обязанностям  гражданина,  ориентироваться  в кул</w:t>
      </w:r>
      <w:r w:rsidRPr="00DE63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Pr="00DE63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турном  пространстве,  взаимодействовать  с  природной  средой. </w:t>
      </w:r>
    </w:p>
    <w:p w:rsidR="00A538EF" w:rsidRDefault="00A538EF" w:rsidP="00A538EF">
      <w:pPr>
        <w:shd w:val="clear" w:color="auto" w:fill="FFFFFF"/>
        <w:spacing w:before="96" w:after="120" w:line="360" w:lineRule="auto"/>
        <w:ind w:firstLine="0"/>
        <w:contextualSpacing/>
        <w:mirrorIndents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DE63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Функциональная  грамотность  определяет  готовность  к  выполнению с</w:t>
      </w:r>
      <w:r w:rsidRPr="00DE63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DE63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циальных ролей избирателя, потребителя, члена семьи, студента. </w:t>
      </w:r>
    </w:p>
    <w:p w:rsidR="00A538EF" w:rsidRPr="00A538EF" w:rsidRDefault="00A538EF" w:rsidP="00A538EF">
      <w:pPr>
        <w:shd w:val="clear" w:color="auto" w:fill="FFFFFF"/>
        <w:spacing w:before="96" w:after="120" w:line="360" w:lineRule="auto"/>
        <w:ind w:firstLine="0"/>
        <w:contextualSpacing/>
        <w:mirrorIndents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Одно  из  направлений  функциональной  грамотности  –  грамотность  </w:t>
      </w:r>
      <w:proofErr w:type="gramStart"/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538EF" w:rsidRPr="00A538EF" w:rsidRDefault="00A538EF" w:rsidP="00A538EF">
      <w:pPr>
        <w:shd w:val="clear" w:color="auto" w:fill="FFFFFF"/>
        <w:spacing w:before="96" w:after="120" w:line="360" w:lineRule="auto"/>
        <w:ind w:firstLine="0"/>
        <w:contextualSpacing/>
        <w:mirrorIndents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области естествознания (</w:t>
      </w:r>
      <w:proofErr w:type="spellStart"/>
      <w:proofErr w:type="gramStart"/>
      <w:r w:rsidR="00C5406F"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естественно</w:t>
      </w:r>
      <w:r w:rsidR="005F6B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C5406F"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научная</w:t>
      </w:r>
      <w:proofErr w:type="spellEnd"/>
      <w:proofErr w:type="gramEnd"/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грамотность) – способность </w:t>
      </w:r>
    </w:p>
    <w:p w:rsidR="00A538EF" w:rsidRPr="00A538EF" w:rsidRDefault="00A538EF" w:rsidP="00A538EF">
      <w:pPr>
        <w:shd w:val="clear" w:color="auto" w:fill="FFFFFF"/>
        <w:spacing w:before="96" w:after="120" w:line="360" w:lineRule="auto"/>
        <w:ind w:firstLine="0"/>
        <w:contextualSpacing/>
        <w:mirrorIndents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человека  осваивать  и  использовать  </w:t>
      </w:r>
      <w:r w:rsidR="00C5406F"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естественнонаучные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знания  для ра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познания  и  постановки  вопросов,  для  освоения  новых  знаний,  для об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ъ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яснения </w:t>
      </w:r>
      <w:r w:rsidR="00C5406F"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естественнонаучных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явлений и формулирования основанных на н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учных  доказательствах  выводов  в  связи  с  </w:t>
      </w:r>
      <w:r w:rsidR="00C5406F"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естествен</w:t>
      </w:r>
      <w:r w:rsidR="00C540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нонаучной 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проблем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тикой.  </w:t>
      </w:r>
      <w:proofErr w:type="gramStart"/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  значит,  что  учащийся</w:t>
      </w:r>
      <w:r w:rsidR="00C540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должен  не  только  обладать 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знаниями для  объяснения  процессов  и  явлений,  для  формулирования выводов, но и понимать основные особенности естество</w:t>
      </w:r>
      <w:r w:rsidR="00C540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знания как формы 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человеческого  познания;  знать  методы  познания  (теоре</w:t>
      </w:r>
      <w:r w:rsidR="00C540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тические  и 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эмпирические)  и  уметь  ими  пользоваться,  а  также  де</w:t>
      </w:r>
      <w:r w:rsidR="00C540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монстрировать 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осведомленность  в  том,  что  естественные  науки  и  тех</w:t>
      </w:r>
      <w:r w:rsidR="00C540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нология  оказывают 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влияние на матер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альную, интеллектуальную и культурную сферы общества. </w:t>
      </w:r>
      <w:proofErr w:type="gramEnd"/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cr/>
        <w:t>Помимо  этого,  он  должен  на  основе  имеющ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ихся  знаний  осваивать  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вые 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знания (в том числе и в новых ситуациях). </w:t>
      </w:r>
    </w:p>
    <w:p w:rsidR="00A538EF" w:rsidRPr="00A538EF" w:rsidRDefault="00A538EF" w:rsidP="00A538EF">
      <w:pPr>
        <w:shd w:val="clear" w:color="auto" w:fill="FFFFFF"/>
        <w:spacing w:before="96" w:after="120" w:line="360" w:lineRule="auto"/>
        <w:ind w:firstLine="0"/>
        <w:contextualSpacing/>
        <w:mirrorIndents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Кроме  того,  в  понятие  </w:t>
      </w:r>
      <w:proofErr w:type="spellStart"/>
      <w:proofErr w:type="gramStart"/>
      <w:r w:rsidR="00C5406F"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естественно</w:t>
      </w:r>
      <w:r w:rsidR="005F6B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C5406F"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научной</w:t>
      </w:r>
      <w:proofErr w:type="spellEnd"/>
      <w:proofErr w:type="gramEnd"/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грамотности  (ЕНГ)  входит </w:t>
      </w:r>
    </w:p>
    <w:p w:rsidR="00A538EF" w:rsidRPr="00A538EF" w:rsidRDefault="00A538EF" w:rsidP="00A538EF">
      <w:pPr>
        <w:shd w:val="clear" w:color="auto" w:fill="FFFFFF"/>
        <w:spacing w:before="96" w:after="120" w:line="360" w:lineRule="auto"/>
        <w:ind w:firstLine="0"/>
        <w:contextualSpacing/>
        <w:mirrorIndents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способность  человека  занимать  акти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вную  гражданскую  позицию  по 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просам,  связанным  с  естественными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науками,  и  его  готовность 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интерес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ваться </w:t>
      </w:r>
      <w:proofErr w:type="spellStart"/>
      <w:proofErr w:type="gramStart"/>
      <w:r w:rsidR="00C5406F"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естественно</w:t>
      </w:r>
      <w:r w:rsidR="005F6B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C5406F"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научными</w:t>
      </w:r>
      <w:proofErr w:type="spellEnd"/>
      <w:proofErr w:type="gramEnd"/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идеями. </w:t>
      </w:r>
    </w:p>
    <w:p w:rsidR="00A538EF" w:rsidRPr="00A538EF" w:rsidRDefault="00A538EF" w:rsidP="00A538EF">
      <w:pPr>
        <w:shd w:val="clear" w:color="auto" w:fill="FFFFFF"/>
        <w:spacing w:before="96" w:after="120" w:line="360" w:lineRule="auto"/>
        <w:ind w:firstLine="0"/>
        <w:contextualSpacing/>
        <w:mirrorIndents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Задача  формирования  и  развития  функциональной  грамотности  и </w:t>
      </w:r>
      <w:r w:rsidR="00C5406F"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</w:t>
      </w:r>
      <w:r w:rsidR="00C5406F"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C5406F"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ственнонаучной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грамотности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была  принята  на  вооружение </w:t>
      </w:r>
      <w:proofErr w:type="spellStart"/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Минпросвещ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ния</w:t>
      </w:r>
      <w:proofErr w:type="spellEnd"/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России.  </w:t>
      </w:r>
      <w:proofErr w:type="gramStart"/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 настоящее  время  с  банком  заданий  по </w:t>
      </w:r>
      <w:r w:rsidR="00C5406F"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естественнонаучной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грамотности  м</w:t>
      </w:r>
      <w:r w:rsidR="002333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ожно  познакомиться  на  сайте 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  института  п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дагогических  измерений  (ФИПИ),  кото</w:t>
      </w:r>
      <w:r w:rsidR="002333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рым   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разработана  типология  мод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лей  зад</w:t>
      </w:r>
      <w:r w:rsidR="002333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аний  для  определения  уровня </w:t>
      </w:r>
      <w:r w:rsidR="00C5406F"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естественнонаучной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грамотности у обучающихся 7–9 классов, и н</w:t>
      </w:r>
      <w:r w:rsidR="002333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ее основе 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создан  банк  заданий,  которые  способствуют  формированию  </w:t>
      </w:r>
      <w:r w:rsidR="00C5406F"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есте</w:t>
      </w:r>
      <w:r w:rsidR="00C540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ственнон</w:t>
      </w:r>
      <w:r w:rsidR="00C5406F"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аучной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грамотности обуча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щихся  (если их применять в учебном процессе по  </w:t>
      </w:r>
      <w:r w:rsidR="00C5406F"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естественнонаучным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дисциплинам),  а  так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  могут  использоваться  как</w:t>
      </w:r>
      <w:r w:rsidR="005F6B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измерительные</w:t>
      </w:r>
      <w:proofErr w:type="gramEnd"/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мат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риалы степени сформи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рованности </w:t>
      </w:r>
      <w:r w:rsidR="00C540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естественнонаучной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грамотности.  </w:t>
      </w:r>
    </w:p>
    <w:p w:rsidR="00A538EF" w:rsidRPr="00A538EF" w:rsidRDefault="00A538EF" w:rsidP="00A538EF">
      <w:pPr>
        <w:shd w:val="clear" w:color="auto" w:fill="FFFFFF"/>
        <w:spacing w:before="96" w:after="120" w:line="360" w:lineRule="auto"/>
        <w:ind w:firstLine="0"/>
        <w:contextualSpacing/>
        <w:mirrorIndents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Задания,  оценивающие  степень  сформированности  ЕНГ,  имеют опред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ленную структуру и должны отвечать следующим требованиям: </w:t>
      </w:r>
    </w:p>
    <w:p w:rsidR="00A538EF" w:rsidRPr="00A538EF" w:rsidRDefault="00A538EF" w:rsidP="00A538EF">
      <w:pPr>
        <w:shd w:val="clear" w:color="auto" w:fill="FFFFFF"/>
        <w:spacing w:before="96" w:after="120" w:line="360" w:lineRule="auto"/>
        <w:ind w:firstLine="0"/>
        <w:contextualSpacing/>
        <w:mirrorIndents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1)  основываться на реальной жизненной ситуации; </w:t>
      </w:r>
    </w:p>
    <w:p w:rsidR="00A538EF" w:rsidRPr="00A538EF" w:rsidRDefault="00A538EF" w:rsidP="00A538EF">
      <w:pPr>
        <w:shd w:val="clear" w:color="auto" w:fill="FFFFFF"/>
        <w:spacing w:before="96" w:after="120" w:line="360" w:lineRule="auto"/>
        <w:ind w:firstLine="0"/>
        <w:contextualSpacing/>
        <w:mirrorIndents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 быть </w:t>
      </w:r>
      <w:proofErr w:type="gramStart"/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направлены</w:t>
      </w:r>
      <w:proofErr w:type="gramEnd"/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проверку компетенций: </w:t>
      </w:r>
    </w:p>
    <w:p w:rsidR="00A538EF" w:rsidRPr="00A538EF" w:rsidRDefault="00A538EF" w:rsidP="00A538EF">
      <w:pPr>
        <w:shd w:val="clear" w:color="auto" w:fill="FFFFFF"/>
        <w:spacing w:before="96" w:after="120" w:line="360" w:lineRule="auto"/>
        <w:ind w:firstLine="0"/>
        <w:contextualSpacing/>
        <w:mirrorIndents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  научно объяснять явления; </w:t>
      </w:r>
    </w:p>
    <w:p w:rsidR="00A538EF" w:rsidRPr="00A538EF" w:rsidRDefault="00A538EF" w:rsidP="00A538EF">
      <w:pPr>
        <w:shd w:val="clear" w:color="auto" w:fill="FFFFFF"/>
        <w:spacing w:before="96" w:after="120" w:line="360" w:lineRule="auto"/>
        <w:ind w:firstLine="0"/>
        <w:contextualSpacing/>
        <w:mirrorIndents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  понимать  основные  осо</w:t>
      </w:r>
      <w:r w:rsidR="00C540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бенности  естественнонаучного 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исследования;        </w:t>
      </w:r>
    </w:p>
    <w:p w:rsidR="00A538EF" w:rsidRPr="00A538EF" w:rsidRDefault="00A538EF" w:rsidP="00A538EF">
      <w:pPr>
        <w:shd w:val="clear" w:color="auto" w:fill="FFFFFF"/>
        <w:spacing w:before="96" w:after="120" w:line="360" w:lineRule="auto"/>
        <w:ind w:firstLine="0"/>
        <w:contextualSpacing/>
        <w:mirrorIndents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  интерпретировать данные и использовать научные доказательства для п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лучения выводов. </w:t>
      </w:r>
    </w:p>
    <w:p w:rsidR="00A538EF" w:rsidRPr="00A538EF" w:rsidRDefault="00A538EF" w:rsidP="00A538EF">
      <w:pPr>
        <w:shd w:val="clear" w:color="auto" w:fill="FFFFFF"/>
        <w:spacing w:before="96" w:after="120" w:line="360" w:lineRule="auto"/>
        <w:ind w:firstLine="0"/>
        <w:contextualSpacing/>
        <w:mirrorIndents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Задание содержит жизненную преамбулу, описание ситуации действия, </w:t>
      </w:r>
    </w:p>
    <w:p w:rsidR="00A538EF" w:rsidRPr="00A538EF" w:rsidRDefault="00A538EF" w:rsidP="00A538EF">
      <w:pPr>
        <w:shd w:val="clear" w:color="auto" w:fill="FFFFFF"/>
        <w:spacing w:before="96" w:after="120" w:line="360" w:lineRule="auto"/>
        <w:ind w:firstLine="0"/>
        <w:contextualSpacing/>
        <w:mirrorIndents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погружающего</w:t>
      </w:r>
      <w:proofErr w:type="gramEnd"/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обучающегося в какую-либо проблему. Это текст или тексты, </w:t>
      </w:r>
    </w:p>
    <w:p w:rsidR="00A538EF" w:rsidRPr="00A538EF" w:rsidRDefault="00A538EF" w:rsidP="00A538EF">
      <w:pPr>
        <w:shd w:val="clear" w:color="auto" w:fill="FFFFFF"/>
        <w:spacing w:before="96" w:after="120" w:line="360" w:lineRule="auto"/>
        <w:ind w:firstLine="0"/>
        <w:contextualSpacing/>
        <w:mirrorIndents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причем  как  содержащие,  так  и  не  содержащие  полезную  для  успешного </w:t>
      </w:r>
    </w:p>
    <w:p w:rsidR="00A538EF" w:rsidRPr="00A538EF" w:rsidRDefault="00A538EF" w:rsidP="00A538EF">
      <w:pPr>
        <w:shd w:val="clear" w:color="auto" w:fill="FFFFFF"/>
        <w:spacing w:before="96" w:after="120" w:line="360" w:lineRule="auto"/>
        <w:ind w:firstLine="0"/>
        <w:contextualSpacing/>
        <w:mirrorIndents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ответа на вопросы информацию; которые объединены общей темой (имеется </w:t>
      </w:r>
      <w:proofErr w:type="gramEnd"/>
    </w:p>
    <w:p w:rsidR="00A538EF" w:rsidRPr="00A538EF" w:rsidRDefault="00A538EF" w:rsidP="00A538EF">
      <w:pPr>
        <w:shd w:val="clear" w:color="auto" w:fill="FFFFFF"/>
        <w:spacing w:before="96" w:after="120" w:line="360" w:lineRule="auto"/>
        <w:ind w:firstLine="0"/>
        <w:contextualSpacing/>
        <w:mirrorIndents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название), </w:t>
      </w:r>
      <w:proofErr w:type="gramStart"/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снабжены</w:t>
      </w:r>
      <w:proofErr w:type="gramEnd"/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рисунками, графиками, таблицами и т. д.  </w:t>
      </w:r>
    </w:p>
    <w:p w:rsidR="00A538EF" w:rsidRPr="00A538EF" w:rsidRDefault="00A538EF" w:rsidP="00A538EF">
      <w:pPr>
        <w:shd w:val="clear" w:color="auto" w:fill="FFFFFF"/>
        <w:spacing w:before="96" w:after="120" w:line="360" w:lineRule="auto"/>
        <w:ind w:firstLine="0"/>
        <w:contextualSpacing/>
        <w:mirrorIndents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описанию жизненной ситуации представлен набор вопросов (заданий), </w:t>
      </w:r>
    </w:p>
    <w:p w:rsidR="00A538EF" w:rsidRPr="00A538EF" w:rsidRDefault="00A538EF" w:rsidP="00A538EF">
      <w:pPr>
        <w:shd w:val="clear" w:color="auto" w:fill="FFFFFF"/>
        <w:spacing w:before="96" w:after="120" w:line="360" w:lineRule="auto"/>
        <w:ind w:firstLine="0"/>
        <w:contextualSpacing/>
        <w:mirrorIndents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отнесенных</w:t>
      </w:r>
      <w:proofErr w:type="gramEnd"/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теме, заданной информационным блоком. При этом каждый </w:t>
      </w:r>
      <w:proofErr w:type="gramStart"/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</w:t>
      </w:r>
      <w:proofErr w:type="gramEnd"/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538EF" w:rsidRPr="00A538EF" w:rsidRDefault="00A538EF" w:rsidP="00A538EF">
      <w:pPr>
        <w:shd w:val="clear" w:color="auto" w:fill="FFFFFF"/>
        <w:spacing w:before="96" w:after="120" w:line="360" w:lineRule="auto"/>
        <w:ind w:firstLine="0"/>
        <w:contextualSpacing/>
        <w:mirrorIndents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вопросов-заданий классифицируется по следующим категориям: </w:t>
      </w:r>
    </w:p>
    <w:p w:rsidR="00A538EF" w:rsidRPr="00A538EF" w:rsidRDefault="00A538EF" w:rsidP="00A538EF">
      <w:pPr>
        <w:shd w:val="clear" w:color="auto" w:fill="FFFFFF"/>
        <w:spacing w:before="96" w:after="120" w:line="360" w:lineRule="auto"/>
        <w:ind w:firstLine="0"/>
        <w:contextualSpacing/>
        <w:mirrorIndents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 контекст; </w:t>
      </w:r>
    </w:p>
    <w:p w:rsidR="00A538EF" w:rsidRPr="00A538EF" w:rsidRDefault="00A538EF" w:rsidP="00A538EF">
      <w:pPr>
        <w:shd w:val="clear" w:color="auto" w:fill="FFFFFF"/>
        <w:spacing w:before="96" w:after="120" w:line="360" w:lineRule="auto"/>
        <w:ind w:firstLine="0"/>
        <w:contextualSpacing/>
        <w:mirrorIndents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 компетенция, на оценивание которой направлено задание; </w:t>
      </w:r>
    </w:p>
    <w:p w:rsidR="00A538EF" w:rsidRPr="00A538EF" w:rsidRDefault="00A538EF" w:rsidP="00A538EF">
      <w:pPr>
        <w:shd w:val="clear" w:color="auto" w:fill="FFFFFF"/>
        <w:spacing w:before="96" w:after="120" w:line="360" w:lineRule="auto"/>
        <w:ind w:firstLine="0"/>
        <w:contextualSpacing/>
        <w:mirrorIndents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 тип </w:t>
      </w:r>
      <w:r w:rsidR="00C5406F"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естественнонаучного</w:t>
      </w: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знания, затрагиваемый в задании; </w:t>
      </w:r>
    </w:p>
    <w:p w:rsidR="00A538EF" w:rsidRPr="00DE6349" w:rsidRDefault="00A538EF" w:rsidP="00A538EF">
      <w:pPr>
        <w:shd w:val="clear" w:color="auto" w:fill="FFFFFF"/>
        <w:spacing w:before="96" w:after="120" w:line="360" w:lineRule="auto"/>
        <w:ind w:firstLine="0"/>
        <w:contextualSpacing/>
        <w:mirrorIndents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3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 познавательный (когнитивный) уровень трудности задания.</w:t>
      </w:r>
    </w:p>
    <w:p w:rsidR="00C5406F" w:rsidRDefault="00A538EF" w:rsidP="00C5406F">
      <w:pPr>
        <w:spacing w:line="36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089">
        <w:rPr>
          <w:rFonts w:ascii="Times New Roman" w:eastAsia="Times New Roman" w:hAnsi="Times New Roman"/>
          <w:sz w:val="28"/>
          <w:szCs w:val="28"/>
          <w:lang w:eastAsia="ru-RU"/>
        </w:rPr>
        <w:t>Низкий уровень функциональной грамотности подрастающего покол</w:t>
      </w:r>
      <w:r w:rsidRPr="0022708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27089">
        <w:rPr>
          <w:rFonts w:ascii="Times New Roman" w:eastAsia="Times New Roman" w:hAnsi="Times New Roman"/>
          <w:sz w:val="28"/>
          <w:szCs w:val="28"/>
          <w:lang w:eastAsia="ru-RU"/>
        </w:rPr>
        <w:t>ния затрудняет их адаптацию и социализацию в социуме. Современному ро</w:t>
      </w:r>
      <w:r w:rsidRPr="0022708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227089">
        <w:rPr>
          <w:rFonts w:ascii="Times New Roman" w:eastAsia="Times New Roman" w:hAnsi="Times New Roman"/>
          <w:sz w:val="28"/>
          <w:szCs w:val="28"/>
          <w:lang w:eastAsia="ru-RU"/>
        </w:rPr>
        <w:t>сийскому обществу нужны эффективные граждане, способные максимально реализовать свои потенциальные возможности в трудовой и профессионал</w:t>
      </w:r>
      <w:r w:rsidRPr="0022708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227089">
        <w:rPr>
          <w:rFonts w:ascii="Times New Roman" w:eastAsia="Times New Roman" w:hAnsi="Times New Roman"/>
          <w:sz w:val="28"/>
          <w:szCs w:val="28"/>
          <w:lang w:eastAsia="ru-RU"/>
        </w:rPr>
        <w:t>ной деятельности, и тем самым принести пользу обществу, способствовать развитию страны. Этим объясняется актуальность проблемы развития фун</w:t>
      </w:r>
      <w:r w:rsidRPr="0022708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27089">
        <w:rPr>
          <w:rFonts w:ascii="Times New Roman" w:eastAsia="Times New Roman" w:hAnsi="Times New Roman"/>
          <w:sz w:val="28"/>
          <w:szCs w:val="28"/>
          <w:lang w:eastAsia="ru-RU"/>
        </w:rPr>
        <w:t>циональной грамотности у школьников на уровне общества</w:t>
      </w:r>
      <w:r w:rsidR="00C5406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38EF" w:rsidRPr="00C5406F" w:rsidRDefault="00A538EF" w:rsidP="00C5406F">
      <w:pPr>
        <w:spacing w:line="36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27567">
        <w:rPr>
          <w:rFonts w:ascii="Times New Roman" w:hAnsi="Times New Roman"/>
          <w:sz w:val="28"/>
          <w:szCs w:val="28"/>
          <w:lang w:val="en-US"/>
        </w:rPr>
        <w:t>PISA</w:t>
      </w:r>
      <w:r w:rsidRPr="00327567">
        <w:rPr>
          <w:rFonts w:ascii="Times New Roman" w:hAnsi="Times New Roman"/>
          <w:sz w:val="28"/>
          <w:szCs w:val="28"/>
        </w:rPr>
        <w:t xml:space="preserve"> понимает </w:t>
      </w:r>
      <w:r>
        <w:rPr>
          <w:rFonts w:ascii="Times New Roman" w:hAnsi="Times New Roman"/>
          <w:sz w:val="28"/>
          <w:szCs w:val="28"/>
        </w:rPr>
        <w:t>«</w:t>
      </w:r>
      <w:r w:rsidRPr="00327567">
        <w:rPr>
          <w:rFonts w:ascii="Times New Roman" w:hAnsi="Times New Roman"/>
          <w:sz w:val="28"/>
          <w:szCs w:val="28"/>
        </w:rPr>
        <w:t>функциональную грамотность в широком смысле как совокупность знаний и умений граждан, обеспечивающих успешное соц</w:t>
      </w:r>
      <w:r w:rsidRPr="00327567">
        <w:rPr>
          <w:rFonts w:ascii="Times New Roman" w:hAnsi="Times New Roman"/>
          <w:sz w:val="28"/>
          <w:szCs w:val="28"/>
        </w:rPr>
        <w:t>и</w:t>
      </w:r>
      <w:r w:rsidRPr="00327567">
        <w:rPr>
          <w:rFonts w:ascii="Times New Roman" w:hAnsi="Times New Roman"/>
          <w:sz w:val="28"/>
          <w:szCs w:val="28"/>
        </w:rPr>
        <w:t>ально-экономическое развитие страны; в узком смысле – как ключевые зн</w:t>
      </w:r>
      <w:r w:rsidRPr="00327567">
        <w:rPr>
          <w:rFonts w:ascii="Times New Roman" w:hAnsi="Times New Roman"/>
          <w:sz w:val="28"/>
          <w:szCs w:val="28"/>
        </w:rPr>
        <w:t>а</w:t>
      </w:r>
      <w:r w:rsidRPr="00327567">
        <w:rPr>
          <w:rFonts w:ascii="Times New Roman" w:hAnsi="Times New Roman"/>
          <w:sz w:val="28"/>
          <w:szCs w:val="28"/>
        </w:rPr>
        <w:t>ния и навыки, необходимые для полноценного участия гражданина в жизни современного общества</w:t>
      </w:r>
      <w:r w:rsidR="00C5406F">
        <w:rPr>
          <w:rFonts w:ascii="Times New Roman" w:hAnsi="Times New Roman"/>
          <w:sz w:val="28"/>
          <w:szCs w:val="28"/>
        </w:rPr>
        <w:t>.</w:t>
      </w:r>
      <w:proofErr w:type="gramEnd"/>
    </w:p>
    <w:p w:rsidR="00A538EF" w:rsidRDefault="00A538EF" w:rsidP="00A538EF">
      <w:pPr>
        <w:spacing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Проектирование развития функциональной грамотности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исходит из идеи единства и целостности урочной и внеурочной формы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зовательного процесса. Это значит, что в каждый урок или внеурочное зан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тие должны быть включены задания, выполнение которых способствует ра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витию функциональной грамотности взрослеющей личности. </w:t>
      </w:r>
    </w:p>
    <w:p w:rsidR="00A538EF" w:rsidRDefault="00A538EF" w:rsidP="00A538EF">
      <w:pPr>
        <w:spacing w:line="360" w:lineRule="auto"/>
        <w:ind w:firstLine="0"/>
        <w:contextualSpacing/>
        <w:mirrorIndents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В своей педагогической практике использую следующие примеры зад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ний на формирование функциональной грамотности у школьников на уроках биологии:</w:t>
      </w:r>
    </w:p>
    <w:p w:rsidR="00876044" w:rsidRDefault="00A538EF" w:rsidP="00876044">
      <w:pPr>
        <w:spacing w:line="360" w:lineRule="auto"/>
        <w:contextualSpacing/>
        <w:mirrorIndents/>
        <w:jc w:val="both"/>
        <w:rPr>
          <w:rFonts w:ascii="Times New Roman" w:hAnsi="Times New Roman"/>
          <w:i/>
          <w:iCs/>
          <w:sz w:val="28"/>
          <w:szCs w:val="28"/>
        </w:rPr>
      </w:pPr>
      <w:r w:rsidRPr="008919A1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</w:t>
      </w:r>
      <w:r w:rsidRPr="008919A1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876044">
        <w:rPr>
          <w:rFonts w:ascii="Times New Roman" w:hAnsi="Times New Roman"/>
          <w:i/>
          <w:iCs/>
          <w:sz w:val="28"/>
          <w:szCs w:val="28"/>
        </w:rPr>
        <w:t>З</w:t>
      </w:r>
      <w:r w:rsidRPr="008919A1">
        <w:rPr>
          <w:rFonts w:ascii="Times New Roman" w:hAnsi="Times New Roman"/>
          <w:i/>
          <w:iCs/>
          <w:sz w:val="28"/>
          <w:szCs w:val="28"/>
        </w:rPr>
        <w:t>адания, формирующие умение работать с научно-популярными текстами биологического содержания. В ходе выполнения задания ученик должен последовательно ответить на 2-3 вопроса к тексту в соответс</w:t>
      </w:r>
      <w:r w:rsidRPr="008919A1">
        <w:rPr>
          <w:rFonts w:ascii="Times New Roman" w:hAnsi="Times New Roman"/>
          <w:i/>
          <w:iCs/>
          <w:sz w:val="28"/>
          <w:szCs w:val="28"/>
        </w:rPr>
        <w:t>т</w:t>
      </w:r>
      <w:r w:rsidRPr="008919A1">
        <w:rPr>
          <w:rFonts w:ascii="Times New Roman" w:hAnsi="Times New Roman"/>
          <w:i/>
          <w:iCs/>
          <w:sz w:val="28"/>
          <w:szCs w:val="28"/>
        </w:rPr>
        <w:t>вии с предъявляемыми требованиями. Данные задания проверяют не только умение понимать биологический текст и четко формулировать свои мысли при ответе на конкретный вопрос, но и контролирует умение применять полученные знания в измененной ситуации, т.к.  полные и развернутые о</w:t>
      </w:r>
      <w:r w:rsidRPr="008919A1">
        <w:rPr>
          <w:rFonts w:ascii="Times New Roman" w:hAnsi="Times New Roman"/>
          <w:i/>
          <w:iCs/>
          <w:sz w:val="28"/>
          <w:szCs w:val="28"/>
        </w:rPr>
        <w:t>т</w:t>
      </w:r>
      <w:r w:rsidRPr="008919A1">
        <w:rPr>
          <w:rFonts w:ascii="Times New Roman" w:hAnsi="Times New Roman"/>
          <w:i/>
          <w:iCs/>
          <w:sz w:val="28"/>
          <w:szCs w:val="28"/>
        </w:rPr>
        <w:t>веты на часть вопросов могут быть сделаны только при привлечении вып</w:t>
      </w:r>
      <w:r w:rsidRPr="008919A1">
        <w:rPr>
          <w:rFonts w:ascii="Times New Roman" w:hAnsi="Times New Roman"/>
          <w:i/>
          <w:iCs/>
          <w:sz w:val="28"/>
          <w:szCs w:val="28"/>
        </w:rPr>
        <w:t>у</w:t>
      </w:r>
      <w:r w:rsidRPr="008919A1">
        <w:rPr>
          <w:rFonts w:ascii="Times New Roman" w:hAnsi="Times New Roman"/>
          <w:i/>
          <w:iCs/>
          <w:sz w:val="28"/>
          <w:szCs w:val="28"/>
        </w:rPr>
        <w:t>скником дополнительных знаний и умений:</w:t>
      </w:r>
    </w:p>
    <w:p w:rsidR="00A538EF" w:rsidRPr="00876044" w:rsidRDefault="00A538EF" w:rsidP="00876044">
      <w:pPr>
        <w:spacing w:line="360" w:lineRule="auto"/>
        <w:contextualSpacing/>
        <w:mirrorIndents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876044">
        <w:rPr>
          <w:rFonts w:ascii="Times New Roman" w:hAnsi="Times New Roman"/>
          <w:b/>
          <w:bCs/>
          <w:sz w:val="28"/>
          <w:szCs w:val="28"/>
        </w:rPr>
        <w:t xml:space="preserve"> 1. Задание - работа с текстом «</w:t>
      </w:r>
      <w:r w:rsidRPr="00876044">
        <w:rPr>
          <w:rFonts w:ascii="Times New Roman" w:hAnsi="Times New Roman"/>
          <w:b/>
          <w:color w:val="000000"/>
          <w:sz w:val="28"/>
          <w:szCs w:val="28"/>
        </w:rPr>
        <w:t>Внимательно прочитайте пред</w:t>
      </w:r>
      <w:r w:rsidR="009D4556" w:rsidRPr="00876044">
        <w:rPr>
          <w:rFonts w:ascii="Times New Roman" w:hAnsi="Times New Roman"/>
          <w:b/>
          <w:color w:val="000000"/>
          <w:sz w:val="28"/>
          <w:szCs w:val="28"/>
        </w:rPr>
        <w:t>л</w:t>
      </w:r>
      <w:r w:rsidR="009D4556" w:rsidRPr="00876044">
        <w:rPr>
          <w:rFonts w:ascii="Times New Roman" w:hAnsi="Times New Roman"/>
          <w:b/>
          <w:color w:val="000000"/>
          <w:sz w:val="28"/>
          <w:szCs w:val="28"/>
        </w:rPr>
        <w:t>о</w:t>
      </w:r>
      <w:r w:rsidR="009D4556" w:rsidRPr="00876044">
        <w:rPr>
          <w:rFonts w:ascii="Times New Roman" w:hAnsi="Times New Roman"/>
          <w:b/>
          <w:color w:val="000000"/>
          <w:sz w:val="28"/>
          <w:szCs w:val="28"/>
        </w:rPr>
        <w:t>жен</w:t>
      </w:r>
      <w:r w:rsidR="002333FF" w:rsidRPr="00876044">
        <w:rPr>
          <w:rFonts w:ascii="Times New Roman" w:hAnsi="Times New Roman"/>
          <w:b/>
          <w:color w:val="000000"/>
          <w:sz w:val="28"/>
          <w:szCs w:val="28"/>
        </w:rPr>
        <w:t>ный</w:t>
      </w:r>
      <w:r w:rsidRPr="00876044">
        <w:rPr>
          <w:rFonts w:ascii="Times New Roman" w:hAnsi="Times New Roman"/>
          <w:b/>
          <w:color w:val="000000"/>
          <w:sz w:val="28"/>
          <w:szCs w:val="28"/>
        </w:rPr>
        <w:t xml:space="preserve"> текст». </w:t>
      </w:r>
    </w:p>
    <w:p w:rsidR="002333FF" w:rsidRDefault="002333FF" w:rsidP="002333FF">
      <w:pPr>
        <w:pStyle w:val="a4"/>
        <w:spacing w:line="360" w:lineRule="auto"/>
        <w:ind w:firstLine="709"/>
        <w:contextualSpacing/>
        <w:mirrorIndents/>
        <w:rPr>
          <w:color w:val="000000"/>
          <w:szCs w:val="28"/>
        </w:rPr>
      </w:pPr>
      <w:r>
        <w:rPr>
          <w:color w:val="000000"/>
          <w:szCs w:val="28"/>
        </w:rPr>
        <w:t>Пингвины Антарктиды</w:t>
      </w:r>
    </w:p>
    <w:p w:rsidR="002333FF" w:rsidRPr="002333FF" w:rsidRDefault="002333FF" w:rsidP="00094F56">
      <w:pPr>
        <w:shd w:val="clear" w:color="auto" w:fill="FFFFFF"/>
        <w:spacing w:after="100" w:afterAutospacing="1" w:line="306" w:lineRule="atLeast"/>
        <w:ind w:firstLine="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   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Пингвины (</w:t>
      </w:r>
      <w:proofErr w:type="spellStart"/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Sphenisciformes</w:t>
      </w:r>
      <w:proofErr w:type="spellEnd"/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 являются самыми известными и самыми многочи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ленными из всех птиц, населяющих Антарктиду. Их количество составляет пр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близительно 85 % от общего количества всех птиц Антарктики, и большинство из пингвинов — это пингвины Адели. Пингвины – коренастые птицы, с крыльями, уменьшенными до плавников, благодаря которым они перемещаются по воде. На суше они ходят в вертикальном положении забавной ковыляющей похо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кой.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 туловища большинства пингвинов 60–70 см, но встречаются и больше. Самый большой пингвин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 это Императорский пингвин, он приблизительно длиной около одного метра и весит до 41 кг. Пингвины гнездятся в многочисленных колониях, состоящих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из 80000 птиц. Вид, запах, и шум от этих колоний остается незабыва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мым. Большинство птиц строят гнезда из камней, в которые откладывают одно или два яйца.</w:t>
      </w:r>
    </w:p>
    <w:p w:rsidR="002333FF" w:rsidRPr="002333FF" w:rsidRDefault="002333FF" w:rsidP="00094F56">
      <w:pPr>
        <w:shd w:val="clear" w:color="auto" w:fill="FFFFFF"/>
        <w:spacing w:after="100" w:afterAutospacing="1" w:line="306" w:lineRule="atLeast"/>
        <w:ind w:firstLine="0"/>
        <w:jc w:val="both"/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</w:pPr>
      <w:r w:rsidRPr="002333FF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Общие особенности пингвинов</w:t>
      </w:r>
    </w:p>
    <w:p w:rsidR="002333FF" w:rsidRPr="002333FF" w:rsidRDefault="002333FF" w:rsidP="00094F56">
      <w:pPr>
        <w:shd w:val="clear" w:color="auto" w:fill="FFFFFF"/>
        <w:spacing w:after="100" w:afterAutospacing="1" w:line="306" w:lineRule="atLeast"/>
        <w:ind w:firstLine="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    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Так как на покрытой льдом Антарктиде невозможно найти пропитание, пингвины вынуждены добывать пищу в море, на поиск которой они тратят </w:t>
      </w:r>
      <w:proofErr w:type="gramStart"/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большую полов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ну</w:t>
      </w:r>
      <w:proofErr w:type="gramEnd"/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своего времени. Все птицы превосходные пловцы и умеют нырять на большую глубину, так, например Императорский пингвин ныряет на глубину до 250 метров. Их ноги и хвост работают как руль,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 плавники как пропеллеры. Питаются они в основном мелкой рыбой и крилем, каждый ловит для себя индивидуально. Огро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ное количество пищи потребляется колонией пингвинов в период брачного сез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на. При исследованиях пингвинов Адели было установлено, что взрослые птицы совершают ежедневно приблизительно 40 заходов в море в период откармлив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ния птенцов, и каждый раз приносят с собой около половины килограмма пищи. Так, например, на мысе </w:t>
      </w:r>
      <w:proofErr w:type="spellStart"/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Крозер</w:t>
      </w:r>
      <w:proofErr w:type="spellEnd"/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колонией из 175 000 пингвинов было принесено на берег для птенцов почти 3500 тонн рыбы. А самый наибольший грачовник на мысе </w:t>
      </w:r>
      <w:proofErr w:type="spellStart"/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Адар</w:t>
      </w:r>
      <w:proofErr w:type="spellEnd"/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состоит из 250 000 птиц.</w:t>
      </w:r>
    </w:p>
    <w:p w:rsidR="002333FF" w:rsidRPr="002333FF" w:rsidRDefault="00876044" w:rsidP="00094F56">
      <w:pPr>
        <w:shd w:val="clear" w:color="auto" w:fill="FFFFFF"/>
        <w:spacing w:after="100" w:afterAutospacing="1" w:line="306" w:lineRule="atLeast"/>
        <w:ind w:firstLine="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  </w:t>
      </w:r>
      <w:r w:rsidR="002333FF" w:rsidRPr="002333FF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Пингвины Адели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могут очень быстро плавать до 15 километров в час. Это дает им возможность выпрыгнуть из воды прямо на плавучие льдины или берег. При таком прыжке создается впечатление, что они летят. Прыжки до двух метров та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же помогают им ускользнуть от когтей хищника леопардового барса. Другие опа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ные враги пингвинов — это касатки в море и птицы поморники на суше, которые питаются их яйцами.</w:t>
      </w:r>
    </w:p>
    <w:p w:rsidR="002333FF" w:rsidRPr="002333FF" w:rsidRDefault="00876044" w:rsidP="00094F56">
      <w:pPr>
        <w:ind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2333FF" w:rsidRPr="002333F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Императорские пингвины</w:t>
      </w:r>
    </w:p>
    <w:p w:rsidR="002333FF" w:rsidRPr="002333FF" w:rsidRDefault="00876044" w:rsidP="00094F56">
      <w:pPr>
        <w:shd w:val="clear" w:color="auto" w:fill="FFFFFF"/>
        <w:spacing w:after="100" w:afterAutospacing="1" w:line="306" w:lineRule="atLeast"/>
        <w:ind w:firstLine="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   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Императорские пингвины по размеру самые большие из всех пингвинов. Они приблизительно один метр длиной и весят приблизительно 30–40 килограммов. У них черная голова, сине-серая шея с ярким оранжевым пятном около ушей и бледно-желтая грудка, переходящая в белый цвет. Своих птенцов они выхажив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ют значительно дольше по сравнению с пингвинами Адели. Яйца они откладыв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ют значительно раньше, чтобы к лету, богатого разнообразием пищи, птенцы уже могли быть самостоятельными. Полярной осенью (в апреле-мае) пингвины соб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раются в многочисленные колонии на морском льду в защищенных заливах. </w:t>
      </w:r>
      <w:proofErr w:type="gramStart"/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Единственное яйцо, отложенное самкой в мае или в начале июня высиживает</w:t>
      </w:r>
      <w:proofErr w:type="gramEnd"/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мец в течение двух самых холодных месяцев. Он согревает яйцо </w:t>
      </w:r>
      <w:proofErr w:type="spellStart"/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наседной</w:t>
      </w:r>
      <w:proofErr w:type="spellEnd"/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сумкой внизу брюха между лапами, это место, состоящее из кожи и перьев способно пр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гревать яйцо до +50 °C. На места гнездования самцы приходят хорошо упитанн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ы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ми, с толстой жировой прослойкой, которая особенно развита на брюхе. Но во время "насиживания" весь этот жировой резерв (примерно 5–6 кг) расходуется. Пингвины теряют до 40% веса, сильно худеют, оперение их становится грязным, совершенно утратившим первоначальный блеск и шелковистость. Самки в теч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ние этих двух месяцев откармливаются в море, потом они возвращаются в кол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нию и меняются местами с партнером. После уже откормленные самцы возвр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щаются к самке и оба родителя уже вместе принимают участие в кормлении пте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цов. К концу января, к началу февраля птенцы линяют и уже готовы попробовать окунуться в море.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Они проводят свои первые два года жизни в море или на пак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вом льду.</w:t>
      </w:r>
    </w:p>
    <w:p w:rsidR="002333FF" w:rsidRPr="002333FF" w:rsidRDefault="00876044" w:rsidP="00094F56">
      <w:pPr>
        <w:shd w:val="clear" w:color="auto" w:fill="FFFFFF"/>
        <w:spacing w:after="100" w:afterAutospacing="1" w:line="306" w:lineRule="atLeast"/>
        <w:ind w:firstLine="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   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Императорский пингвин уникален среди птиц Антарктиды. Он размножается з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мой, на льду вдоль побережья континента и в одной колонии в самом худшем с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зоне Антарктиды, почти в непрерывной темноте. Во время очень холодных пери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дов птицы</w:t>
      </w:r>
      <w:r w:rsidR="00094F5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собираются в плотные скопления, чтобы согреться друг об друга. Как и большие буревестники, пингвины могут прожить 30–40 лет.</w:t>
      </w:r>
    </w:p>
    <w:p w:rsidR="002333FF" w:rsidRPr="002333FF" w:rsidRDefault="002333FF" w:rsidP="00094F56">
      <w:pPr>
        <w:ind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33F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Пингвин Адели</w:t>
      </w:r>
    </w:p>
    <w:p w:rsidR="00876044" w:rsidRDefault="00876044" w:rsidP="00094F56">
      <w:pPr>
        <w:shd w:val="clear" w:color="auto" w:fill="FFFFFF"/>
        <w:spacing w:after="100" w:afterAutospacing="1" w:line="306" w:lineRule="atLeast"/>
        <w:ind w:firstLine="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   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Адели - самый многочисленный из пингвинов в Антарктиде. Длина туловища у него 60–70 см, вес приблизительно 5,5 кг. Самки и самцы не отличаются по окр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су, имеют черную голову, шею и спину, белое брюшко и белый ободок вокруг глаз. Зиму они проводят на ледниках в море, а в начале весны приходят на землю для размножения.</w:t>
      </w:r>
    </w:p>
    <w:p w:rsidR="002333FF" w:rsidRPr="002333FF" w:rsidRDefault="00876044" w:rsidP="00094F56">
      <w:pPr>
        <w:shd w:val="clear" w:color="auto" w:fill="FFFFFF"/>
        <w:spacing w:after="100" w:afterAutospacing="1" w:line="306" w:lineRule="atLeast"/>
        <w:ind w:firstLine="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  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Они возвращаются на то же самое место каждый год и обычно в ту же самую колонию. Сначала прибывают самцы и обустраивают гнезда, после спаривания в начале ноября самка откладывает два яйца и возвращается в море на 8–15 дней, в то время как самцы высиживают яйца. В течение четырех недель самцы, выс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живая яйца, не питаются и к концу периода, когда возвращаются самки, они тер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ют до половины массы своего тела.</w:t>
      </w:r>
    </w:p>
    <w:p w:rsidR="002333FF" w:rsidRPr="002333FF" w:rsidRDefault="00876044" w:rsidP="00094F56">
      <w:pPr>
        <w:shd w:val="clear" w:color="auto" w:fill="FFFFFF"/>
        <w:spacing w:after="100" w:afterAutospacing="1" w:line="306" w:lineRule="atLeast"/>
        <w:ind w:firstLine="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  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 последующие месяцы инкубационного периода и после </w:t>
      </w:r>
      <w:proofErr w:type="spellStart"/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вылупления</w:t>
      </w:r>
      <w:proofErr w:type="spellEnd"/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птенцов они сменяют друг друга для того, чтобы выйти в море на поиски добычи, они во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</w:t>
      </w:r>
      <w:r w:rsidR="002333FF"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вращаются с рыбой или крилем в своих клювах и кормят птенцов.</w:t>
      </w:r>
    </w:p>
    <w:p w:rsidR="002333FF" w:rsidRPr="002333FF" w:rsidRDefault="002333FF" w:rsidP="002333FF">
      <w:pPr>
        <w:shd w:val="clear" w:color="auto" w:fill="FFFFFF"/>
        <w:spacing w:after="100" w:afterAutospacing="1" w:line="306" w:lineRule="atLeast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333F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Вопрос 1.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(низкий уровень)</w:t>
      </w:r>
    </w:p>
    <w:p w:rsidR="002333FF" w:rsidRPr="002333FF" w:rsidRDefault="002333FF" w:rsidP="002333FF">
      <w:pPr>
        <w:shd w:val="clear" w:color="auto" w:fill="FFFFFF"/>
        <w:spacing w:after="100" w:afterAutospacing="1" w:line="306" w:lineRule="atLeast"/>
        <w:ind w:firstLine="0"/>
        <w:jc w:val="left"/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</w:pPr>
      <w:r w:rsidRPr="002333FF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Для чего пингвины используют свои крылья?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"/>
        <w:gridCol w:w="3315"/>
      </w:tblGrid>
      <w:tr w:rsidR="002333FF" w:rsidRPr="002333FF" w:rsidTr="002333FF">
        <w:trPr>
          <w:trHeight w:val="12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FF" w:rsidRPr="002333FF" w:rsidRDefault="002333FF" w:rsidP="002333FF">
            <w:pPr>
              <w:spacing w:after="100" w:afterAutospacing="1" w:line="12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3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FF" w:rsidRPr="002333FF" w:rsidRDefault="002333FF" w:rsidP="002333FF">
            <w:pPr>
              <w:spacing w:after="100" w:afterAutospacing="1" w:line="120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чтобы летать</w:t>
            </w:r>
          </w:p>
        </w:tc>
      </w:tr>
      <w:tr w:rsidR="002333FF" w:rsidRPr="002333FF" w:rsidTr="002333FF">
        <w:trPr>
          <w:trHeight w:val="16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FF" w:rsidRPr="002333FF" w:rsidRDefault="002333FF" w:rsidP="002333FF">
            <w:pPr>
              <w:spacing w:after="100" w:afterAutospacing="1" w:line="165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3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FF" w:rsidRPr="002333FF" w:rsidRDefault="002333FF" w:rsidP="002333FF">
            <w:pPr>
              <w:spacing w:after="100" w:afterAutospacing="1" w:line="165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чтобы плавать</w:t>
            </w:r>
          </w:p>
        </w:tc>
      </w:tr>
      <w:tr w:rsidR="002333FF" w:rsidRPr="002333FF" w:rsidTr="002333FF">
        <w:trPr>
          <w:trHeight w:val="6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FF" w:rsidRPr="002333FF" w:rsidRDefault="002333FF" w:rsidP="002333FF">
            <w:pPr>
              <w:spacing w:after="100" w:afterAutospacing="1" w:line="6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3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FF" w:rsidRPr="002333FF" w:rsidRDefault="002333FF" w:rsidP="002333FF">
            <w:pPr>
              <w:spacing w:after="100" w:afterAutospacing="1" w:line="60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чтобы согревать птенцов</w:t>
            </w:r>
          </w:p>
        </w:tc>
      </w:tr>
      <w:tr w:rsidR="002333FF" w:rsidRPr="002333FF" w:rsidTr="002333FF">
        <w:trPr>
          <w:trHeight w:val="9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FF" w:rsidRPr="002333FF" w:rsidRDefault="002333FF" w:rsidP="002333FF">
            <w:pPr>
              <w:spacing w:after="100" w:afterAutospacing="1" w:line="9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3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FF" w:rsidRPr="002333FF" w:rsidRDefault="002333FF" w:rsidP="002333FF">
            <w:pPr>
              <w:spacing w:after="100" w:afterAutospacing="1" w:line="90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чтобы ходить прямо</w:t>
            </w:r>
          </w:p>
        </w:tc>
      </w:tr>
    </w:tbl>
    <w:p w:rsidR="002333FF" w:rsidRPr="002333FF" w:rsidRDefault="002333FF" w:rsidP="002333FF">
      <w:pPr>
        <w:shd w:val="clear" w:color="auto" w:fill="FFFFFF"/>
        <w:spacing w:after="100" w:afterAutospacing="1" w:line="306" w:lineRule="atLeast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333F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Ответ: 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Ответ Б. В тексте указано, что пингвины — это коренастые птицы, они не умеют летать, т.к. у них очень короткие крылья,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которые они используют в качес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ве плавников, благодаря которым они перемещаются по воде.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Они великолепные пловцы и быстро перемещаются в воде, но по суше ходят в вертикальном пол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жении забавной ковыляющей походкой.</w:t>
      </w:r>
    </w:p>
    <w:p w:rsidR="002333FF" w:rsidRPr="002333FF" w:rsidRDefault="002333FF" w:rsidP="002333FF">
      <w:pPr>
        <w:shd w:val="clear" w:color="auto" w:fill="FFFFFF"/>
        <w:spacing w:after="100" w:afterAutospacing="1" w:line="306" w:lineRule="atLeast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333F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Критерии достижения планируемого результата:</w:t>
      </w:r>
    </w:p>
    <w:p w:rsidR="002333FF" w:rsidRPr="002333FF" w:rsidRDefault="002333FF" w:rsidP="002333FF">
      <w:pPr>
        <w:shd w:val="clear" w:color="auto" w:fill="FFFFFF"/>
        <w:spacing w:after="100" w:afterAutospacing="1" w:line="306" w:lineRule="atLeast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233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Верно</w:t>
      </w:r>
      <w:proofErr w:type="gramEnd"/>
      <w:r w:rsidRPr="00233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дан ответ, приведено объяснение.</w:t>
      </w:r>
    </w:p>
    <w:p w:rsidR="002333FF" w:rsidRPr="002333FF" w:rsidRDefault="002333FF" w:rsidP="002333FF">
      <w:pPr>
        <w:shd w:val="clear" w:color="auto" w:fill="FFFFFF"/>
        <w:spacing w:after="100" w:afterAutospacing="1" w:line="306" w:lineRule="atLeast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2333F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Вопрос 2.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(средний уровень)</w:t>
      </w:r>
    </w:p>
    <w:p w:rsidR="002333FF" w:rsidRPr="002333FF" w:rsidRDefault="002333FF" w:rsidP="002333FF">
      <w:pPr>
        <w:shd w:val="clear" w:color="auto" w:fill="FFFFFF"/>
        <w:spacing w:after="100" w:afterAutospacing="1" w:line="306" w:lineRule="atLeast"/>
        <w:ind w:firstLine="0"/>
        <w:jc w:val="left"/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</w:pPr>
      <w:r w:rsidRPr="002333FF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Что помогает пингвинам не замёрзнуть в Антарктиде?</w:t>
      </w:r>
    </w:p>
    <w:p w:rsidR="002333FF" w:rsidRPr="002333FF" w:rsidRDefault="002333FF" w:rsidP="002333FF">
      <w:pPr>
        <w:shd w:val="clear" w:color="auto" w:fill="FFFFFF"/>
        <w:spacing w:after="100" w:afterAutospacing="1" w:line="306" w:lineRule="atLeast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Приведи примеры из текста.</w:t>
      </w:r>
    </w:p>
    <w:p w:rsidR="002333FF" w:rsidRPr="002333FF" w:rsidRDefault="002333FF" w:rsidP="002333FF">
      <w:pPr>
        <w:shd w:val="clear" w:color="auto" w:fill="FFFFFF"/>
        <w:spacing w:after="100" w:afterAutospacing="1" w:line="306" w:lineRule="atLeast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333F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Ответ:</w:t>
      </w:r>
    </w:p>
    <w:p w:rsidR="002333FF" w:rsidRPr="002333FF" w:rsidRDefault="002333FF" w:rsidP="002333FF">
      <w:pPr>
        <w:shd w:val="clear" w:color="auto" w:fill="FFFFFF"/>
        <w:spacing w:after="100" w:afterAutospacing="1" w:line="306" w:lineRule="atLeast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В тексте сказано, что во время очень холодных периодов пингвины собираются в плотные скопления, чтобы согреться друг об друга.</w:t>
      </w:r>
    </w:p>
    <w:p w:rsidR="002333FF" w:rsidRPr="002333FF" w:rsidRDefault="002333FF" w:rsidP="002333FF">
      <w:pPr>
        <w:shd w:val="clear" w:color="auto" w:fill="FFFFFF"/>
        <w:spacing w:after="100" w:afterAutospacing="1" w:line="306" w:lineRule="atLeast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Полярной осенью (в апреле-мае) пингвины собираются в многочисленные кол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нии на морском льду в защищенных заливах.</w:t>
      </w:r>
    </w:p>
    <w:p w:rsidR="002333FF" w:rsidRPr="002333FF" w:rsidRDefault="002333FF" w:rsidP="002333FF">
      <w:pPr>
        <w:shd w:val="clear" w:color="auto" w:fill="FFFFFF"/>
        <w:spacing w:after="100" w:afterAutospacing="1" w:line="306" w:lineRule="atLeast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Перед гнездованием в период брачного сезона пингвины потребляют много пищи, благодаря чему накапливают солидную жировую прослойку к полярной осени. Т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ё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плый пух, толстый слой жира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перья защищают птиц от холодного воздуха, ветра и воды.</w:t>
      </w:r>
    </w:p>
    <w:p w:rsidR="002333FF" w:rsidRPr="002333FF" w:rsidRDefault="002333FF" w:rsidP="002333FF">
      <w:pPr>
        <w:shd w:val="clear" w:color="auto" w:fill="FFFFFF"/>
        <w:spacing w:after="100" w:afterAutospacing="1" w:line="306" w:lineRule="atLeast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333F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Критерии достижения планируемого результата:</w:t>
      </w:r>
    </w:p>
    <w:p w:rsidR="002333FF" w:rsidRPr="002333FF" w:rsidRDefault="002333FF" w:rsidP="002333FF">
      <w:pPr>
        <w:shd w:val="clear" w:color="auto" w:fill="FFFFFF"/>
        <w:spacing w:after="100" w:afterAutospacing="1" w:line="306" w:lineRule="atLeast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233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Верно</w:t>
      </w:r>
      <w:proofErr w:type="gramEnd"/>
      <w:r w:rsidRPr="00233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дан ответ, приведено объяснение.</w:t>
      </w:r>
    </w:p>
    <w:p w:rsidR="002333FF" w:rsidRPr="002333FF" w:rsidRDefault="002333FF" w:rsidP="002333FF">
      <w:pPr>
        <w:shd w:val="clear" w:color="auto" w:fill="FFFFFF"/>
        <w:spacing w:after="100" w:afterAutospacing="1" w:line="306" w:lineRule="atLeast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333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Вопрос 3.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(низкий уровень)</w:t>
      </w:r>
    </w:p>
    <w:p w:rsidR="002333FF" w:rsidRPr="002333FF" w:rsidRDefault="002333FF" w:rsidP="002333FF">
      <w:pPr>
        <w:shd w:val="clear" w:color="auto" w:fill="FFFFFF"/>
        <w:spacing w:after="100" w:afterAutospacing="1" w:line="306" w:lineRule="atLeast"/>
        <w:ind w:firstLine="0"/>
        <w:jc w:val="left"/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</w:pPr>
      <w:r w:rsidRPr="002333F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Какие птицы, населяющие Антарктиду, являются самыми многочисленн</w:t>
      </w:r>
      <w:r w:rsidRPr="002333F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ы</w:t>
      </w:r>
      <w:r w:rsidRPr="002333F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ми?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"/>
        <w:gridCol w:w="3315"/>
      </w:tblGrid>
      <w:tr w:rsidR="002333FF" w:rsidRPr="002333FF" w:rsidTr="002333FF">
        <w:trPr>
          <w:trHeight w:val="19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FF" w:rsidRPr="002333FF" w:rsidRDefault="002333FF" w:rsidP="002333FF">
            <w:pPr>
              <w:spacing w:after="100" w:afterAutospacing="1" w:line="195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3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FF" w:rsidRPr="002333FF" w:rsidRDefault="002333FF" w:rsidP="002333FF">
            <w:pPr>
              <w:spacing w:after="100" w:afterAutospacing="1" w:line="195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полярные крачки</w:t>
            </w:r>
          </w:p>
        </w:tc>
      </w:tr>
      <w:tr w:rsidR="002333FF" w:rsidRPr="002333FF" w:rsidTr="002333FF">
        <w:trPr>
          <w:trHeight w:val="7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FF" w:rsidRPr="002333FF" w:rsidRDefault="002333FF" w:rsidP="002333FF">
            <w:pPr>
              <w:spacing w:after="100" w:afterAutospacing="1" w:line="75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3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FF" w:rsidRPr="002333FF" w:rsidRDefault="002333FF" w:rsidP="002333FF">
            <w:pPr>
              <w:spacing w:after="100" w:afterAutospacing="1" w:line="75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пингвины</w:t>
            </w:r>
          </w:p>
        </w:tc>
      </w:tr>
      <w:tr w:rsidR="002333FF" w:rsidRPr="002333FF" w:rsidTr="002333FF">
        <w:trPr>
          <w:trHeight w:val="10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FF" w:rsidRPr="002333FF" w:rsidRDefault="002333FF" w:rsidP="002333FF">
            <w:pPr>
              <w:spacing w:after="100" w:afterAutospacing="1" w:line="105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3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FF" w:rsidRPr="002333FF" w:rsidRDefault="002333FF" w:rsidP="002333FF">
            <w:pPr>
              <w:spacing w:after="100" w:afterAutospacing="1" w:line="105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поморники</w:t>
            </w:r>
          </w:p>
        </w:tc>
      </w:tr>
      <w:tr w:rsidR="002333FF" w:rsidRPr="002333FF" w:rsidTr="002333FF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FF" w:rsidRPr="002333FF" w:rsidRDefault="002333FF" w:rsidP="002333FF">
            <w:pPr>
              <w:spacing w:after="100" w:afterAutospacing="1" w:line="306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3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FF" w:rsidRPr="002333FF" w:rsidRDefault="002333FF" w:rsidP="002333FF">
            <w:pPr>
              <w:spacing w:after="100" w:afterAutospacing="1" w:line="306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капские голубки</w:t>
            </w:r>
          </w:p>
        </w:tc>
      </w:tr>
    </w:tbl>
    <w:p w:rsidR="002333FF" w:rsidRPr="002333FF" w:rsidRDefault="002333FF" w:rsidP="002333FF">
      <w:pPr>
        <w:shd w:val="clear" w:color="auto" w:fill="FFFFFF"/>
        <w:spacing w:after="100" w:afterAutospacing="1" w:line="306" w:lineRule="atLeast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333F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Ответ:</w:t>
      </w:r>
    </w:p>
    <w:p w:rsidR="002333FF" w:rsidRPr="002333FF" w:rsidRDefault="002333FF" w:rsidP="002333FF">
      <w:pPr>
        <w:shd w:val="clear" w:color="auto" w:fill="FFFFFF"/>
        <w:spacing w:after="100" w:afterAutospacing="1" w:line="306" w:lineRule="atLeast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Ответ Б. В тексте указано, что пингвины являются самыми многочисленными из всех птиц, населяющих Антарктиду.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Их количество составляет приблизительно 85% от общего количества всех птиц Антарктики.</w:t>
      </w:r>
    </w:p>
    <w:p w:rsidR="002333FF" w:rsidRPr="002333FF" w:rsidRDefault="002333FF" w:rsidP="002333FF">
      <w:pPr>
        <w:shd w:val="clear" w:color="auto" w:fill="FFFFFF"/>
        <w:spacing w:after="100" w:afterAutospacing="1" w:line="306" w:lineRule="atLeast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333F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Критерии достижения планируемого результата:</w:t>
      </w:r>
    </w:p>
    <w:p w:rsidR="002333FF" w:rsidRPr="002333FF" w:rsidRDefault="002333FF" w:rsidP="002333FF">
      <w:pPr>
        <w:shd w:val="clear" w:color="auto" w:fill="FFFFFF"/>
        <w:spacing w:after="100" w:afterAutospacing="1" w:line="306" w:lineRule="atLeast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233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Верно</w:t>
      </w:r>
      <w:proofErr w:type="gramEnd"/>
      <w:r w:rsidRPr="00233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дан ответ, приведено объяснение.</w:t>
      </w:r>
    </w:p>
    <w:p w:rsidR="002333FF" w:rsidRDefault="002333FF" w:rsidP="002333FF">
      <w:pPr>
        <w:shd w:val="clear" w:color="auto" w:fill="FFFFFF"/>
        <w:spacing w:after="100" w:afterAutospacing="1" w:line="306" w:lineRule="atLeast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333F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Вопрос 4.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(высокий уровень)</w:t>
      </w:r>
    </w:p>
    <w:p w:rsidR="002333FF" w:rsidRPr="002333FF" w:rsidRDefault="002333FF" w:rsidP="002333FF">
      <w:pPr>
        <w:shd w:val="clear" w:color="auto" w:fill="FFFFFF"/>
        <w:spacing w:after="100" w:afterAutospacing="1" w:line="306" w:lineRule="atLeast"/>
        <w:ind w:firstLine="0"/>
        <w:jc w:val="left"/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</w:pPr>
      <w:r w:rsidRPr="002333FF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На какой из представленных фотографий изображен императорский пи</w:t>
      </w:r>
      <w:r w:rsidRPr="002333FF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н</w:t>
      </w:r>
      <w:r w:rsidRPr="002333FF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гвин? Ответ обоснуйте.</w:t>
      </w:r>
    </w:p>
    <w:p w:rsidR="002333FF" w:rsidRPr="002333FF" w:rsidRDefault="002333FF" w:rsidP="002333FF">
      <w:pPr>
        <w:shd w:val="clear" w:color="auto" w:fill="FFFFFF"/>
        <w:spacing w:after="100" w:afterAutospacing="1" w:line="306" w:lineRule="atLeast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lastRenderedPageBreak/>
        <w:drawing>
          <wp:inline distT="0" distB="0" distL="0" distR="0">
            <wp:extent cx="3057525" cy="2019300"/>
            <wp:effectExtent l="19050" t="0" r="9525" b="0"/>
            <wp:docPr id="1" name="Рисунок 1" descr="t1655838780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1655838780a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3057525" cy="2019300"/>
            <wp:effectExtent l="19050" t="0" r="9525" b="0"/>
            <wp:docPr id="2" name="Рисунок 2" descr="t1655838780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1655838780a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3FF" w:rsidRPr="002333FF" w:rsidRDefault="002333FF" w:rsidP="002333FF">
      <w:pPr>
        <w:shd w:val="clear" w:color="auto" w:fill="FFFFFF"/>
        <w:spacing w:after="100" w:afterAutospacing="1" w:line="306" w:lineRule="atLeast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3067050" cy="2286000"/>
            <wp:effectExtent l="19050" t="0" r="0" b="0"/>
            <wp:docPr id="3" name="Рисунок 3" descr="t1655838780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1655838780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3057525" cy="2276475"/>
            <wp:effectExtent l="19050" t="0" r="9525" b="0"/>
            <wp:docPr id="4" name="Рисунок 4" descr="t1655838780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1655838780a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3FF" w:rsidRPr="002333FF" w:rsidRDefault="002333FF" w:rsidP="002333FF">
      <w:pPr>
        <w:shd w:val="clear" w:color="auto" w:fill="FFFFFF"/>
        <w:spacing w:after="100" w:afterAutospacing="1" w:line="306" w:lineRule="atLeast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2333FF" w:rsidRPr="002333FF" w:rsidRDefault="002333FF" w:rsidP="002333FF">
      <w:pPr>
        <w:shd w:val="clear" w:color="auto" w:fill="FFFFFF"/>
        <w:spacing w:after="100" w:afterAutospacing="1" w:line="306" w:lineRule="atLeast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333F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lastRenderedPageBreak/>
        <w:t>Ответ: 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Императорские пингвины изображены на картинке № 4. Такой вывод мо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ж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но сделать, исходя из данного в тексте описания императорских пингвинов. По размеру эти пингвины самые большие из всех. Они приблизительно один метр длиной и весят около 30–40 килограммов. У них черная голова, сине-серая шея с ярким оранжевым пятном около ушей и бледно-жёлтая грудка, переходящая в б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лый цвет.</w:t>
      </w:r>
    </w:p>
    <w:p w:rsidR="002333FF" w:rsidRPr="002333FF" w:rsidRDefault="002333FF" w:rsidP="002333FF">
      <w:pPr>
        <w:shd w:val="clear" w:color="auto" w:fill="FFFFFF"/>
        <w:spacing w:after="100" w:afterAutospacing="1" w:line="306" w:lineRule="atLeast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333F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Критерии достижения планируемого результата:</w:t>
      </w:r>
    </w:p>
    <w:p w:rsidR="002333FF" w:rsidRPr="002333FF" w:rsidRDefault="002333FF" w:rsidP="002333FF">
      <w:pPr>
        <w:shd w:val="clear" w:color="auto" w:fill="FFFFFF"/>
        <w:spacing w:after="100" w:afterAutospacing="1" w:line="306" w:lineRule="atLeast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233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Верно</w:t>
      </w:r>
      <w:proofErr w:type="gramEnd"/>
      <w:r w:rsidRPr="00233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дан ответ, приведено объяснение.</w:t>
      </w:r>
    </w:p>
    <w:p w:rsidR="002333FF" w:rsidRPr="002333FF" w:rsidRDefault="002333FF" w:rsidP="002333FF">
      <w:pPr>
        <w:shd w:val="clear" w:color="auto" w:fill="FFFFFF"/>
        <w:spacing w:after="100" w:afterAutospacing="1" w:line="306" w:lineRule="atLeast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333F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Вопрос 5. 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(низкий уровень)</w:t>
      </w:r>
    </w:p>
    <w:p w:rsidR="002333FF" w:rsidRPr="002333FF" w:rsidRDefault="002333FF" w:rsidP="002333FF">
      <w:pPr>
        <w:shd w:val="clear" w:color="auto" w:fill="FFFFFF"/>
        <w:spacing w:after="100" w:afterAutospacing="1" w:line="306" w:lineRule="atLeast"/>
        <w:ind w:firstLine="0"/>
        <w:jc w:val="left"/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</w:pPr>
      <w:r w:rsidRPr="002333FF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На какую максимальную глубину может нырять императорский пингвин?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"/>
        <w:gridCol w:w="4590"/>
      </w:tblGrid>
      <w:tr w:rsidR="002333FF" w:rsidRPr="002333FF" w:rsidTr="002333FF">
        <w:trPr>
          <w:trHeight w:val="12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FF" w:rsidRPr="002333FF" w:rsidRDefault="002333FF" w:rsidP="002333FF">
            <w:pPr>
              <w:spacing w:after="100" w:afterAutospacing="1" w:line="12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3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FF" w:rsidRPr="002333FF" w:rsidRDefault="002333FF" w:rsidP="002333FF">
            <w:pPr>
              <w:spacing w:after="100" w:afterAutospacing="1" w:line="120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метров</w:t>
            </w:r>
          </w:p>
        </w:tc>
      </w:tr>
      <w:tr w:rsidR="002333FF" w:rsidRPr="002333FF" w:rsidTr="002333FF">
        <w:trPr>
          <w:trHeight w:val="18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FF" w:rsidRPr="002333FF" w:rsidRDefault="002333FF" w:rsidP="002333FF">
            <w:pPr>
              <w:spacing w:after="100" w:afterAutospacing="1" w:line="18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3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FF" w:rsidRPr="002333FF" w:rsidRDefault="002333FF" w:rsidP="002333FF">
            <w:pPr>
              <w:spacing w:after="100" w:afterAutospacing="1" w:line="180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метров</w:t>
            </w:r>
          </w:p>
        </w:tc>
      </w:tr>
      <w:tr w:rsidR="002333FF" w:rsidRPr="002333FF" w:rsidTr="002333FF">
        <w:trPr>
          <w:trHeight w:val="6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FF" w:rsidRPr="002333FF" w:rsidRDefault="002333FF" w:rsidP="002333FF">
            <w:pPr>
              <w:spacing w:after="100" w:afterAutospacing="1" w:line="6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3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FF" w:rsidRPr="002333FF" w:rsidRDefault="002333FF" w:rsidP="002333FF">
            <w:pPr>
              <w:spacing w:after="100" w:afterAutospacing="1" w:line="60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 метров</w:t>
            </w:r>
          </w:p>
        </w:tc>
      </w:tr>
      <w:tr w:rsidR="002333FF" w:rsidRPr="002333FF" w:rsidTr="002333FF">
        <w:trPr>
          <w:trHeight w:val="7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FF" w:rsidRPr="002333FF" w:rsidRDefault="002333FF" w:rsidP="002333FF">
            <w:pPr>
              <w:spacing w:after="100" w:afterAutospacing="1" w:line="75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3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FF" w:rsidRPr="002333FF" w:rsidRDefault="002333FF" w:rsidP="002333FF">
            <w:pPr>
              <w:spacing w:after="100" w:afterAutospacing="1" w:line="75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не предоставлена в тексте</w:t>
            </w:r>
          </w:p>
        </w:tc>
      </w:tr>
    </w:tbl>
    <w:p w:rsidR="002333FF" w:rsidRPr="002333FF" w:rsidRDefault="002333FF" w:rsidP="002333FF">
      <w:pPr>
        <w:shd w:val="clear" w:color="auto" w:fill="FFFFFF"/>
        <w:spacing w:after="100" w:afterAutospacing="1" w:line="306" w:lineRule="atLeast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333F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Ответ: 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Ответ В.В тексте сказано, что императорские пингвины являются отли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ными пловцами и умеют нырять на глубину до 250 метров.</w:t>
      </w:r>
    </w:p>
    <w:p w:rsidR="002333FF" w:rsidRPr="002333FF" w:rsidRDefault="002333FF" w:rsidP="002333FF">
      <w:pPr>
        <w:shd w:val="clear" w:color="auto" w:fill="FFFFFF"/>
        <w:spacing w:after="100" w:afterAutospacing="1" w:line="306" w:lineRule="atLeast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333F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Критерии достижения планируемого результата:</w:t>
      </w:r>
    </w:p>
    <w:p w:rsidR="002333FF" w:rsidRPr="002333FF" w:rsidRDefault="002333FF" w:rsidP="002333FF">
      <w:pPr>
        <w:shd w:val="clear" w:color="auto" w:fill="FFFFFF"/>
        <w:spacing w:after="100" w:afterAutospacing="1" w:line="306" w:lineRule="atLeast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233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Верно</w:t>
      </w:r>
      <w:proofErr w:type="gramEnd"/>
      <w:r w:rsidRPr="00233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дан ответ, приведено объяснение.</w:t>
      </w:r>
    </w:p>
    <w:p w:rsidR="002333FF" w:rsidRPr="002333FF" w:rsidRDefault="002333FF" w:rsidP="002333FF">
      <w:pPr>
        <w:shd w:val="clear" w:color="auto" w:fill="FFFFFF"/>
        <w:spacing w:after="100" w:afterAutospacing="1" w:line="306" w:lineRule="atLeast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333F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Уровень трудности:</w:t>
      </w:r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средний</w:t>
      </w:r>
    </w:p>
    <w:p w:rsidR="002333FF" w:rsidRPr="002333FF" w:rsidRDefault="002333FF" w:rsidP="002333FF">
      <w:pPr>
        <w:shd w:val="clear" w:color="auto" w:fill="FFFFFF"/>
        <w:spacing w:after="100" w:afterAutospacing="1" w:line="306" w:lineRule="atLeast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333F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Ведущие виды грамотности: </w:t>
      </w:r>
      <w:proofErr w:type="gramStart"/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читательская</w:t>
      </w:r>
      <w:proofErr w:type="gramEnd"/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естественно-научная</w:t>
      </w:r>
      <w:proofErr w:type="spellEnd"/>
      <w:r w:rsidRPr="002333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2333FF" w:rsidRPr="002333FF" w:rsidRDefault="00094F56" w:rsidP="00094F56">
      <w:pPr>
        <w:shd w:val="clear" w:color="auto" w:fill="FFFFFF"/>
        <w:spacing w:after="100" w:afterAutospacing="1" w:line="306" w:lineRule="atLeast"/>
        <w:ind w:firstLine="0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 </w:t>
      </w:r>
      <w:r w:rsidR="0087604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="002333FF" w:rsidRPr="002333FF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Работа с данным кейсом может осуществляться </w:t>
      </w:r>
      <w:r w:rsidR="002333FF" w:rsidRPr="00094F56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как </w:t>
      </w:r>
      <w:r w:rsidR="002333FF" w:rsidRPr="002333FF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в рамках изучения н</w:t>
      </w:r>
      <w:r w:rsidR="002333FF" w:rsidRPr="002333FF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о</w:t>
      </w:r>
      <w:r w:rsidR="002333FF" w:rsidRPr="002333FF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вого материала, так и для повт</w:t>
      </w:r>
      <w:r w:rsidR="002333FF" w:rsidRPr="00094F56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орения пройденного материала в 8</w:t>
      </w:r>
      <w:r w:rsidR="002333FF" w:rsidRPr="002333FF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-м классе. Учебная цель – формирование функциональной грамотности обучающихся, развитие умения применять полученные знания на практике при решении р</w:t>
      </w:r>
      <w:r w:rsidR="002333FF" w:rsidRPr="002333FF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е</w:t>
      </w:r>
      <w:r w:rsidR="002333FF" w:rsidRPr="002333FF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альных жизненных ситуаций. Использование представленных в кейсе зад</w:t>
      </w:r>
      <w:r w:rsidR="002333FF" w:rsidRPr="002333FF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а</w:t>
      </w:r>
      <w:r w:rsidR="002333FF" w:rsidRPr="002333FF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ний в урочной или внеклассной деятельности позволит учащимся применить полученные знания, а учителям — оценить уровень сформированных комп</w:t>
      </w:r>
      <w:r w:rsidR="002333FF" w:rsidRPr="002333FF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е</w:t>
      </w:r>
      <w:r w:rsidR="002333FF" w:rsidRPr="002333FF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тенций учеников </w:t>
      </w:r>
      <w:proofErr w:type="gramStart"/>
      <w:r w:rsidR="002333FF" w:rsidRPr="002333FF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по</w:t>
      </w:r>
      <w:proofErr w:type="gramEnd"/>
      <w:r w:rsidR="002333FF" w:rsidRPr="002333FF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="002333FF" w:rsidRPr="002333FF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основным</w:t>
      </w:r>
      <w:proofErr w:type="gramEnd"/>
      <w:r w:rsidR="002333FF" w:rsidRPr="002333FF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 умениям и навыкам: по читательской грамо</w:t>
      </w:r>
      <w:r w:rsidR="002333FF" w:rsidRPr="002333FF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т</w:t>
      </w:r>
      <w:r w:rsidR="002333FF" w:rsidRPr="002333FF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ности: анализ информации, представленной в тексте; критическое осмысл</w:t>
      </w:r>
      <w:r w:rsidR="002333FF" w:rsidRPr="002333FF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е</w:t>
      </w:r>
      <w:r w:rsidR="002333FF" w:rsidRPr="002333FF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ние содержания представленных текстов для получения достоверной инфо</w:t>
      </w:r>
      <w:r w:rsidR="002333FF" w:rsidRPr="002333FF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р</w:t>
      </w:r>
      <w:r w:rsidR="002333FF" w:rsidRPr="002333FF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мации; по естественнонаучной грамотности: научное объяснение явлений; понимание и анализ информации, представленной в различных контекстах: личном, научном, профессиональном, общественном.</w:t>
      </w:r>
    </w:p>
    <w:p w:rsidR="002333FF" w:rsidRPr="002333FF" w:rsidRDefault="002333FF" w:rsidP="002333FF">
      <w:pPr>
        <w:shd w:val="clear" w:color="auto" w:fill="FFFFFF"/>
        <w:spacing w:after="100" w:afterAutospacing="1" w:line="306" w:lineRule="atLeast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9D4556" w:rsidRDefault="009D4556" w:rsidP="009D4556">
      <w:pPr>
        <w:pStyle w:val="Heading1"/>
        <w:spacing w:before="1" w:line="164" w:lineRule="exact"/>
        <w:ind w:left="3034"/>
      </w:pPr>
    </w:p>
    <w:p w:rsidR="009D4556" w:rsidRDefault="009D4556" w:rsidP="009D4556">
      <w:pPr>
        <w:pStyle w:val="Heading1"/>
        <w:spacing w:before="1" w:line="164" w:lineRule="exact"/>
        <w:ind w:left="3034"/>
        <w:rPr>
          <w:sz w:val="28"/>
          <w:szCs w:val="28"/>
        </w:rPr>
      </w:pPr>
    </w:p>
    <w:p w:rsidR="009D4556" w:rsidRDefault="009D4556" w:rsidP="009D4556">
      <w:pPr>
        <w:pStyle w:val="a4"/>
        <w:spacing w:line="244" w:lineRule="auto"/>
        <w:ind w:left="663" w:right="177" w:firstLine="489"/>
        <w:jc w:val="both"/>
        <w:rPr>
          <w:b w:val="0"/>
          <w:szCs w:val="28"/>
        </w:rPr>
      </w:pPr>
    </w:p>
    <w:p w:rsidR="00A538EF" w:rsidRPr="002333FF" w:rsidRDefault="00094F56" w:rsidP="00094F56">
      <w:pPr>
        <w:pStyle w:val="a4"/>
        <w:spacing w:line="360" w:lineRule="auto"/>
        <w:contextualSpacing/>
        <w:mirrorIndents/>
        <w:jc w:val="both"/>
        <w:rPr>
          <w:b w:val="0"/>
          <w:color w:val="333333"/>
          <w:szCs w:val="28"/>
        </w:rPr>
      </w:pPr>
      <w:r>
        <w:rPr>
          <w:b w:val="0"/>
          <w:szCs w:val="28"/>
        </w:rPr>
        <w:t xml:space="preserve">  </w:t>
      </w:r>
      <w:r w:rsidR="00876044">
        <w:rPr>
          <w:b w:val="0"/>
          <w:szCs w:val="28"/>
        </w:rPr>
        <w:t xml:space="preserve">   </w:t>
      </w:r>
      <w:r w:rsidR="00A538EF" w:rsidRPr="002333FF">
        <w:rPr>
          <w:b w:val="0"/>
          <w:color w:val="333333"/>
          <w:szCs w:val="28"/>
        </w:rPr>
        <w:t>На уроках применяю различные приемы работы с текстом при изучении нового материала, обобщении, актуализации во время индивидуальной, па</w:t>
      </w:r>
      <w:r w:rsidR="00A538EF" w:rsidRPr="002333FF">
        <w:rPr>
          <w:b w:val="0"/>
          <w:color w:val="333333"/>
          <w:szCs w:val="28"/>
        </w:rPr>
        <w:t>р</w:t>
      </w:r>
      <w:r w:rsidR="00A538EF" w:rsidRPr="002333FF">
        <w:rPr>
          <w:b w:val="0"/>
          <w:color w:val="333333"/>
          <w:szCs w:val="28"/>
        </w:rPr>
        <w:t xml:space="preserve">ной, групповой форм работы. Например: </w:t>
      </w:r>
    </w:p>
    <w:p w:rsidR="00A538EF" w:rsidRPr="00EF7153" w:rsidRDefault="00A538EF" w:rsidP="00A538EF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12121"/>
          <w:sz w:val="30"/>
          <w:szCs w:val="30"/>
        </w:rPr>
      </w:pPr>
      <w:r>
        <w:rPr>
          <w:color w:val="333333"/>
          <w:sz w:val="28"/>
          <w:szCs w:val="28"/>
        </w:rPr>
        <w:t xml:space="preserve">         </w:t>
      </w:r>
      <w:r w:rsidRPr="008919A1">
        <w:rPr>
          <w:bCs w:val="0"/>
          <w:color w:val="333333"/>
          <w:sz w:val="28"/>
          <w:szCs w:val="28"/>
        </w:rPr>
        <w:t>2.</w:t>
      </w:r>
      <w:r>
        <w:rPr>
          <w:bCs w:val="0"/>
          <w:color w:val="333333"/>
          <w:sz w:val="28"/>
          <w:szCs w:val="28"/>
        </w:rPr>
        <w:t xml:space="preserve"> </w:t>
      </w:r>
      <w:r w:rsidRPr="008919A1">
        <w:rPr>
          <w:bCs w:val="0"/>
          <w:color w:val="333333"/>
          <w:sz w:val="28"/>
          <w:szCs w:val="28"/>
        </w:rPr>
        <w:t>На уроках использую прием:</w:t>
      </w:r>
      <w:r>
        <w:rPr>
          <w:bCs w:val="0"/>
          <w:color w:val="333333"/>
          <w:sz w:val="28"/>
          <w:szCs w:val="28"/>
        </w:rPr>
        <w:t xml:space="preserve"> </w:t>
      </w:r>
      <w:r w:rsidRPr="008919A1">
        <w:rPr>
          <w:bCs w:val="0"/>
          <w:color w:val="333333"/>
          <w:sz w:val="28"/>
          <w:szCs w:val="28"/>
        </w:rPr>
        <w:t xml:space="preserve">«Ромашка </w:t>
      </w:r>
      <w:proofErr w:type="spellStart"/>
      <w:r w:rsidRPr="008919A1">
        <w:rPr>
          <w:bCs w:val="0"/>
          <w:color w:val="333333"/>
          <w:sz w:val="28"/>
          <w:szCs w:val="28"/>
        </w:rPr>
        <w:t>Блума</w:t>
      </w:r>
      <w:proofErr w:type="spellEnd"/>
      <w:r w:rsidRPr="008919A1">
        <w:rPr>
          <w:bCs w:val="0"/>
          <w:color w:val="333333"/>
          <w:sz w:val="28"/>
          <w:szCs w:val="28"/>
        </w:rPr>
        <w:t>» как один из приемов технологии развития</w:t>
      </w:r>
      <w:r>
        <w:rPr>
          <w:color w:val="333333"/>
          <w:sz w:val="28"/>
          <w:szCs w:val="28"/>
        </w:rPr>
        <w:t xml:space="preserve"> критического мышления на уроках би</w:t>
      </w:r>
      <w:r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 xml:space="preserve">логии: </w:t>
      </w:r>
      <w:r w:rsidRPr="004D7877">
        <w:rPr>
          <w:color w:val="333333"/>
          <w:sz w:val="28"/>
          <w:szCs w:val="28"/>
        </w:rPr>
        <w:t>6 лепестков – 6 типов вопросов и заданий по тексту учебника к уроку:</w:t>
      </w:r>
    </w:p>
    <w:p w:rsidR="00A538EF" w:rsidRDefault="00A538EF" w:rsidP="00A538EF">
      <w:pPr>
        <w:spacing w:after="150" w:line="360" w:lineRule="auto"/>
        <w:ind w:firstLine="0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-п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ростые вопросы: Как будет…</w:t>
      </w:r>
    </w:p>
    <w:p w:rsidR="00A538EF" w:rsidRDefault="00A538EF" w:rsidP="00A538EF">
      <w:pPr>
        <w:spacing w:after="150" w:line="360" w:lineRule="auto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-интерпретирующие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вопросы: (объясняющ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ие)…</w:t>
      </w:r>
    </w:p>
    <w:p w:rsidR="00A538EF" w:rsidRDefault="00A538EF" w:rsidP="00A538EF">
      <w:pPr>
        <w:spacing w:after="150" w:line="360" w:lineRule="auto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-уточняющие вопросы: Если я правильно понял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…</w:t>
      </w:r>
    </w:p>
    <w:p w:rsidR="00A538EF" w:rsidRDefault="00A538EF" w:rsidP="00A538EF">
      <w:pPr>
        <w:spacing w:after="150" w:line="360" w:lineRule="auto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оценочные вопросы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(сравнение)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 Почему что-то хорошо…</w:t>
      </w:r>
    </w:p>
    <w:p w:rsidR="00A538EF" w:rsidRDefault="00A538EF" w:rsidP="00A538EF">
      <w:pPr>
        <w:spacing w:after="150" w:line="360" w:lineRule="auto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-творческие</w:t>
      </w:r>
      <w:r w:rsidR="00094F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87604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(прогноз):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как вы думаете…</w:t>
      </w:r>
    </w:p>
    <w:p w:rsidR="00A538EF" w:rsidRPr="004D7877" w:rsidRDefault="00A538EF" w:rsidP="00A538EF">
      <w:pPr>
        <w:spacing w:after="150" w:line="360" w:lineRule="auto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-практические вопросы: Где вы в обычной жизни можете наблюдать…</w:t>
      </w:r>
    </w:p>
    <w:p w:rsidR="00A538EF" w:rsidRPr="00947388" w:rsidRDefault="00876044" w:rsidP="00876044">
      <w:pPr>
        <w:spacing w:after="150" w:line="360" w:lineRule="auto"/>
        <w:ind w:firstLine="0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</w:t>
      </w:r>
      <w:r w:rsidR="00A538EF"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Каждый вправе выбрать вопрос по желанию при индивидуальной работе, при работе в парах и группах</w:t>
      </w:r>
      <w:r w:rsidR="00A538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</w:t>
      </w:r>
      <w:r w:rsidR="00A538EF" w:rsidRPr="00947388">
        <w:rPr>
          <w:rFonts w:ascii="Times New Roman" w:eastAsia="Times New Roman" w:hAnsi="Times New Roman"/>
          <w:iCs/>
          <w:sz w:val="28"/>
          <w:szCs w:val="28"/>
        </w:rPr>
        <w:t>Данный приём эффективен для развития кр</w:t>
      </w:r>
      <w:r w:rsidR="00A538EF" w:rsidRPr="00947388">
        <w:rPr>
          <w:rFonts w:ascii="Times New Roman" w:eastAsia="Times New Roman" w:hAnsi="Times New Roman"/>
          <w:iCs/>
          <w:sz w:val="28"/>
          <w:szCs w:val="28"/>
        </w:rPr>
        <w:t>и</w:t>
      </w:r>
      <w:r w:rsidR="00A538EF" w:rsidRPr="00947388">
        <w:rPr>
          <w:rFonts w:ascii="Times New Roman" w:eastAsia="Times New Roman" w:hAnsi="Times New Roman"/>
          <w:iCs/>
          <w:sz w:val="28"/>
          <w:szCs w:val="28"/>
        </w:rPr>
        <w:t xml:space="preserve">тического мышления </w:t>
      </w:r>
      <w:proofErr w:type="gramStart"/>
      <w:r w:rsidR="00A538EF" w:rsidRPr="00947388">
        <w:rPr>
          <w:rFonts w:ascii="Times New Roman" w:eastAsia="Times New Roman" w:hAnsi="Times New Roman"/>
          <w:iCs/>
          <w:sz w:val="28"/>
          <w:szCs w:val="28"/>
        </w:rPr>
        <w:t>обучающихся</w:t>
      </w:r>
      <w:proofErr w:type="gramEnd"/>
      <w:r w:rsidR="00A538EF" w:rsidRPr="00947388">
        <w:rPr>
          <w:rFonts w:ascii="Times New Roman" w:eastAsia="Times New Roman" w:hAnsi="Times New Roman"/>
          <w:iCs/>
          <w:sz w:val="28"/>
          <w:szCs w:val="28"/>
        </w:rPr>
        <w:t>, ведь критическое мышление – это сп</w:t>
      </w:r>
      <w:r w:rsidR="00A538EF" w:rsidRPr="00947388">
        <w:rPr>
          <w:rFonts w:ascii="Times New Roman" w:eastAsia="Times New Roman" w:hAnsi="Times New Roman"/>
          <w:iCs/>
          <w:sz w:val="28"/>
          <w:szCs w:val="28"/>
        </w:rPr>
        <w:t>о</w:t>
      </w:r>
      <w:r w:rsidR="00A538EF" w:rsidRPr="00947388">
        <w:rPr>
          <w:rFonts w:ascii="Times New Roman" w:eastAsia="Times New Roman" w:hAnsi="Times New Roman"/>
          <w:iCs/>
          <w:sz w:val="28"/>
          <w:szCs w:val="28"/>
        </w:rPr>
        <w:t>собность анализировать полученную информацию, находить обоснованные решения. Такие навыки помогают ребенку усвоить материал на более глуб</w:t>
      </w:r>
      <w:r w:rsidR="00A538EF" w:rsidRPr="00947388">
        <w:rPr>
          <w:rFonts w:ascii="Times New Roman" w:eastAsia="Times New Roman" w:hAnsi="Times New Roman"/>
          <w:iCs/>
          <w:sz w:val="28"/>
          <w:szCs w:val="28"/>
        </w:rPr>
        <w:t>о</w:t>
      </w:r>
      <w:r w:rsidR="00A538EF" w:rsidRPr="00947388">
        <w:rPr>
          <w:rFonts w:ascii="Times New Roman" w:eastAsia="Times New Roman" w:hAnsi="Times New Roman"/>
          <w:iCs/>
          <w:sz w:val="28"/>
          <w:szCs w:val="28"/>
        </w:rPr>
        <w:t>ком уровне – понимания.</w:t>
      </w:r>
      <w:r w:rsidR="00A538EF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A538EF" w:rsidRPr="00947388">
        <w:rPr>
          <w:rFonts w:ascii="Times New Roman" w:eastAsia="Times New Roman" w:hAnsi="Times New Roman"/>
          <w:iCs/>
          <w:sz w:val="28"/>
          <w:szCs w:val="28"/>
        </w:rPr>
        <w:t xml:space="preserve">Прием Ромашка </w:t>
      </w:r>
      <w:proofErr w:type="spellStart"/>
      <w:r w:rsidR="00A538EF" w:rsidRPr="00947388">
        <w:rPr>
          <w:rFonts w:ascii="Times New Roman" w:eastAsia="Times New Roman" w:hAnsi="Times New Roman"/>
          <w:iCs/>
          <w:sz w:val="28"/>
          <w:szCs w:val="28"/>
        </w:rPr>
        <w:t>Блума</w:t>
      </w:r>
      <w:proofErr w:type="spellEnd"/>
      <w:r w:rsidR="00A538EF" w:rsidRPr="00947388">
        <w:rPr>
          <w:rFonts w:ascii="Times New Roman" w:eastAsia="Times New Roman" w:hAnsi="Times New Roman"/>
          <w:iCs/>
          <w:sz w:val="28"/>
          <w:szCs w:val="28"/>
        </w:rPr>
        <w:t xml:space="preserve"> эффективно решает все эти задачи:</w:t>
      </w:r>
      <w:r w:rsidR="00A538EF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A538EF" w:rsidRPr="00947388">
        <w:rPr>
          <w:rFonts w:ascii="Times New Roman" w:eastAsia="Times New Roman" w:hAnsi="Times New Roman"/>
          <w:iCs/>
          <w:sz w:val="28"/>
          <w:szCs w:val="28"/>
        </w:rPr>
        <w:t>обучающийся находит выход из проблемных ситуаций, опираясь на свой опыт и ранее полученные знания. Необычная форма работы делает пр</w:t>
      </w:r>
      <w:r w:rsidR="00A538EF" w:rsidRPr="00947388">
        <w:rPr>
          <w:rFonts w:ascii="Times New Roman" w:eastAsia="Times New Roman" w:hAnsi="Times New Roman"/>
          <w:iCs/>
          <w:sz w:val="28"/>
          <w:szCs w:val="28"/>
        </w:rPr>
        <w:t>о</w:t>
      </w:r>
      <w:r w:rsidR="00A538EF" w:rsidRPr="00947388">
        <w:rPr>
          <w:rFonts w:ascii="Times New Roman" w:eastAsia="Times New Roman" w:hAnsi="Times New Roman"/>
          <w:iCs/>
          <w:sz w:val="28"/>
          <w:szCs w:val="28"/>
        </w:rPr>
        <w:t>цесс обучения интересным и увлекательным. А различные вариации помог</w:t>
      </w:r>
      <w:r w:rsidR="00A538EF" w:rsidRPr="00947388">
        <w:rPr>
          <w:rFonts w:ascii="Times New Roman" w:eastAsia="Times New Roman" w:hAnsi="Times New Roman"/>
          <w:iCs/>
          <w:sz w:val="28"/>
          <w:szCs w:val="28"/>
        </w:rPr>
        <w:t>а</w:t>
      </w:r>
      <w:r w:rsidR="00A538EF" w:rsidRPr="00947388">
        <w:rPr>
          <w:rFonts w:ascii="Times New Roman" w:eastAsia="Times New Roman" w:hAnsi="Times New Roman"/>
          <w:iCs/>
          <w:sz w:val="28"/>
          <w:szCs w:val="28"/>
        </w:rPr>
        <w:t>ют проверить уровень развития критического мышления у каждого ученика.</w:t>
      </w:r>
    </w:p>
    <w:p w:rsidR="00A538EF" w:rsidRPr="00947388" w:rsidRDefault="00A538EF" w:rsidP="00A538EF">
      <w:pPr>
        <w:pStyle w:val="a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</w:t>
      </w:r>
      <w:r w:rsidRPr="00947388">
        <w:rPr>
          <w:rFonts w:ascii="Times New Roman" w:eastAsia="Times New Roman" w:hAnsi="Times New Roman" w:cs="Times New Roman"/>
          <w:iCs/>
          <w:sz w:val="28"/>
          <w:szCs w:val="28"/>
        </w:rPr>
        <w:t>Научить ребёнка мыслить – это одна из главных задач образования</w:t>
      </w:r>
      <w:r w:rsidR="00094F56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947388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</w:t>
      </w:r>
      <w:r w:rsidRPr="00947388">
        <w:rPr>
          <w:rFonts w:ascii="Times New Roman" w:eastAsia="Times New Roman" w:hAnsi="Times New Roman" w:cs="Times New Roman"/>
          <w:iCs/>
          <w:sz w:val="28"/>
          <w:szCs w:val="28"/>
        </w:rPr>
        <w:t>у</w:t>
      </w:r>
      <w:r w:rsidRPr="00947388">
        <w:rPr>
          <w:rFonts w:ascii="Times New Roman" w:eastAsia="Times New Roman" w:hAnsi="Times New Roman" w:cs="Times New Roman"/>
          <w:iCs/>
          <w:sz w:val="28"/>
          <w:szCs w:val="28"/>
        </w:rPr>
        <w:t xml:space="preserve">чить ребёнка мыслить – это одна из главных задач образования. </w:t>
      </w:r>
    </w:p>
    <w:p w:rsidR="00A538EF" w:rsidRPr="004D7877" w:rsidRDefault="00A538EF" w:rsidP="00A538EF">
      <w:pPr>
        <w:spacing w:after="150" w:line="360" w:lineRule="auto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A538EF" w:rsidRPr="004D7877" w:rsidRDefault="00A538EF" w:rsidP="00A538EF">
      <w:pPr>
        <w:spacing w:after="150" w:line="360" w:lineRule="auto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r w:rsidR="0087604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Приём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«</w:t>
      </w:r>
      <w:r w:rsidRPr="004D7877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Восстанови текст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»</w:t>
      </w:r>
      <w:r w:rsidRPr="004D7877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. 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Текст собирается всеми участниками из отдельных предложений в логической последовательности.</w:t>
      </w:r>
    </w:p>
    <w:p w:rsidR="00A538EF" w:rsidRPr="004D7877" w:rsidRDefault="00A538EF" w:rsidP="00A538EF">
      <w:pPr>
        <w:spacing w:after="150" w:line="360" w:lineRule="auto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r w:rsidR="0087604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Приём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Найди</w:t>
      </w:r>
      <w:r w:rsidRPr="004D7877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ошибку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»</w:t>
      </w:r>
      <w:r w:rsidRPr="004D7877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. 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Участникам группы выдаётся текст с ошибками, которые надо найти и исправить, используя учебник.</w:t>
      </w:r>
    </w:p>
    <w:p w:rsidR="00A538EF" w:rsidRDefault="00A538EF" w:rsidP="00A538EF">
      <w:pPr>
        <w:spacing w:after="150" w:line="360" w:lineRule="auto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5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r w:rsidR="0087604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Приём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Верные и неверные утверждения</w:t>
      </w:r>
      <w:proofErr w:type="gramStart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.</w:t>
      </w:r>
      <w:r w:rsidRPr="004D7877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 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Выдается тест, в кот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ром необходимо решить, что верно, а что неверно, своё решение пояснить.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</w:t>
      </w:r>
    </w:p>
    <w:p w:rsidR="00A538EF" w:rsidRPr="004D7877" w:rsidRDefault="00A538EF" w:rsidP="00A538EF">
      <w:pPr>
        <w:spacing w:after="150" w:line="360" w:lineRule="auto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6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r w:rsidR="0087604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Приём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«</w:t>
      </w:r>
      <w:r w:rsidRPr="004D7877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Памятка на полях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»</w:t>
      </w:r>
      <w:r w:rsidRPr="004D7877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. 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 чтении текста, учащийся оставл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я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ет метки</w:t>
      </w:r>
      <w:proofErr w:type="gramStart"/>
      <w:r w:rsidR="0087604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+ - </w:t>
      </w:r>
      <w:proofErr w:type="gramEnd"/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знаю, - не знал?-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возник вопрос, !- я удивлён.</w:t>
      </w:r>
    </w:p>
    <w:p w:rsidR="00A538EF" w:rsidRPr="004D7877" w:rsidRDefault="00A538EF" w:rsidP="00A538EF">
      <w:pPr>
        <w:spacing w:after="150" w:line="360" w:lineRule="auto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7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r w:rsidR="0087604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Приём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«</w:t>
      </w:r>
      <w:r w:rsidRPr="004D7877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Задай вопрос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»</w:t>
      </w:r>
      <w:r w:rsidRPr="004D7877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. 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Ученики читают текст и составляют вопр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сы, которые потом задают друг другу.</w:t>
      </w:r>
    </w:p>
    <w:p w:rsidR="00A538EF" w:rsidRPr="00A53F75" w:rsidRDefault="00A538EF" w:rsidP="00A538EF">
      <w:pPr>
        <w:spacing w:after="150" w:line="360" w:lineRule="auto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8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r w:rsidR="0087604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Приём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«</w:t>
      </w:r>
      <w:r w:rsidRPr="004D7877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Составь задание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»</w:t>
      </w:r>
      <w:r w:rsidRPr="004D7877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. 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 основе анализа текста составляют з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дание в парах или гру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ппах.</w:t>
      </w:r>
    </w:p>
    <w:p w:rsidR="00A538EF" w:rsidRPr="004D7877" w:rsidRDefault="00A538EF" w:rsidP="00A538EF">
      <w:pPr>
        <w:spacing w:after="150" w:line="360" w:lineRule="auto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9. 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Во время уроков использую и возможности рабочей тетради при р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боте с текстом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так как задания,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предложенные в рабочих тетрадях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ориент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рованы на работу с текстом учебника, на осмысление содержания, на сам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стоятельную работу, при опросах, контроле, изучении нового материла, в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ы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полнении лабораторных и практических работ, индивидуальной работе с учащимися, работе с новыми понятиями.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Например:</w:t>
      </w:r>
    </w:p>
    <w:p w:rsidR="00A538EF" w:rsidRPr="004D7877" w:rsidRDefault="00A538EF" w:rsidP="00A538EF">
      <w:pPr>
        <w:spacing w:after="150" w:line="360" w:lineRule="auto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1.</w:t>
      </w:r>
      <w:r w:rsidR="0087604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Поиск в тексте информации для формулировки новых терминов по изучаемой теме.</w:t>
      </w:r>
    </w:p>
    <w:p w:rsidR="00A538EF" w:rsidRPr="004D7877" w:rsidRDefault="00A538EF" w:rsidP="00A538EF">
      <w:pPr>
        <w:spacing w:after="150" w:line="360" w:lineRule="auto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</w:t>
      </w:r>
      <w:r w:rsidR="0087604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«Вставьте пропущенные буквы» в новых понятиях, предварительно изучив их правильное написание в тексте.</w:t>
      </w:r>
    </w:p>
    <w:p w:rsidR="00A538EF" w:rsidRPr="004D7877" w:rsidRDefault="00A538EF" w:rsidP="00A538EF">
      <w:pPr>
        <w:spacing w:after="150" w:line="360" w:lineRule="auto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</w:t>
      </w:r>
      <w:r w:rsidR="0087604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Составьте предложения с новыми терминами по изученной теме.</w:t>
      </w:r>
    </w:p>
    <w:p w:rsidR="00A538EF" w:rsidRPr="004D7877" w:rsidRDefault="00A538EF" w:rsidP="00A538EF">
      <w:pPr>
        <w:spacing w:after="150" w:line="360" w:lineRule="auto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4.</w:t>
      </w:r>
      <w:r w:rsidR="0087604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Работа с немыми рисунками. «Подпиши части растения или живо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ного» (анализ текста и рисунков учебника).</w:t>
      </w:r>
    </w:p>
    <w:p w:rsidR="00A538EF" w:rsidRPr="004D7877" w:rsidRDefault="00A538EF" w:rsidP="00A538EF">
      <w:pPr>
        <w:spacing w:after="150" w:line="360" w:lineRule="auto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5.</w:t>
      </w:r>
      <w:r w:rsidR="0087604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Заполните таблицу, изучив текст учебника.</w:t>
      </w:r>
    </w:p>
    <w:p w:rsidR="00A538EF" w:rsidRPr="004D7877" w:rsidRDefault="00A538EF" w:rsidP="00A538EF">
      <w:pPr>
        <w:spacing w:after="150" w:line="360" w:lineRule="auto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6.</w:t>
      </w:r>
      <w:r w:rsidR="0087604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Составьте план параграфа.</w:t>
      </w:r>
    </w:p>
    <w:p w:rsidR="00A538EF" w:rsidRPr="004D7877" w:rsidRDefault="00A538EF" w:rsidP="00A538EF">
      <w:pPr>
        <w:spacing w:after="150" w:line="360" w:lineRule="auto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7.</w:t>
      </w:r>
      <w:r w:rsidR="0087604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Распределите изображённые организмы по группам, назовите их признаки.</w:t>
      </w:r>
    </w:p>
    <w:p w:rsidR="00A538EF" w:rsidRPr="004D7877" w:rsidRDefault="00A538EF" w:rsidP="00A538EF">
      <w:pPr>
        <w:spacing w:after="150" w:line="360" w:lineRule="auto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8.</w:t>
      </w:r>
      <w:r w:rsidR="0087604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Заполните пропуски в тексте.</w:t>
      </w:r>
    </w:p>
    <w:p w:rsidR="00A538EF" w:rsidRPr="004D7877" w:rsidRDefault="00A538EF" w:rsidP="00A538EF">
      <w:pPr>
        <w:spacing w:after="150" w:line="360" w:lineRule="auto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9.</w:t>
      </w:r>
      <w:r w:rsidR="0087604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Используя дополнительную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информации,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подготовьте сообщение по теме или презентацию.</w:t>
      </w:r>
    </w:p>
    <w:p w:rsidR="00A538EF" w:rsidRPr="004D7877" w:rsidRDefault="00A538EF" w:rsidP="00A538EF">
      <w:pPr>
        <w:spacing w:after="150" w:line="360" w:lineRule="auto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10. «Исправь ошибку». Найдите  ошиб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 тексте или на рисунках.</w:t>
      </w:r>
    </w:p>
    <w:p w:rsidR="00A538EF" w:rsidRPr="004D7877" w:rsidRDefault="00A538EF" w:rsidP="00A538EF">
      <w:pPr>
        <w:spacing w:after="150" w:line="360" w:lineRule="auto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11.</w:t>
      </w:r>
      <w:r w:rsidR="0087604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Решите кроссворд, используя текст учебника.</w:t>
      </w:r>
    </w:p>
    <w:p w:rsidR="00A538EF" w:rsidRPr="004D7877" w:rsidRDefault="00A538EF" w:rsidP="00A538EF">
      <w:pPr>
        <w:spacing w:after="150" w:line="360" w:lineRule="auto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12.</w:t>
      </w:r>
      <w:r w:rsidR="0087604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Смоделируйте объект по описанию в тексте.</w:t>
      </w:r>
    </w:p>
    <w:p w:rsidR="00A538EF" w:rsidRPr="004D7877" w:rsidRDefault="00A538EF" w:rsidP="00A538EF">
      <w:pPr>
        <w:spacing w:after="150" w:line="360" w:lineRule="auto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13.</w:t>
      </w:r>
      <w:r w:rsidR="0087604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Изучив задания лабораторной работы и текст учебника, выполнить работу на оценку.  </w:t>
      </w:r>
    </w:p>
    <w:p w:rsidR="00A538EF" w:rsidRPr="004D7877" w:rsidRDefault="00A538EF" w:rsidP="00A538EF">
      <w:pPr>
        <w:spacing w:after="150" w:line="360" w:lineRule="auto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14.</w:t>
      </w:r>
      <w:r w:rsidR="0087604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4D78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Выполнение практических работ с использованием текста учебника и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рабочей тетради. </w:t>
      </w:r>
    </w:p>
    <w:p w:rsidR="00CA6102" w:rsidRDefault="00A538EF" w:rsidP="00A538EF">
      <w:pPr>
        <w:spacing w:after="150" w:line="360" w:lineRule="auto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  <w:r w:rsidRPr="0094738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 </w:t>
      </w:r>
      <w:r w:rsidRPr="00947388">
        <w:rPr>
          <w:rFonts w:ascii="Times New Roman" w:eastAsia="Times New Roman" w:hAnsi="Times New Roman"/>
          <w:b/>
          <w:bCs/>
          <w:color w:val="333333"/>
          <w:sz w:val="28"/>
          <w:szCs w:val="28"/>
          <w:lang w:val="en-US" w:eastAsia="ru-RU"/>
        </w:rPr>
        <w:t>II</w:t>
      </w:r>
      <w:r w:rsidRPr="0094738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З</w:t>
      </w:r>
      <w:r w:rsidRPr="004D7877">
        <w:rPr>
          <w:rFonts w:ascii="Times New Roman" w:hAnsi="Times New Roman"/>
          <w:i/>
          <w:sz w:val="28"/>
          <w:szCs w:val="28"/>
        </w:rPr>
        <w:t>адания, направленные на отработку не только предметных би</w:t>
      </w:r>
      <w:r w:rsidRPr="004D7877">
        <w:rPr>
          <w:rFonts w:ascii="Times New Roman" w:hAnsi="Times New Roman"/>
          <w:i/>
          <w:sz w:val="28"/>
          <w:szCs w:val="28"/>
        </w:rPr>
        <w:t>о</w:t>
      </w:r>
      <w:r w:rsidRPr="004D7877">
        <w:rPr>
          <w:rFonts w:ascii="Times New Roman" w:hAnsi="Times New Roman"/>
          <w:i/>
          <w:sz w:val="28"/>
          <w:szCs w:val="28"/>
        </w:rPr>
        <w:t>логических знаний, но и общих учебных умений, навыков и способов деятел</w:t>
      </w:r>
      <w:r w:rsidRPr="004D7877">
        <w:rPr>
          <w:rFonts w:ascii="Times New Roman" w:hAnsi="Times New Roman"/>
          <w:i/>
          <w:sz w:val="28"/>
          <w:szCs w:val="28"/>
        </w:rPr>
        <w:t>ь</w:t>
      </w:r>
      <w:r w:rsidRPr="004D7877">
        <w:rPr>
          <w:rFonts w:ascii="Times New Roman" w:hAnsi="Times New Roman"/>
          <w:i/>
          <w:sz w:val="28"/>
          <w:szCs w:val="28"/>
        </w:rPr>
        <w:t>ности. В ходе его выполнения ученик должен последовательно ответить на 2-3 вопроса на основании статистических данных, представленных в та</w:t>
      </w:r>
      <w:r w:rsidRPr="004D7877">
        <w:rPr>
          <w:rFonts w:ascii="Times New Roman" w:hAnsi="Times New Roman"/>
          <w:i/>
          <w:sz w:val="28"/>
          <w:szCs w:val="28"/>
        </w:rPr>
        <w:t>б</w:t>
      </w:r>
      <w:r w:rsidRPr="004D7877">
        <w:rPr>
          <w:rFonts w:ascii="Times New Roman" w:hAnsi="Times New Roman"/>
          <w:i/>
          <w:sz w:val="28"/>
          <w:szCs w:val="28"/>
        </w:rPr>
        <w:t>личной форме. Это позволяет отработать умения находить и выделять значимые функциональные связи и отношения между частями целого, пр</w:t>
      </w:r>
      <w:r w:rsidRPr="004D7877">
        <w:rPr>
          <w:rFonts w:ascii="Times New Roman" w:hAnsi="Times New Roman"/>
          <w:i/>
          <w:sz w:val="28"/>
          <w:szCs w:val="28"/>
        </w:rPr>
        <w:t>о</w:t>
      </w:r>
      <w:r w:rsidRPr="004D7877">
        <w:rPr>
          <w:rFonts w:ascii="Times New Roman" w:hAnsi="Times New Roman"/>
          <w:i/>
          <w:sz w:val="28"/>
          <w:szCs w:val="28"/>
        </w:rPr>
        <w:t xml:space="preserve">водить сравнение, сопоставление, ранжирование объектов по одному или нескольким основаниям: </w:t>
      </w:r>
    </w:p>
    <w:p w:rsidR="00EF392B" w:rsidRPr="00EF392B" w:rsidRDefault="00EF392B" w:rsidP="00EF392B">
      <w:pPr>
        <w:pStyle w:val="a6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EF392B">
        <w:rPr>
          <w:rFonts w:ascii="Times New Roman" w:hAnsi="Times New Roman" w:cs="Times New Roman"/>
          <w:sz w:val="28"/>
          <w:szCs w:val="28"/>
        </w:rPr>
        <w:t xml:space="preserve">6. </w:t>
      </w:r>
      <w:r w:rsidRPr="00EF392B">
        <w:rPr>
          <w:rFonts w:ascii="Times New Roman" w:eastAsia="Arial" w:hAnsi="Times New Roman" w:cs="Times New Roman"/>
          <w:sz w:val="28"/>
          <w:szCs w:val="28"/>
        </w:rPr>
        <w:t>Пользуясь таблицей «Сравнительный с</w:t>
      </w:r>
      <w:r>
        <w:rPr>
          <w:rFonts w:ascii="Times New Roman" w:eastAsia="Arial" w:hAnsi="Times New Roman" w:cs="Times New Roman"/>
          <w:sz w:val="28"/>
          <w:szCs w:val="28"/>
        </w:rPr>
        <w:t xml:space="preserve">остав плазмы крови, первичной и </w:t>
      </w:r>
      <w:r w:rsidRPr="00EF392B">
        <w:rPr>
          <w:rFonts w:ascii="Times New Roman" w:eastAsia="Arial" w:hAnsi="Times New Roman" w:cs="Times New Roman"/>
          <w:sz w:val="28"/>
          <w:szCs w:val="28"/>
        </w:rPr>
        <w:t>вторичной мочи организма человека»,</w:t>
      </w:r>
    </w:p>
    <w:p w:rsidR="00EF392B" w:rsidRPr="00EF392B" w:rsidRDefault="00EF392B" w:rsidP="00EF392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F392B">
        <w:rPr>
          <w:rFonts w:ascii="Times New Roman" w:eastAsia="Arial" w:hAnsi="Times New Roman" w:cs="Times New Roman"/>
          <w:sz w:val="28"/>
          <w:szCs w:val="28"/>
        </w:rPr>
        <w:t>ответьте на следующие вопросы.</w:t>
      </w:r>
    </w:p>
    <w:p w:rsidR="00EF392B" w:rsidRPr="00EF392B" w:rsidRDefault="00EF392B" w:rsidP="00EF39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35"/>
        <w:rPr>
          <w:rFonts w:ascii="Times New Roman" w:hAnsi="Times New Roman"/>
          <w:sz w:val="28"/>
          <w:szCs w:val="28"/>
        </w:rPr>
      </w:pPr>
      <w:r w:rsidRPr="00EF392B">
        <w:rPr>
          <w:rFonts w:ascii="Times New Roman" w:eastAsia="Arial" w:hAnsi="Times New Roman"/>
          <w:i/>
          <w:color w:val="000000"/>
          <w:sz w:val="28"/>
          <w:szCs w:val="28"/>
        </w:rPr>
        <w:t>Таблица</w:t>
      </w:r>
    </w:p>
    <w:p w:rsidR="00EF392B" w:rsidRPr="00EF392B" w:rsidRDefault="00EF392B" w:rsidP="00EF39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35"/>
        <w:rPr>
          <w:rFonts w:ascii="Times New Roman" w:hAnsi="Times New Roman"/>
          <w:sz w:val="28"/>
          <w:szCs w:val="28"/>
        </w:rPr>
      </w:pPr>
      <w:r w:rsidRPr="00EF392B">
        <w:rPr>
          <w:rFonts w:ascii="Times New Roman" w:eastAsia="Arial" w:hAnsi="Times New Roman"/>
          <w:b/>
          <w:color w:val="000000"/>
          <w:sz w:val="28"/>
          <w:szCs w:val="28"/>
        </w:rPr>
        <w:t>Сравнительный состав плазмы крови, первичной и вторичной м</w:t>
      </w:r>
      <w:r w:rsidRPr="00EF392B">
        <w:rPr>
          <w:rFonts w:ascii="Times New Roman" w:eastAsia="Arial" w:hAnsi="Times New Roman"/>
          <w:b/>
          <w:color w:val="000000"/>
          <w:sz w:val="28"/>
          <w:szCs w:val="28"/>
        </w:rPr>
        <w:t>о</w:t>
      </w:r>
      <w:r w:rsidRPr="00EF392B">
        <w:rPr>
          <w:rFonts w:ascii="Times New Roman" w:eastAsia="Arial" w:hAnsi="Times New Roman"/>
          <w:b/>
          <w:color w:val="000000"/>
          <w:sz w:val="28"/>
          <w:szCs w:val="28"/>
        </w:rPr>
        <w:t>чи организма человека (</w:t>
      </w:r>
      <w:proofErr w:type="gramStart"/>
      <w:r w:rsidRPr="00EF392B">
        <w:rPr>
          <w:rFonts w:ascii="Times New Roman" w:eastAsia="Arial" w:hAnsi="Times New Roman"/>
          <w:b/>
          <w:color w:val="000000"/>
          <w:sz w:val="28"/>
          <w:szCs w:val="28"/>
        </w:rPr>
        <w:t>в</w:t>
      </w:r>
      <w:proofErr w:type="gramEnd"/>
      <w:r w:rsidRPr="00EF392B">
        <w:rPr>
          <w:rFonts w:ascii="Times New Roman" w:eastAsia="Arial" w:hAnsi="Times New Roman"/>
          <w:b/>
          <w:color w:val="000000"/>
          <w:sz w:val="28"/>
          <w:szCs w:val="28"/>
        </w:rPr>
        <w:t xml:space="preserve"> %)</w:t>
      </w:r>
    </w:p>
    <w:tbl>
      <w:tblPr>
        <w:tblStyle w:val="ab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2303"/>
        <w:gridCol w:w="1823"/>
        <w:gridCol w:w="1843"/>
        <w:gridCol w:w="3402"/>
      </w:tblGrid>
      <w:tr w:rsidR="00EF392B" w:rsidRPr="00EF392B" w:rsidTr="00EF392B">
        <w:tc>
          <w:tcPr>
            <w:tcW w:w="23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92B" w:rsidRPr="00EF392B" w:rsidRDefault="00EF392B" w:rsidP="004D2260">
            <w:pPr>
              <w:rPr>
                <w:rFonts w:ascii="Times New Roman" w:hAnsi="Times New Roman"/>
                <w:sz w:val="28"/>
                <w:szCs w:val="28"/>
              </w:rPr>
            </w:pPr>
            <w:r w:rsidRPr="00EF392B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Составные вещества</w:t>
            </w:r>
          </w:p>
        </w:tc>
        <w:tc>
          <w:tcPr>
            <w:tcW w:w="182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92B" w:rsidRDefault="00EF392B" w:rsidP="00EF392B">
            <w:pPr>
              <w:ind w:firstLine="0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  <w:r w:rsidRPr="00EF392B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Плазма</w:t>
            </w:r>
          </w:p>
          <w:p w:rsidR="00EF392B" w:rsidRPr="00EF392B" w:rsidRDefault="00EF392B" w:rsidP="00EF392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F392B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крови</w:t>
            </w:r>
          </w:p>
        </w:tc>
        <w:tc>
          <w:tcPr>
            <w:tcW w:w="18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92B" w:rsidRPr="00EF392B" w:rsidRDefault="00EF392B" w:rsidP="00EF392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F392B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Первичная моча</w:t>
            </w:r>
          </w:p>
        </w:tc>
        <w:tc>
          <w:tcPr>
            <w:tcW w:w="34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92B" w:rsidRPr="00EF392B" w:rsidRDefault="00EF392B" w:rsidP="00EF39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92B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Вторичная моча</w:t>
            </w:r>
          </w:p>
        </w:tc>
      </w:tr>
      <w:tr w:rsidR="00EF392B" w:rsidRPr="00EF392B" w:rsidTr="00EF392B">
        <w:tc>
          <w:tcPr>
            <w:tcW w:w="23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92B" w:rsidRPr="00EF392B" w:rsidRDefault="00EF392B" w:rsidP="004D2260">
            <w:pPr>
              <w:rPr>
                <w:rFonts w:ascii="Times New Roman" w:hAnsi="Times New Roman"/>
                <w:sz w:val="28"/>
                <w:szCs w:val="28"/>
              </w:rPr>
            </w:pPr>
            <w:r w:rsidRPr="00EF392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Белки, ж</w:t>
            </w:r>
            <w:r w:rsidRPr="00EF392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и</w:t>
            </w:r>
            <w:r w:rsidRPr="00EF392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ры, гликоген</w:t>
            </w:r>
          </w:p>
        </w:tc>
        <w:tc>
          <w:tcPr>
            <w:tcW w:w="182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92B" w:rsidRPr="00EF392B" w:rsidRDefault="00EF392B" w:rsidP="004D2260">
            <w:pPr>
              <w:rPr>
                <w:rFonts w:ascii="Times New Roman" w:hAnsi="Times New Roman"/>
                <w:sz w:val="28"/>
                <w:szCs w:val="28"/>
              </w:rPr>
            </w:pPr>
            <w:r w:rsidRPr="00EF392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7–9</w:t>
            </w:r>
          </w:p>
        </w:tc>
        <w:tc>
          <w:tcPr>
            <w:tcW w:w="18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92B" w:rsidRPr="00EF392B" w:rsidRDefault="00EF392B" w:rsidP="004D2260">
            <w:pPr>
              <w:rPr>
                <w:rFonts w:ascii="Times New Roman" w:hAnsi="Times New Roman"/>
                <w:sz w:val="28"/>
                <w:szCs w:val="28"/>
              </w:rPr>
            </w:pPr>
            <w:r w:rsidRPr="00EF392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Отсутс</w:t>
            </w:r>
            <w:r w:rsidRPr="00EF392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т</w:t>
            </w:r>
            <w:r w:rsidRPr="00EF392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вует</w:t>
            </w:r>
          </w:p>
        </w:tc>
        <w:tc>
          <w:tcPr>
            <w:tcW w:w="34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92B" w:rsidRPr="00EF392B" w:rsidRDefault="00EF392B" w:rsidP="004D2260">
            <w:pPr>
              <w:rPr>
                <w:rFonts w:ascii="Times New Roman" w:hAnsi="Times New Roman"/>
                <w:sz w:val="28"/>
                <w:szCs w:val="28"/>
              </w:rPr>
            </w:pPr>
            <w:r w:rsidRPr="00EF392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Отсутствует</w:t>
            </w:r>
          </w:p>
        </w:tc>
      </w:tr>
      <w:tr w:rsidR="00EF392B" w:rsidRPr="00EF392B" w:rsidTr="00EF392B">
        <w:tc>
          <w:tcPr>
            <w:tcW w:w="23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92B" w:rsidRPr="00EF392B" w:rsidRDefault="00EF392B" w:rsidP="004D2260">
            <w:pPr>
              <w:rPr>
                <w:rFonts w:ascii="Times New Roman" w:hAnsi="Times New Roman"/>
                <w:sz w:val="28"/>
                <w:szCs w:val="28"/>
              </w:rPr>
            </w:pPr>
            <w:r w:rsidRPr="00EF392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Глюкоза</w:t>
            </w:r>
          </w:p>
        </w:tc>
        <w:tc>
          <w:tcPr>
            <w:tcW w:w="182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92B" w:rsidRPr="00EF392B" w:rsidRDefault="00EF392B" w:rsidP="004D2260">
            <w:pPr>
              <w:rPr>
                <w:rFonts w:ascii="Times New Roman" w:hAnsi="Times New Roman"/>
                <w:sz w:val="28"/>
                <w:szCs w:val="28"/>
              </w:rPr>
            </w:pPr>
            <w:r w:rsidRPr="00EF392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8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92B" w:rsidRPr="00EF392B" w:rsidRDefault="00EF392B" w:rsidP="004D2260">
            <w:pPr>
              <w:rPr>
                <w:rFonts w:ascii="Times New Roman" w:hAnsi="Times New Roman"/>
                <w:sz w:val="28"/>
                <w:szCs w:val="28"/>
              </w:rPr>
            </w:pPr>
            <w:r w:rsidRPr="00EF392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34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92B" w:rsidRPr="00EF392B" w:rsidRDefault="00EF392B" w:rsidP="004D2260">
            <w:pPr>
              <w:rPr>
                <w:rFonts w:ascii="Times New Roman" w:hAnsi="Times New Roman"/>
                <w:sz w:val="28"/>
                <w:szCs w:val="28"/>
              </w:rPr>
            </w:pPr>
            <w:r w:rsidRPr="00EF392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Отсутствует</w:t>
            </w:r>
          </w:p>
        </w:tc>
      </w:tr>
      <w:tr w:rsidR="00EF392B" w:rsidRPr="00EF392B" w:rsidTr="00EF392B">
        <w:tc>
          <w:tcPr>
            <w:tcW w:w="23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92B" w:rsidRPr="00EF392B" w:rsidRDefault="00EF392B" w:rsidP="004D2260">
            <w:pPr>
              <w:rPr>
                <w:rFonts w:ascii="Times New Roman" w:hAnsi="Times New Roman"/>
                <w:sz w:val="28"/>
                <w:szCs w:val="28"/>
              </w:rPr>
            </w:pPr>
            <w:r w:rsidRPr="00EF392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Натрий (в составе солей)</w:t>
            </w:r>
          </w:p>
        </w:tc>
        <w:tc>
          <w:tcPr>
            <w:tcW w:w="182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92B" w:rsidRPr="00EF392B" w:rsidRDefault="00EF392B" w:rsidP="004D2260">
            <w:pPr>
              <w:rPr>
                <w:rFonts w:ascii="Times New Roman" w:hAnsi="Times New Roman"/>
                <w:sz w:val="28"/>
                <w:szCs w:val="28"/>
              </w:rPr>
            </w:pPr>
            <w:r w:rsidRPr="00EF392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8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92B" w:rsidRPr="00EF392B" w:rsidRDefault="00EF392B" w:rsidP="004D2260">
            <w:pPr>
              <w:rPr>
                <w:rFonts w:ascii="Times New Roman" w:hAnsi="Times New Roman"/>
                <w:sz w:val="28"/>
                <w:szCs w:val="28"/>
              </w:rPr>
            </w:pPr>
            <w:r w:rsidRPr="00EF392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34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92B" w:rsidRPr="00EF392B" w:rsidRDefault="00EF392B" w:rsidP="004D2260">
            <w:pPr>
              <w:rPr>
                <w:rFonts w:ascii="Times New Roman" w:hAnsi="Times New Roman"/>
                <w:sz w:val="28"/>
                <w:szCs w:val="28"/>
              </w:rPr>
            </w:pPr>
            <w:r w:rsidRPr="00EF392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0,4</w:t>
            </w:r>
          </w:p>
        </w:tc>
      </w:tr>
      <w:tr w:rsidR="00EF392B" w:rsidRPr="00EF392B" w:rsidTr="00EF392B">
        <w:tc>
          <w:tcPr>
            <w:tcW w:w="23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92B" w:rsidRPr="00EF392B" w:rsidRDefault="00EF392B" w:rsidP="004D2260">
            <w:pPr>
              <w:rPr>
                <w:rFonts w:ascii="Times New Roman" w:hAnsi="Times New Roman"/>
                <w:sz w:val="28"/>
                <w:szCs w:val="28"/>
              </w:rPr>
            </w:pPr>
            <w:r w:rsidRPr="00EF392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Хлор (в с</w:t>
            </w:r>
            <w:r w:rsidRPr="00EF392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о</w:t>
            </w:r>
            <w:r w:rsidRPr="00EF392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ставе солей)</w:t>
            </w:r>
          </w:p>
        </w:tc>
        <w:tc>
          <w:tcPr>
            <w:tcW w:w="182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92B" w:rsidRPr="00EF392B" w:rsidRDefault="00EF392B" w:rsidP="004D2260">
            <w:pPr>
              <w:rPr>
                <w:rFonts w:ascii="Times New Roman" w:hAnsi="Times New Roman"/>
                <w:sz w:val="28"/>
                <w:szCs w:val="28"/>
              </w:rPr>
            </w:pPr>
            <w:r w:rsidRPr="00EF392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0,37</w:t>
            </w:r>
          </w:p>
        </w:tc>
        <w:tc>
          <w:tcPr>
            <w:tcW w:w="18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92B" w:rsidRPr="00EF392B" w:rsidRDefault="00EF392B" w:rsidP="004D2260">
            <w:pPr>
              <w:rPr>
                <w:rFonts w:ascii="Times New Roman" w:hAnsi="Times New Roman"/>
                <w:sz w:val="28"/>
                <w:szCs w:val="28"/>
              </w:rPr>
            </w:pPr>
            <w:r w:rsidRPr="00EF392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0,37</w:t>
            </w:r>
          </w:p>
        </w:tc>
        <w:tc>
          <w:tcPr>
            <w:tcW w:w="34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92B" w:rsidRPr="00EF392B" w:rsidRDefault="00EF392B" w:rsidP="004D2260">
            <w:pPr>
              <w:rPr>
                <w:rFonts w:ascii="Times New Roman" w:hAnsi="Times New Roman"/>
                <w:sz w:val="28"/>
                <w:szCs w:val="28"/>
              </w:rPr>
            </w:pPr>
            <w:r w:rsidRPr="00EF392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0,7</w:t>
            </w:r>
          </w:p>
        </w:tc>
      </w:tr>
      <w:tr w:rsidR="00EF392B" w:rsidRPr="00EF392B" w:rsidTr="00EF392B">
        <w:tc>
          <w:tcPr>
            <w:tcW w:w="23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92B" w:rsidRPr="00EF392B" w:rsidRDefault="00EF392B" w:rsidP="004D2260">
            <w:pPr>
              <w:rPr>
                <w:rFonts w:ascii="Times New Roman" w:hAnsi="Times New Roman"/>
                <w:sz w:val="28"/>
                <w:szCs w:val="28"/>
              </w:rPr>
            </w:pPr>
            <w:r w:rsidRPr="00EF392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Калий (в с</w:t>
            </w:r>
            <w:r w:rsidRPr="00EF392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о</w:t>
            </w:r>
            <w:r w:rsidRPr="00EF392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ставе солей)</w:t>
            </w:r>
          </w:p>
        </w:tc>
        <w:tc>
          <w:tcPr>
            <w:tcW w:w="182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92B" w:rsidRPr="00EF392B" w:rsidRDefault="00EF392B" w:rsidP="004D2260">
            <w:pPr>
              <w:rPr>
                <w:rFonts w:ascii="Times New Roman" w:hAnsi="Times New Roman"/>
                <w:sz w:val="28"/>
                <w:szCs w:val="28"/>
              </w:rPr>
            </w:pPr>
            <w:r w:rsidRPr="00EF392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8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92B" w:rsidRPr="00EF392B" w:rsidRDefault="00EF392B" w:rsidP="004D2260">
            <w:pPr>
              <w:rPr>
                <w:rFonts w:ascii="Times New Roman" w:hAnsi="Times New Roman"/>
                <w:sz w:val="28"/>
                <w:szCs w:val="28"/>
              </w:rPr>
            </w:pPr>
            <w:r w:rsidRPr="00EF392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34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92B" w:rsidRPr="00EF392B" w:rsidRDefault="00EF392B" w:rsidP="004D2260">
            <w:pPr>
              <w:rPr>
                <w:rFonts w:ascii="Times New Roman" w:hAnsi="Times New Roman"/>
                <w:sz w:val="28"/>
                <w:szCs w:val="28"/>
              </w:rPr>
            </w:pPr>
            <w:r w:rsidRPr="00EF392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0,15</w:t>
            </w:r>
          </w:p>
        </w:tc>
      </w:tr>
      <w:tr w:rsidR="00EF392B" w:rsidRPr="00EF392B" w:rsidTr="00EF392B">
        <w:tc>
          <w:tcPr>
            <w:tcW w:w="23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92B" w:rsidRPr="00EF392B" w:rsidRDefault="00EF392B" w:rsidP="004D2260">
            <w:pPr>
              <w:rPr>
                <w:rFonts w:ascii="Times New Roman" w:hAnsi="Times New Roman"/>
                <w:sz w:val="28"/>
                <w:szCs w:val="28"/>
              </w:rPr>
            </w:pPr>
            <w:r w:rsidRPr="00EF392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Мочевина</w:t>
            </w:r>
          </w:p>
        </w:tc>
        <w:tc>
          <w:tcPr>
            <w:tcW w:w="182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92B" w:rsidRPr="00EF392B" w:rsidRDefault="00EF392B" w:rsidP="004D2260">
            <w:pPr>
              <w:rPr>
                <w:rFonts w:ascii="Times New Roman" w:hAnsi="Times New Roman"/>
                <w:sz w:val="28"/>
                <w:szCs w:val="28"/>
              </w:rPr>
            </w:pPr>
            <w:r w:rsidRPr="00EF392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18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92B" w:rsidRPr="00EF392B" w:rsidRDefault="00EF392B" w:rsidP="004D2260">
            <w:pPr>
              <w:rPr>
                <w:rFonts w:ascii="Times New Roman" w:hAnsi="Times New Roman"/>
                <w:sz w:val="28"/>
                <w:szCs w:val="28"/>
              </w:rPr>
            </w:pPr>
            <w:r w:rsidRPr="00EF392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34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92B" w:rsidRPr="00EF392B" w:rsidRDefault="00EF392B" w:rsidP="004D2260">
            <w:pPr>
              <w:rPr>
                <w:rFonts w:ascii="Times New Roman" w:hAnsi="Times New Roman"/>
                <w:sz w:val="28"/>
                <w:szCs w:val="28"/>
              </w:rPr>
            </w:pPr>
            <w:r w:rsidRPr="00EF392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2,0</w:t>
            </w:r>
          </w:p>
        </w:tc>
      </w:tr>
      <w:tr w:rsidR="00EF392B" w:rsidRPr="00EF392B" w:rsidTr="00EF392B">
        <w:tc>
          <w:tcPr>
            <w:tcW w:w="23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92B" w:rsidRPr="00EF392B" w:rsidRDefault="00EF392B" w:rsidP="004D2260">
            <w:pPr>
              <w:rPr>
                <w:rFonts w:ascii="Times New Roman" w:hAnsi="Times New Roman"/>
                <w:sz w:val="28"/>
                <w:szCs w:val="28"/>
              </w:rPr>
            </w:pPr>
            <w:r w:rsidRPr="00EF392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Мочевая к</w:t>
            </w:r>
            <w:r w:rsidRPr="00EF392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и</w:t>
            </w:r>
            <w:r w:rsidRPr="00EF392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слота</w:t>
            </w:r>
          </w:p>
        </w:tc>
        <w:tc>
          <w:tcPr>
            <w:tcW w:w="182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92B" w:rsidRPr="00EF392B" w:rsidRDefault="00EF392B" w:rsidP="004D2260">
            <w:pPr>
              <w:rPr>
                <w:rFonts w:ascii="Times New Roman" w:hAnsi="Times New Roman"/>
                <w:sz w:val="28"/>
                <w:szCs w:val="28"/>
              </w:rPr>
            </w:pPr>
            <w:r w:rsidRPr="00EF392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0,004</w:t>
            </w:r>
          </w:p>
        </w:tc>
        <w:tc>
          <w:tcPr>
            <w:tcW w:w="18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92B" w:rsidRPr="00EF392B" w:rsidRDefault="00EF392B" w:rsidP="004D2260">
            <w:pPr>
              <w:rPr>
                <w:rFonts w:ascii="Times New Roman" w:hAnsi="Times New Roman"/>
                <w:sz w:val="28"/>
                <w:szCs w:val="28"/>
              </w:rPr>
            </w:pPr>
            <w:r w:rsidRPr="00EF392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0,004</w:t>
            </w:r>
          </w:p>
        </w:tc>
        <w:tc>
          <w:tcPr>
            <w:tcW w:w="34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92B" w:rsidRPr="00EF392B" w:rsidRDefault="00EF392B" w:rsidP="004D2260">
            <w:pPr>
              <w:rPr>
                <w:rFonts w:ascii="Times New Roman" w:hAnsi="Times New Roman"/>
                <w:sz w:val="28"/>
                <w:szCs w:val="28"/>
              </w:rPr>
            </w:pPr>
            <w:r w:rsidRPr="00EF392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0,05</w:t>
            </w:r>
          </w:p>
        </w:tc>
      </w:tr>
    </w:tbl>
    <w:p w:rsidR="00EF392B" w:rsidRPr="00EF392B" w:rsidRDefault="00EF392B" w:rsidP="00EF39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35"/>
        <w:jc w:val="left"/>
        <w:rPr>
          <w:rFonts w:ascii="Times New Roman" w:hAnsi="Times New Roman"/>
          <w:sz w:val="28"/>
          <w:szCs w:val="28"/>
        </w:rPr>
      </w:pPr>
      <w:r w:rsidRPr="00EF392B">
        <w:rPr>
          <w:rFonts w:ascii="Times New Roman" w:eastAsia="Arial" w:hAnsi="Times New Roman"/>
          <w:color w:val="000000"/>
          <w:sz w:val="28"/>
          <w:szCs w:val="28"/>
        </w:rPr>
        <w:t>1) Концентрация какого вещества практически остаётся неизменной по мере превращения плазмы крови во вторичную мочу?</w:t>
      </w:r>
    </w:p>
    <w:p w:rsidR="00EF392B" w:rsidRPr="00EF392B" w:rsidRDefault="00EF392B" w:rsidP="00EF39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35"/>
        <w:jc w:val="left"/>
        <w:rPr>
          <w:rFonts w:ascii="Times New Roman" w:hAnsi="Times New Roman"/>
          <w:sz w:val="28"/>
          <w:szCs w:val="28"/>
        </w:rPr>
      </w:pPr>
      <w:r w:rsidRPr="00EF392B">
        <w:rPr>
          <w:rFonts w:ascii="Times New Roman" w:eastAsia="Arial" w:hAnsi="Times New Roman"/>
          <w:color w:val="000000"/>
          <w:sz w:val="28"/>
          <w:szCs w:val="28"/>
        </w:rPr>
        <w:lastRenderedPageBreak/>
        <w:t xml:space="preserve">2) Какое вещество и почему отсутствует в составе вторичной мочи по сравнению </w:t>
      </w:r>
      <w:proofErr w:type="gramStart"/>
      <w:r w:rsidRPr="00EF392B">
        <w:rPr>
          <w:rFonts w:ascii="Times New Roman" w:eastAsia="Arial" w:hAnsi="Times New Roman"/>
          <w:color w:val="000000"/>
          <w:sz w:val="28"/>
          <w:szCs w:val="28"/>
        </w:rPr>
        <w:t>с</w:t>
      </w:r>
      <w:proofErr w:type="gramEnd"/>
      <w:r w:rsidRPr="00EF392B">
        <w:rPr>
          <w:rFonts w:ascii="Times New Roman" w:eastAsia="Arial" w:hAnsi="Times New Roman"/>
          <w:color w:val="000000"/>
          <w:sz w:val="28"/>
          <w:szCs w:val="28"/>
        </w:rPr>
        <w:t xml:space="preserve"> первичной?</w:t>
      </w:r>
    </w:p>
    <w:p w:rsidR="00EF392B" w:rsidRDefault="00EF392B" w:rsidP="00EF392B">
      <w:pPr>
        <w:jc w:val="left"/>
        <w:rPr>
          <w:rFonts w:ascii="Times New Roman" w:hAnsi="Times New Roman"/>
          <w:sz w:val="28"/>
          <w:szCs w:val="28"/>
        </w:rPr>
      </w:pPr>
      <w:r w:rsidRPr="00EF392B">
        <w:rPr>
          <w:rFonts w:ascii="Times New Roman" w:hAnsi="Times New Roman"/>
          <w:b/>
          <w:bCs/>
          <w:sz w:val="28"/>
          <w:szCs w:val="28"/>
        </w:rPr>
        <w:t>Ответ</w:t>
      </w:r>
      <w:r w:rsidRPr="00EF392B">
        <w:rPr>
          <w:rFonts w:ascii="Times New Roman" w:hAnsi="Times New Roman"/>
          <w:sz w:val="28"/>
          <w:szCs w:val="28"/>
        </w:rPr>
        <w:t>:</w:t>
      </w:r>
    </w:p>
    <w:p w:rsidR="00EF392B" w:rsidRPr="00EF392B" w:rsidRDefault="00EF392B" w:rsidP="00EF392B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  <w:highlight w:val="white"/>
        </w:rPr>
        <w:t xml:space="preserve">1)  Натрий ИЛИ </w:t>
      </w:r>
      <w:r w:rsidRPr="00EF392B">
        <w:rPr>
          <w:rFonts w:ascii="Times New Roman" w:eastAsia="Arial" w:hAnsi="Times New Roman"/>
          <w:color w:val="000000"/>
          <w:sz w:val="28"/>
          <w:szCs w:val="28"/>
          <w:highlight w:val="white"/>
        </w:rPr>
        <w:t>Калий (в составе солей).</w:t>
      </w:r>
      <w:r w:rsidRPr="00EF392B">
        <w:rPr>
          <w:rFonts w:ascii="Times New Roman" w:eastAsia="Arial" w:hAnsi="Times New Roman"/>
          <w:color w:val="000000"/>
          <w:sz w:val="28"/>
          <w:szCs w:val="28"/>
          <w:highlight w:val="white"/>
        </w:rPr>
        <w:br/>
        <w:t>2)  Глюкоза.</w:t>
      </w:r>
      <w:r w:rsidRPr="00EF392B">
        <w:rPr>
          <w:rFonts w:ascii="Times New Roman" w:eastAsia="Arial" w:hAnsi="Times New Roman"/>
          <w:color w:val="000000"/>
          <w:sz w:val="28"/>
          <w:szCs w:val="28"/>
          <w:highlight w:val="white"/>
        </w:rPr>
        <w:br/>
        <w:t>3)  В извитых каналах нефрона глюкоза активно всасывается в кровь.</w:t>
      </w:r>
    </w:p>
    <w:p w:rsidR="00A538EF" w:rsidRPr="00EF392B" w:rsidRDefault="00A538EF" w:rsidP="00A538EF">
      <w:pPr>
        <w:spacing w:after="150" w:line="360" w:lineRule="auto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A538EF" w:rsidRPr="00A53F75" w:rsidRDefault="00EF392B" w:rsidP="00A538EF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     </w:t>
      </w:r>
      <w:r w:rsidR="00A538EF" w:rsidRPr="00947388">
        <w:rPr>
          <w:rFonts w:ascii="Times New Roman" w:hAnsi="Times New Roman"/>
          <w:b/>
          <w:bCs/>
          <w:i/>
          <w:sz w:val="28"/>
          <w:szCs w:val="28"/>
          <w:lang w:val="en-US"/>
        </w:rPr>
        <w:t>III</w:t>
      </w:r>
      <w:r w:rsidR="00A538EF" w:rsidRPr="00947388">
        <w:rPr>
          <w:rFonts w:ascii="Times New Roman" w:hAnsi="Times New Roman"/>
          <w:b/>
          <w:bCs/>
          <w:i/>
          <w:sz w:val="28"/>
          <w:szCs w:val="28"/>
        </w:rPr>
        <w:t>.</w:t>
      </w:r>
      <w:r w:rsidR="00A538EF" w:rsidRPr="00712899">
        <w:rPr>
          <w:rFonts w:ascii="Times New Roman" w:hAnsi="Times New Roman"/>
          <w:i/>
          <w:sz w:val="28"/>
          <w:szCs w:val="28"/>
        </w:rPr>
        <w:t xml:space="preserve"> </w:t>
      </w:r>
      <w:r w:rsidR="00A538EF" w:rsidRPr="00C1204A">
        <w:rPr>
          <w:rFonts w:ascii="Times New Roman" w:hAnsi="Times New Roman"/>
          <w:i/>
          <w:sz w:val="28"/>
          <w:szCs w:val="28"/>
        </w:rPr>
        <w:t>Задания, направленные на развитие</w:t>
      </w:r>
      <w:r w:rsidR="00A538EF">
        <w:rPr>
          <w:rFonts w:ascii="Times New Roman" w:hAnsi="Times New Roman"/>
          <w:i/>
          <w:sz w:val="28"/>
          <w:szCs w:val="28"/>
        </w:rPr>
        <w:t xml:space="preserve"> у учащихся</w:t>
      </w:r>
      <w:r w:rsidR="00A538EF" w:rsidRPr="00C1204A">
        <w:rPr>
          <w:rFonts w:ascii="Times New Roman" w:hAnsi="Times New Roman"/>
          <w:i/>
          <w:sz w:val="28"/>
          <w:szCs w:val="28"/>
        </w:rPr>
        <w:t xml:space="preserve"> умения строить лог</w:t>
      </w:r>
      <w:r w:rsidR="00A538EF" w:rsidRPr="00C1204A">
        <w:rPr>
          <w:rFonts w:ascii="Times New Roman" w:hAnsi="Times New Roman"/>
          <w:i/>
          <w:sz w:val="28"/>
          <w:szCs w:val="28"/>
        </w:rPr>
        <w:t>и</w:t>
      </w:r>
      <w:r w:rsidR="00A538EF" w:rsidRPr="00C1204A">
        <w:rPr>
          <w:rFonts w:ascii="Times New Roman" w:hAnsi="Times New Roman"/>
          <w:i/>
          <w:sz w:val="28"/>
          <w:szCs w:val="28"/>
        </w:rPr>
        <w:t>ческое рассуждение, включающее установление причинно-следственных св</w:t>
      </w:r>
      <w:r w:rsidR="00A538EF" w:rsidRPr="00C1204A">
        <w:rPr>
          <w:rFonts w:ascii="Times New Roman" w:hAnsi="Times New Roman"/>
          <w:i/>
          <w:sz w:val="28"/>
          <w:szCs w:val="28"/>
        </w:rPr>
        <w:t>я</w:t>
      </w:r>
      <w:r w:rsidR="00A538EF" w:rsidRPr="00C1204A">
        <w:rPr>
          <w:rFonts w:ascii="Times New Roman" w:hAnsi="Times New Roman"/>
          <w:i/>
          <w:sz w:val="28"/>
          <w:szCs w:val="28"/>
        </w:rPr>
        <w:t>зей;</w:t>
      </w:r>
      <w:r w:rsidR="00A538EF" w:rsidRPr="00C1204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определять принадлежности биологических объектов к определенной систематической группе;</w:t>
      </w:r>
      <w:r w:rsidR="00A538EF" w:rsidRPr="00C1204A">
        <w:rPr>
          <w:rFonts w:ascii="Times New Roman" w:hAnsi="Times New Roman"/>
          <w:i/>
          <w:sz w:val="28"/>
          <w:szCs w:val="28"/>
        </w:rPr>
        <w:t xml:space="preserve"> находит общие черты, выделять</w:t>
      </w:r>
      <w:r w:rsidR="00A538EF">
        <w:rPr>
          <w:rFonts w:ascii="Times New Roman" w:hAnsi="Times New Roman"/>
          <w:i/>
          <w:sz w:val="28"/>
          <w:szCs w:val="28"/>
        </w:rPr>
        <w:t xml:space="preserve"> общие признаки;</w:t>
      </w:r>
      <w:r w:rsidR="00A538EF" w:rsidRPr="00FF09FE">
        <w:rPr>
          <w:sz w:val="28"/>
          <w:szCs w:val="28"/>
        </w:rPr>
        <w:t xml:space="preserve"> </w:t>
      </w:r>
      <w:r w:rsidR="00A538EF">
        <w:rPr>
          <w:i/>
          <w:sz w:val="28"/>
          <w:szCs w:val="28"/>
        </w:rPr>
        <w:t>устана</w:t>
      </w:r>
      <w:r w:rsidR="00A538EF" w:rsidRPr="00FF09FE">
        <w:rPr>
          <w:i/>
          <w:sz w:val="28"/>
          <w:szCs w:val="28"/>
        </w:rPr>
        <w:t xml:space="preserve">вливать </w:t>
      </w:r>
      <w:r w:rsidR="00A538EF" w:rsidRPr="00FF09FE">
        <w:rPr>
          <w:rFonts w:ascii="Times New Roman" w:hAnsi="Times New Roman"/>
          <w:i/>
          <w:sz w:val="28"/>
          <w:szCs w:val="28"/>
        </w:rPr>
        <w:t>последовательность биологических процессов; выделять главное в тексте, анализировать таблицу и рисунок, ра</w:t>
      </w:r>
      <w:r w:rsidR="00A538EF">
        <w:rPr>
          <w:rFonts w:ascii="Times New Roman" w:hAnsi="Times New Roman"/>
          <w:i/>
          <w:sz w:val="28"/>
          <w:szCs w:val="28"/>
        </w:rPr>
        <w:t>с</w:t>
      </w:r>
      <w:r w:rsidR="00A538EF" w:rsidRPr="00FF09FE">
        <w:rPr>
          <w:rFonts w:ascii="Times New Roman" w:hAnsi="Times New Roman"/>
          <w:i/>
          <w:sz w:val="28"/>
          <w:szCs w:val="28"/>
        </w:rPr>
        <w:t xml:space="preserve">суждать: </w:t>
      </w:r>
    </w:p>
    <w:p w:rsidR="00A538EF" w:rsidRPr="00A0616B" w:rsidRDefault="00A538EF" w:rsidP="00A538EF">
      <w:pPr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A53F75">
        <w:rPr>
          <w:rFonts w:ascii="Times New Roman" w:hAnsi="Times New Roman"/>
          <w:i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>Задание</w:t>
      </w:r>
      <w:r w:rsidR="00EF392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C1204A">
        <w:rPr>
          <w:rFonts w:ascii="Times New Roman" w:hAnsi="Times New Roman"/>
          <w:color w:val="252525"/>
          <w:sz w:val="28"/>
          <w:szCs w:val="28"/>
        </w:rPr>
        <w:t>Рассмотрите предложенную схему. Запишите в ответе пр</w:t>
      </w:r>
      <w:r w:rsidRPr="00C1204A">
        <w:rPr>
          <w:rFonts w:ascii="Times New Roman" w:hAnsi="Times New Roman"/>
          <w:color w:val="252525"/>
          <w:sz w:val="28"/>
          <w:szCs w:val="28"/>
        </w:rPr>
        <w:t>о</w:t>
      </w:r>
      <w:r w:rsidRPr="00C1204A">
        <w:rPr>
          <w:rFonts w:ascii="Times New Roman" w:hAnsi="Times New Roman"/>
          <w:color w:val="252525"/>
          <w:sz w:val="28"/>
          <w:szCs w:val="28"/>
        </w:rPr>
        <w:t>пущенный термин, обозначенный на схеме знаком вопроса.</w:t>
      </w:r>
    </w:p>
    <w:p w:rsidR="00A538EF" w:rsidRPr="00C1204A" w:rsidRDefault="00A538EF" w:rsidP="00A538EF">
      <w:pPr>
        <w:shd w:val="clear" w:color="auto" w:fill="FFFFFF"/>
        <w:ind w:firstLine="0"/>
        <w:jc w:val="both"/>
        <w:rPr>
          <w:rFonts w:ascii="Times New Roman" w:hAnsi="Times New Roman"/>
          <w:color w:val="262626"/>
          <w:sz w:val="28"/>
          <w:szCs w:val="28"/>
        </w:rPr>
      </w:pPr>
    </w:p>
    <w:p w:rsidR="00A538EF" w:rsidRDefault="00A538EF" w:rsidP="00A538E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6693A">
        <w:rPr>
          <w:noProof/>
          <w:lang w:eastAsia="ru-RU"/>
        </w:rPr>
        <w:drawing>
          <wp:inline distT="0" distB="0" distL="0" distR="0">
            <wp:extent cx="4305300" cy="2190750"/>
            <wp:effectExtent l="19050" t="0" r="0" b="0"/>
            <wp:docPr id="24" name="Рисунок 24" descr="C:\Users\Слушатель\Desktop\979_1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лушатель\Desktop\979_1_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92B" w:rsidRDefault="00A538EF" w:rsidP="00EF392B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392B">
        <w:rPr>
          <w:rFonts w:ascii="Times New Roman" w:hAnsi="Times New Roman" w:cs="Times New Roman"/>
          <w:b/>
          <w:sz w:val="28"/>
          <w:szCs w:val="28"/>
        </w:rPr>
        <w:t>Задание</w:t>
      </w:r>
      <w:r w:rsidR="00EF392B" w:rsidRPr="00EF392B">
        <w:rPr>
          <w:rFonts w:ascii="Times New Roman" w:hAnsi="Times New Roman" w:cs="Times New Roman"/>
          <w:b/>
          <w:sz w:val="28"/>
          <w:szCs w:val="28"/>
        </w:rPr>
        <w:t xml:space="preserve"> 2.</w:t>
      </w:r>
      <w:r w:rsidR="00EF392B">
        <w:rPr>
          <w:b/>
        </w:rPr>
        <w:t xml:space="preserve"> </w:t>
      </w:r>
      <w:r w:rsidRPr="00EF392B">
        <w:rPr>
          <w:b/>
        </w:rPr>
        <w:t xml:space="preserve"> </w:t>
      </w:r>
      <w:r w:rsidR="00EF392B" w:rsidRPr="00EF392B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Установите последовательность систематических таксонов, нач</w:t>
      </w:r>
      <w:r w:rsidR="00EF392B" w:rsidRPr="00EF392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EF392B" w:rsidRPr="00EF392B">
        <w:rPr>
          <w:rFonts w:ascii="Times New Roman" w:hAnsi="Times New Roman" w:cs="Times New Roman"/>
          <w:sz w:val="28"/>
          <w:szCs w:val="28"/>
          <w:shd w:val="clear" w:color="auto" w:fill="FFFFFF"/>
        </w:rPr>
        <w:t>ная с самого крупного таксона. В ответе запишите соответствующую посл</w:t>
      </w:r>
      <w:r w:rsidR="00EF392B" w:rsidRPr="00EF392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EF392B" w:rsidRPr="00EF392B">
        <w:rPr>
          <w:rFonts w:ascii="Times New Roman" w:hAnsi="Times New Roman" w:cs="Times New Roman"/>
          <w:sz w:val="28"/>
          <w:szCs w:val="28"/>
          <w:shd w:val="clear" w:color="auto" w:fill="FFFFFF"/>
        </w:rPr>
        <w:t>довательность цифр.</w:t>
      </w:r>
    </w:p>
    <w:p w:rsidR="00A538EF" w:rsidRPr="00EF392B" w:rsidRDefault="00EF392B" w:rsidP="00EF392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EF392B">
        <w:rPr>
          <w:rFonts w:ascii="Times New Roman" w:hAnsi="Times New Roman" w:cs="Times New Roman"/>
          <w:sz w:val="28"/>
          <w:szCs w:val="28"/>
        </w:rPr>
        <w:br/>
      </w:r>
      <w:r w:rsidRPr="00EF392B">
        <w:rPr>
          <w:rFonts w:ascii="Times New Roman" w:hAnsi="Times New Roman" w:cs="Times New Roman"/>
          <w:sz w:val="28"/>
          <w:szCs w:val="28"/>
          <w:shd w:val="clear" w:color="auto" w:fill="FFFFFF"/>
        </w:rPr>
        <w:t>1) отряд Зайцеобразные</w:t>
      </w:r>
      <w:r w:rsidRPr="00EF392B">
        <w:rPr>
          <w:rFonts w:ascii="Times New Roman" w:hAnsi="Times New Roman" w:cs="Times New Roman"/>
          <w:sz w:val="28"/>
          <w:szCs w:val="28"/>
        </w:rPr>
        <w:br/>
      </w:r>
      <w:r w:rsidRPr="00EF392B">
        <w:rPr>
          <w:rFonts w:ascii="Times New Roman" w:hAnsi="Times New Roman" w:cs="Times New Roman"/>
          <w:sz w:val="28"/>
          <w:szCs w:val="28"/>
          <w:shd w:val="clear" w:color="auto" w:fill="FFFFFF"/>
        </w:rPr>
        <w:t>2) тип Хордовые</w:t>
      </w:r>
      <w:r w:rsidRPr="00EF392B">
        <w:rPr>
          <w:rFonts w:ascii="Times New Roman" w:hAnsi="Times New Roman" w:cs="Times New Roman"/>
          <w:sz w:val="28"/>
          <w:szCs w:val="28"/>
        </w:rPr>
        <w:br/>
      </w:r>
      <w:r w:rsidRPr="00EF392B">
        <w:rPr>
          <w:rFonts w:ascii="Times New Roman" w:hAnsi="Times New Roman" w:cs="Times New Roman"/>
          <w:sz w:val="28"/>
          <w:szCs w:val="28"/>
          <w:shd w:val="clear" w:color="auto" w:fill="FFFFFF"/>
        </w:rPr>
        <w:t>3) класс Млекопитающие</w:t>
      </w:r>
      <w:r w:rsidRPr="00EF392B">
        <w:rPr>
          <w:rFonts w:ascii="Times New Roman" w:hAnsi="Times New Roman" w:cs="Times New Roman"/>
          <w:sz w:val="28"/>
          <w:szCs w:val="28"/>
        </w:rPr>
        <w:br/>
      </w:r>
      <w:r w:rsidRPr="00EF392B">
        <w:rPr>
          <w:rFonts w:ascii="Times New Roman" w:hAnsi="Times New Roman" w:cs="Times New Roman"/>
          <w:sz w:val="28"/>
          <w:szCs w:val="28"/>
          <w:shd w:val="clear" w:color="auto" w:fill="FFFFFF"/>
        </w:rPr>
        <w:t>4) род Заяц</w:t>
      </w:r>
      <w:r w:rsidRPr="00EF392B">
        <w:rPr>
          <w:rFonts w:ascii="Times New Roman" w:hAnsi="Times New Roman" w:cs="Times New Roman"/>
          <w:sz w:val="28"/>
          <w:szCs w:val="28"/>
        </w:rPr>
        <w:br/>
      </w:r>
      <w:r w:rsidRPr="00EF392B">
        <w:rPr>
          <w:rFonts w:ascii="Times New Roman" w:hAnsi="Times New Roman" w:cs="Times New Roman"/>
          <w:sz w:val="28"/>
          <w:szCs w:val="28"/>
          <w:shd w:val="clear" w:color="auto" w:fill="FFFFFF"/>
        </w:rPr>
        <w:t>5) царство Животные</w:t>
      </w:r>
    </w:p>
    <w:p w:rsidR="00A538EF" w:rsidRDefault="00A538EF" w:rsidP="00A538E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F392B" w:rsidRDefault="00EF392B" w:rsidP="00A538E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538EF" w:rsidRDefault="00A538EF" w:rsidP="00A538E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3</w:t>
      </w:r>
    </w:p>
    <w:p w:rsidR="00C5406F" w:rsidRDefault="00A538EF" w:rsidP="00A538EF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12899"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866830" cy="2718264"/>
            <wp:effectExtent l="19050" t="0" r="70" b="0"/>
            <wp:docPr id="27" name="Рисунок 27" descr="https://bio-ege.sdamgia.ru/get_file?id=18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io-ege.sdamgia.ru/get_file?id=1868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193" cy="277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899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538EF" w:rsidRPr="00A0616B" w:rsidRDefault="00A538EF" w:rsidP="00A538E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061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Какой орган рас</w:t>
      </w:r>
      <w:r w:rsidRPr="00A061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те</w:t>
      </w:r>
      <w:r w:rsidRPr="00A061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ния изображён на рисунке? Какие части ор</w:t>
      </w:r>
      <w:r w:rsidRPr="00A061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га</w:t>
      </w:r>
      <w:r w:rsidRPr="00A061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на обо</w:t>
      </w:r>
      <w:r w:rsidRPr="00A061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зна</w:t>
      </w:r>
      <w:r w:rsidRPr="00A061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че</w:t>
      </w:r>
      <w:r w:rsidRPr="00A061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ны циф</w:t>
      </w:r>
      <w:r w:rsidRPr="00A061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ра</w:t>
      </w:r>
      <w:r w:rsidRPr="00A061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ми 1, 2, 3? Какие функ</w:t>
      </w:r>
      <w:r w:rsidRPr="00A061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ции в жизни рас</w:t>
      </w:r>
      <w:r w:rsidRPr="00A061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те</w:t>
      </w:r>
      <w:r w:rsidRPr="00A061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ния он выполняет?</w:t>
      </w:r>
    </w:p>
    <w:p w:rsidR="00A538EF" w:rsidRPr="00A0616B" w:rsidRDefault="00A538EF" w:rsidP="00A538EF">
      <w:pPr>
        <w:spacing w:line="360" w:lineRule="auto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  <w:r w:rsidRPr="00A0616B">
        <w:rPr>
          <w:rFonts w:ascii="Times New Roman" w:hAnsi="Times New Roman"/>
          <w:i/>
          <w:sz w:val="28"/>
          <w:szCs w:val="28"/>
          <w:lang w:val="en-US"/>
        </w:rPr>
        <w:t>IV</w:t>
      </w:r>
      <w:r w:rsidRPr="00A0616B">
        <w:rPr>
          <w:rFonts w:ascii="Times New Roman" w:hAnsi="Times New Roman"/>
          <w:i/>
          <w:sz w:val="28"/>
          <w:szCs w:val="28"/>
        </w:rPr>
        <w:t>. Задания, формирующие умения выявлять причины и следствия пр</w:t>
      </w:r>
      <w:r w:rsidRPr="00A0616B">
        <w:rPr>
          <w:rFonts w:ascii="Times New Roman" w:hAnsi="Times New Roman"/>
          <w:i/>
          <w:sz w:val="28"/>
          <w:szCs w:val="28"/>
        </w:rPr>
        <w:t>о</w:t>
      </w:r>
      <w:r w:rsidRPr="00A0616B">
        <w:rPr>
          <w:rFonts w:ascii="Times New Roman" w:hAnsi="Times New Roman"/>
          <w:i/>
          <w:sz w:val="28"/>
          <w:szCs w:val="28"/>
        </w:rPr>
        <w:t>стых явлений;</w:t>
      </w:r>
      <w:r w:rsidRPr="00A0616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объясняет роль биологии в практической деятельности л</w:t>
      </w:r>
      <w:r w:rsidRPr="00A0616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ю</w:t>
      </w:r>
      <w:r w:rsidRPr="00A0616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дей; места и роли человека в природе; значения биологического разнообразия для сохранения биосферы;</w:t>
      </w:r>
      <w:r w:rsidRPr="00A0616B">
        <w:rPr>
          <w:rFonts w:ascii="Times New Roman" w:hAnsi="Times New Roman"/>
          <w:i/>
          <w:sz w:val="28"/>
          <w:szCs w:val="28"/>
        </w:rPr>
        <w:t xml:space="preserve"> анализировать биологическую информацию уст</w:t>
      </w:r>
      <w:r w:rsidRPr="00A0616B">
        <w:rPr>
          <w:rFonts w:ascii="Times New Roman" w:hAnsi="Times New Roman"/>
          <w:i/>
          <w:sz w:val="28"/>
          <w:szCs w:val="28"/>
        </w:rPr>
        <w:t>а</w:t>
      </w:r>
      <w:r w:rsidRPr="00A0616B">
        <w:rPr>
          <w:rFonts w:ascii="Times New Roman" w:hAnsi="Times New Roman"/>
          <w:i/>
          <w:sz w:val="28"/>
          <w:szCs w:val="28"/>
        </w:rPr>
        <w:t>навливать взаимосвязи:</w:t>
      </w:r>
    </w:p>
    <w:p w:rsidR="00A538EF" w:rsidRPr="00A0616B" w:rsidRDefault="00A538EF" w:rsidP="00A538EF">
      <w:pPr>
        <w:spacing w:line="360" w:lineRule="auto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  <w:r w:rsidRPr="00A0616B">
        <w:rPr>
          <w:rFonts w:ascii="Times New Roman" w:hAnsi="Times New Roman"/>
          <w:b/>
          <w:sz w:val="28"/>
          <w:szCs w:val="28"/>
        </w:rPr>
        <w:t>Задание</w:t>
      </w:r>
      <w:r w:rsidR="00C5406F">
        <w:rPr>
          <w:rFonts w:ascii="Times New Roman" w:hAnsi="Times New Roman"/>
          <w:b/>
          <w:sz w:val="28"/>
          <w:szCs w:val="28"/>
        </w:rPr>
        <w:t xml:space="preserve"> </w:t>
      </w:r>
      <w:r w:rsidRPr="00A0616B">
        <w:rPr>
          <w:rFonts w:ascii="Times New Roman" w:hAnsi="Times New Roman"/>
          <w:b/>
          <w:sz w:val="28"/>
          <w:szCs w:val="28"/>
        </w:rPr>
        <w:t>1</w:t>
      </w:r>
    </w:p>
    <w:p w:rsidR="00C5406F" w:rsidRDefault="00C5406F" w:rsidP="00C5406F">
      <w:pPr>
        <w:pStyle w:val="aa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1. Найдите три ошибки в приведённом тексте. Укажите номера предложений, в которых сделаны ошибки, исправьте их.</w:t>
      </w:r>
    </w:p>
    <w:p w:rsidR="00C5406F" w:rsidRPr="00C5406F" w:rsidRDefault="00C5406F" w:rsidP="00C5406F">
      <w:pPr>
        <w:pStyle w:val="a6"/>
        <w:rPr>
          <w:rFonts w:ascii="Times New Roman" w:hAnsi="Times New Roman" w:cs="Times New Roman"/>
          <w:sz w:val="28"/>
          <w:szCs w:val="28"/>
        </w:rPr>
      </w:pPr>
      <w:r w:rsidRPr="00C5406F">
        <w:rPr>
          <w:rFonts w:ascii="Times New Roman" w:hAnsi="Times New Roman" w:cs="Times New Roman"/>
          <w:sz w:val="28"/>
          <w:szCs w:val="28"/>
        </w:rPr>
        <w:t>1. Водоросли – это группа низших растений, обитающих в водной среде.</w:t>
      </w:r>
    </w:p>
    <w:p w:rsidR="00C5406F" w:rsidRPr="00C5406F" w:rsidRDefault="00C5406F" w:rsidP="00C5406F">
      <w:pPr>
        <w:pStyle w:val="a6"/>
        <w:rPr>
          <w:rFonts w:ascii="Times New Roman" w:hAnsi="Times New Roman" w:cs="Times New Roman"/>
          <w:sz w:val="28"/>
          <w:szCs w:val="28"/>
        </w:rPr>
      </w:pPr>
      <w:r w:rsidRPr="00C5406F">
        <w:rPr>
          <w:rFonts w:ascii="Times New Roman" w:hAnsi="Times New Roman" w:cs="Times New Roman"/>
          <w:sz w:val="28"/>
          <w:szCs w:val="28"/>
        </w:rPr>
        <w:t>2. У них отсутствуют органы, но имеются ткани: покровная, фотосинтез</w:t>
      </w:r>
      <w:r w:rsidRPr="00C5406F">
        <w:rPr>
          <w:rFonts w:ascii="Times New Roman" w:hAnsi="Times New Roman" w:cs="Times New Roman"/>
          <w:sz w:val="28"/>
          <w:szCs w:val="28"/>
        </w:rPr>
        <w:t>и</w:t>
      </w:r>
      <w:r w:rsidRPr="00C5406F">
        <w:rPr>
          <w:rFonts w:ascii="Times New Roman" w:hAnsi="Times New Roman" w:cs="Times New Roman"/>
          <w:sz w:val="28"/>
          <w:szCs w:val="28"/>
        </w:rPr>
        <w:t>рующая и образовательная.</w:t>
      </w:r>
    </w:p>
    <w:p w:rsidR="00C5406F" w:rsidRPr="00C5406F" w:rsidRDefault="00C5406F" w:rsidP="00C5406F">
      <w:pPr>
        <w:pStyle w:val="a6"/>
        <w:rPr>
          <w:rFonts w:ascii="Times New Roman" w:hAnsi="Times New Roman" w:cs="Times New Roman"/>
          <w:sz w:val="28"/>
          <w:szCs w:val="28"/>
        </w:rPr>
      </w:pPr>
      <w:r w:rsidRPr="00C5406F">
        <w:rPr>
          <w:rFonts w:ascii="Times New Roman" w:hAnsi="Times New Roman" w:cs="Times New Roman"/>
          <w:sz w:val="28"/>
          <w:szCs w:val="28"/>
        </w:rPr>
        <w:t>3. В одноклеточных водорослях осуществляется как фотосинтез, так и хем</w:t>
      </w:r>
      <w:r w:rsidRPr="00C5406F">
        <w:rPr>
          <w:rFonts w:ascii="Times New Roman" w:hAnsi="Times New Roman" w:cs="Times New Roman"/>
          <w:sz w:val="28"/>
          <w:szCs w:val="28"/>
        </w:rPr>
        <w:t>о</w:t>
      </w:r>
      <w:r w:rsidRPr="00C5406F">
        <w:rPr>
          <w:rFonts w:ascii="Times New Roman" w:hAnsi="Times New Roman" w:cs="Times New Roman"/>
          <w:sz w:val="28"/>
          <w:szCs w:val="28"/>
        </w:rPr>
        <w:t>синтез.</w:t>
      </w:r>
    </w:p>
    <w:p w:rsidR="00C5406F" w:rsidRPr="00C5406F" w:rsidRDefault="00C5406F" w:rsidP="00C5406F">
      <w:pPr>
        <w:pStyle w:val="a6"/>
        <w:rPr>
          <w:rFonts w:ascii="Times New Roman" w:hAnsi="Times New Roman" w:cs="Times New Roman"/>
          <w:sz w:val="28"/>
          <w:szCs w:val="28"/>
        </w:rPr>
      </w:pPr>
      <w:r w:rsidRPr="00C5406F">
        <w:rPr>
          <w:rFonts w:ascii="Times New Roman" w:hAnsi="Times New Roman" w:cs="Times New Roman"/>
          <w:sz w:val="28"/>
          <w:szCs w:val="28"/>
        </w:rPr>
        <w:t>4. В цикле развития водорослей происходит чередование полового и бесп</w:t>
      </w:r>
      <w:r w:rsidRPr="00C5406F">
        <w:rPr>
          <w:rFonts w:ascii="Times New Roman" w:hAnsi="Times New Roman" w:cs="Times New Roman"/>
          <w:sz w:val="28"/>
          <w:szCs w:val="28"/>
        </w:rPr>
        <w:t>о</w:t>
      </w:r>
      <w:r w:rsidRPr="00C5406F">
        <w:rPr>
          <w:rFonts w:ascii="Times New Roman" w:hAnsi="Times New Roman" w:cs="Times New Roman"/>
          <w:sz w:val="28"/>
          <w:szCs w:val="28"/>
        </w:rPr>
        <w:t>лого поколений.</w:t>
      </w:r>
    </w:p>
    <w:p w:rsidR="00C5406F" w:rsidRPr="00C5406F" w:rsidRDefault="00C5406F" w:rsidP="00C5406F">
      <w:pPr>
        <w:pStyle w:val="a6"/>
        <w:rPr>
          <w:rFonts w:ascii="Times New Roman" w:hAnsi="Times New Roman" w:cs="Times New Roman"/>
          <w:sz w:val="28"/>
          <w:szCs w:val="28"/>
        </w:rPr>
      </w:pPr>
      <w:r w:rsidRPr="00C5406F">
        <w:rPr>
          <w:rFonts w:ascii="Times New Roman" w:hAnsi="Times New Roman" w:cs="Times New Roman"/>
          <w:sz w:val="28"/>
          <w:szCs w:val="28"/>
        </w:rPr>
        <w:t>5. При половом размножении гаметы сливаются, происходит оплодотвор</w:t>
      </w:r>
      <w:r w:rsidRPr="00C5406F">
        <w:rPr>
          <w:rFonts w:ascii="Times New Roman" w:hAnsi="Times New Roman" w:cs="Times New Roman"/>
          <w:sz w:val="28"/>
          <w:szCs w:val="28"/>
        </w:rPr>
        <w:t>е</w:t>
      </w:r>
      <w:r w:rsidRPr="00C5406F">
        <w:rPr>
          <w:rFonts w:ascii="Times New Roman" w:hAnsi="Times New Roman" w:cs="Times New Roman"/>
          <w:sz w:val="28"/>
          <w:szCs w:val="28"/>
        </w:rPr>
        <w:t>ние, в результате которого и развивается гаметофит.</w:t>
      </w:r>
    </w:p>
    <w:p w:rsidR="00C5406F" w:rsidRPr="00C5406F" w:rsidRDefault="00C5406F" w:rsidP="00C5406F">
      <w:pPr>
        <w:pStyle w:val="a6"/>
        <w:rPr>
          <w:rFonts w:ascii="Times New Roman" w:hAnsi="Times New Roman" w:cs="Times New Roman"/>
          <w:sz w:val="28"/>
          <w:szCs w:val="28"/>
        </w:rPr>
      </w:pPr>
      <w:r w:rsidRPr="00C5406F">
        <w:rPr>
          <w:rFonts w:ascii="Times New Roman" w:hAnsi="Times New Roman" w:cs="Times New Roman"/>
          <w:sz w:val="28"/>
          <w:szCs w:val="28"/>
        </w:rPr>
        <w:t>6. В водных экосистемах водоросли выполняют функцию продуцентов.</w:t>
      </w:r>
    </w:p>
    <w:p w:rsidR="00C5406F" w:rsidRDefault="00C5406F" w:rsidP="00C5406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5406F" w:rsidRPr="00C5406F" w:rsidRDefault="00C5406F" w:rsidP="00C5406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5406F">
        <w:rPr>
          <w:rFonts w:ascii="Times New Roman" w:hAnsi="Times New Roman" w:cs="Times New Roman"/>
          <w:b/>
          <w:sz w:val="28"/>
          <w:szCs w:val="28"/>
        </w:rPr>
        <w:t>Элементы ответа:</w:t>
      </w:r>
    </w:p>
    <w:p w:rsidR="00C5406F" w:rsidRPr="00C5406F" w:rsidRDefault="00C5406F" w:rsidP="00C5406F">
      <w:pPr>
        <w:pStyle w:val="a6"/>
        <w:rPr>
          <w:rFonts w:ascii="Times New Roman" w:hAnsi="Times New Roman" w:cs="Times New Roman"/>
          <w:sz w:val="28"/>
          <w:szCs w:val="28"/>
        </w:rPr>
      </w:pPr>
      <w:r w:rsidRPr="00C5406F">
        <w:rPr>
          <w:rFonts w:ascii="Times New Roman" w:hAnsi="Times New Roman" w:cs="Times New Roman"/>
          <w:sz w:val="28"/>
          <w:szCs w:val="28"/>
        </w:rPr>
        <w:t>ошибки допущены в предложениях:</w:t>
      </w:r>
    </w:p>
    <w:p w:rsidR="00C5406F" w:rsidRPr="00C5406F" w:rsidRDefault="00C5406F" w:rsidP="00C5406F">
      <w:pPr>
        <w:pStyle w:val="a6"/>
        <w:rPr>
          <w:rFonts w:ascii="Times New Roman" w:hAnsi="Times New Roman" w:cs="Times New Roman"/>
          <w:sz w:val="28"/>
          <w:szCs w:val="28"/>
        </w:rPr>
      </w:pPr>
      <w:r w:rsidRPr="00C5406F">
        <w:rPr>
          <w:rFonts w:ascii="Times New Roman" w:hAnsi="Times New Roman" w:cs="Times New Roman"/>
          <w:sz w:val="28"/>
          <w:szCs w:val="28"/>
        </w:rPr>
        <w:t>1) 2 – зелёные водоросли состоят из одинаковых клеток и не имеют</w:t>
      </w:r>
    </w:p>
    <w:p w:rsidR="00C5406F" w:rsidRPr="00C5406F" w:rsidRDefault="00C5406F" w:rsidP="00C5406F">
      <w:pPr>
        <w:pStyle w:val="a6"/>
        <w:rPr>
          <w:rFonts w:ascii="Times New Roman" w:hAnsi="Times New Roman" w:cs="Times New Roman"/>
          <w:sz w:val="28"/>
          <w:szCs w:val="28"/>
        </w:rPr>
      </w:pPr>
      <w:r w:rsidRPr="00C5406F">
        <w:rPr>
          <w:rFonts w:ascii="Times New Roman" w:hAnsi="Times New Roman" w:cs="Times New Roman"/>
          <w:sz w:val="28"/>
          <w:szCs w:val="28"/>
        </w:rPr>
        <w:t>тканей;</w:t>
      </w:r>
    </w:p>
    <w:p w:rsidR="00C5406F" w:rsidRPr="00C5406F" w:rsidRDefault="00C5406F" w:rsidP="00C5406F">
      <w:pPr>
        <w:pStyle w:val="a6"/>
        <w:rPr>
          <w:rFonts w:ascii="Times New Roman" w:hAnsi="Times New Roman" w:cs="Times New Roman"/>
          <w:sz w:val="28"/>
          <w:szCs w:val="28"/>
        </w:rPr>
      </w:pPr>
      <w:r w:rsidRPr="00C5406F">
        <w:rPr>
          <w:rFonts w:ascii="Times New Roman" w:hAnsi="Times New Roman" w:cs="Times New Roman"/>
          <w:sz w:val="28"/>
          <w:szCs w:val="28"/>
        </w:rPr>
        <w:t>2) 3 – в клетках водорослей не происходит хемосинтеза;</w:t>
      </w:r>
    </w:p>
    <w:p w:rsidR="00C5406F" w:rsidRPr="00C5406F" w:rsidRDefault="00C5406F" w:rsidP="00C5406F">
      <w:pPr>
        <w:pStyle w:val="a6"/>
        <w:rPr>
          <w:rFonts w:ascii="Times New Roman" w:hAnsi="Times New Roman" w:cs="Times New Roman"/>
          <w:sz w:val="28"/>
          <w:szCs w:val="28"/>
        </w:rPr>
      </w:pPr>
      <w:r w:rsidRPr="00C5406F">
        <w:rPr>
          <w:rFonts w:ascii="Times New Roman" w:hAnsi="Times New Roman" w:cs="Times New Roman"/>
          <w:sz w:val="28"/>
          <w:szCs w:val="28"/>
        </w:rPr>
        <w:lastRenderedPageBreak/>
        <w:t>3) 5 – при слиянии гамет образуется зигота, из которой развивается</w:t>
      </w:r>
    </w:p>
    <w:p w:rsidR="00C5406F" w:rsidRPr="00C5406F" w:rsidRDefault="00C5406F" w:rsidP="00C5406F">
      <w:pPr>
        <w:pStyle w:val="a6"/>
        <w:rPr>
          <w:rFonts w:ascii="Times New Roman" w:hAnsi="Times New Roman" w:cs="Times New Roman"/>
          <w:sz w:val="28"/>
          <w:szCs w:val="28"/>
        </w:rPr>
      </w:pPr>
      <w:r w:rsidRPr="00C5406F">
        <w:rPr>
          <w:rFonts w:ascii="Times New Roman" w:hAnsi="Times New Roman" w:cs="Times New Roman"/>
          <w:sz w:val="28"/>
          <w:szCs w:val="28"/>
        </w:rPr>
        <w:t>спорофит, а гаметофит развивается из споры.</w:t>
      </w:r>
    </w:p>
    <w:p w:rsidR="00A538EF" w:rsidRPr="003D4E71" w:rsidRDefault="00A538EF" w:rsidP="00A538EF">
      <w:pPr>
        <w:spacing w:line="360" w:lineRule="auto"/>
        <w:contextualSpacing/>
        <w:mirrorIndents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38EF" w:rsidRDefault="00C5406F" w:rsidP="00C5406F">
      <w:pPr>
        <w:shd w:val="clear" w:color="auto" w:fill="FFFFFF"/>
        <w:spacing w:before="96" w:after="120" w:line="360" w:lineRule="auto"/>
        <w:ind w:firstLine="0"/>
        <w:contextualSpacing/>
        <w:mirrorIndents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Задание 2</w:t>
      </w:r>
    </w:p>
    <w:p w:rsidR="00A538EF" w:rsidRPr="003D4E71" w:rsidRDefault="00A538EF" w:rsidP="00A538EF">
      <w:pPr>
        <w:shd w:val="clear" w:color="auto" w:fill="FFFFFF"/>
        <w:spacing w:before="96" w:after="120" w:line="360" w:lineRule="auto"/>
        <w:contextualSpacing/>
        <w:mirrorIndents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A077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КАК ОХОТЯТСЯ ГРИБЫ?</w:t>
      </w:r>
    </w:p>
    <w:p w:rsidR="00A538EF" w:rsidRDefault="00A538EF" w:rsidP="00A538EF">
      <w:pPr>
        <w:shd w:val="clear" w:color="auto" w:fill="FFFFFF"/>
        <w:spacing w:before="96" w:after="120" w:line="36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           </w:t>
      </w:r>
      <w:r w:rsidRPr="004A0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Любому живому существу нужны органические вещества для п</w:t>
      </w:r>
      <w:r w:rsidRPr="004A0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4A0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строения своего тела. Животные получают их через еду. Растения образуют органические вещества посредством фотосинтеза. А как быть грибам? И</w:t>
      </w:r>
      <w:r w:rsidRPr="004A0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4A0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кусством фотосинтеза они не владеют, не пасутся и не охотятся, как живо</w:t>
      </w:r>
      <w:r w:rsidRPr="004A0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Pr="004A0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ные…</w:t>
      </w:r>
    </w:p>
    <w:p w:rsidR="00A538EF" w:rsidRPr="004A077D" w:rsidRDefault="00A538EF" w:rsidP="00C5406F">
      <w:pPr>
        <w:shd w:val="clear" w:color="auto" w:fill="FFFFFF"/>
        <w:spacing w:before="96" w:after="120" w:line="360" w:lineRule="auto"/>
        <w:ind w:firstLine="0"/>
        <w:contextualSpacing/>
        <w:mirrorIndents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A077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Задание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C5406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</w:t>
      </w:r>
    </w:p>
    <w:p w:rsidR="00A538EF" w:rsidRPr="004A077D" w:rsidRDefault="00A538EF" w:rsidP="00A538EF">
      <w:pPr>
        <w:shd w:val="clear" w:color="auto" w:fill="FFFFFF"/>
        <w:spacing w:before="96" w:after="120" w:line="36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Pr="004A077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КОТ-ЛЕКАРЬ</w:t>
      </w:r>
    </w:p>
    <w:p w:rsidR="00A538EF" w:rsidRPr="004A077D" w:rsidRDefault="00A538EF" w:rsidP="00A538EF">
      <w:pPr>
        <w:shd w:val="clear" w:color="auto" w:fill="FFFFFF"/>
        <w:spacing w:before="96" w:after="120" w:line="36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4A0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 может безошибочно определить, где у хозяина больное м</w:t>
      </w:r>
      <w:r w:rsidRPr="004A0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4A0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сто. Он ложится прямо на больной сустав и начинает его «лечить». И ведь действительно помогает. Объясните, что за странное «чутье» и «лекарские» способности у котов?</w:t>
      </w:r>
    </w:p>
    <w:p w:rsidR="00A538EF" w:rsidRPr="004A077D" w:rsidRDefault="00A538EF" w:rsidP="00A538EF">
      <w:pPr>
        <w:shd w:val="clear" w:color="auto" w:fill="FFFFFF"/>
        <w:spacing w:before="96" w:after="120" w:line="36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Pr="004A07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Ответ:</w:t>
      </w:r>
      <w:r w:rsidRPr="004A0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Больное место обычно воспалено - организм борется с б</w:t>
      </w:r>
      <w:r w:rsidRPr="004A0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4A0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лезнью местным повышением температуры. Коты же очень любят тепло и легко находят больное место. Нормальная кошачья температура превышает 40 градусов по Цельсию. Нагревая больное место, кот еще больше активиз</w:t>
      </w:r>
      <w:r w:rsidRPr="004A0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4A0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рует защитные биохимические реакции в больном органе, и человек вызд</w:t>
      </w:r>
      <w:r w:rsidRPr="004A0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4A0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равливает.</w:t>
      </w:r>
    </w:p>
    <w:p w:rsidR="00A538EF" w:rsidRPr="004A077D" w:rsidRDefault="00A538EF" w:rsidP="00A538EF">
      <w:pPr>
        <w:shd w:val="clear" w:color="auto" w:fill="FFFFFF"/>
        <w:spacing w:before="96" w:after="120" w:line="36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Подобные задачи значимы для учащихся в настоящей и будущей жи</w:t>
      </w:r>
      <w:r w:rsidRPr="004A0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Pr="004A0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ни, позволяют организовать самостоятельную работу по изучению учебного материала, поиск дополнительных и необходимых знаний. Задачи составл</w:t>
      </w:r>
      <w:r w:rsidRPr="004A0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4A0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 так, чтобы учащиеся прорабатывали текст учебника и предложенные д</w:t>
      </w:r>
      <w:r w:rsidRPr="004A0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4A0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полнительные источники информации, умели находить ответы на поставле</w:t>
      </w:r>
      <w:r w:rsidRPr="004A0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4A0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ные вопросы, проводить эксперименты, проявляли творческие способности при анализе и синтезе знаний, их оценке, то есть учащиеся учатся узнавать что-то новое и применять это новое на практике, в повседневной жизни.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A0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Pr="004A0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4A0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дачи позволяют формировать функциональную грамотность, использовать </w:t>
      </w:r>
      <w:r w:rsidRPr="004A0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разные формы работы учащихся: индивидуальную, парную и групповую, д</w:t>
      </w:r>
      <w:r w:rsidRPr="004A0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4A0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лают урок более содержательным и интересным для учащихся и преподав</w:t>
      </w:r>
      <w:r w:rsidRPr="004A0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4A0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теля, способствуют саморазвитию личности в процессе обучения и формир</w:t>
      </w:r>
      <w:r w:rsidRPr="004A0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4A0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ванию практико-ориентированных навыков </w:t>
      </w:r>
      <w:proofErr w:type="gramStart"/>
      <w:r w:rsidRPr="004A0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proofErr w:type="gramEnd"/>
      <w:r w:rsidRPr="004A0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обучающихся.</w:t>
      </w:r>
    </w:p>
    <w:p w:rsidR="00A538EF" w:rsidRPr="00F129F4" w:rsidRDefault="00A538EF" w:rsidP="00A538EF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D7877">
        <w:rPr>
          <w:rFonts w:ascii="Times New Roman" w:eastAsia="Times New Roman" w:hAnsi="Times New Roman"/>
          <w:color w:val="333333"/>
          <w:sz w:val="28"/>
          <w:szCs w:val="28"/>
        </w:rPr>
        <w:t>Таким образом</w:t>
      </w:r>
      <w:r>
        <w:rPr>
          <w:rFonts w:ascii="Times New Roman" w:eastAsia="Times New Roman" w:hAnsi="Times New Roman"/>
          <w:color w:val="333333"/>
          <w:sz w:val="28"/>
          <w:szCs w:val="28"/>
        </w:rPr>
        <w:t>,</w:t>
      </w:r>
      <w:r w:rsidRPr="004D7877">
        <w:rPr>
          <w:rFonts w:ascii="Times New Roman" w:eastAsia="Times New Roman" w:hAnsi="Times New Roman"/>
          <w:color w:val="333333"/>
          <w:sz w:val="28"/>
          <w:szCs w:val="28"/>
        </w:rPr>
        <w:t xml:space="preserve"> прослеживается формирование функциональной грамотности в урочной деятельности через сис</w:t>
      </w:r>
      <w:r>
        <w:rPr>
          <w:rFonts w:ascii="Times New Roman" w:eastAsia="Times New Roman" w:hAnsi="Times New Roman"/>
          <w:color w:val="333333"/>
          <w:sz w:val="28"/>
          <w:szCs w:val="28"/>
        </w:rPr>
        <w:t>тему заданий и работу с текстом</w:t>
      </w:r>
      <w:r w:rsidRPr="004D7877">
        <w:rPr>
          <w:rFonts w:ascii="Times New Roman" w:eastAsia="Times New Roman" w:hAnsi="Times New Roman"/>
          <w:color w:val="333333"/>
          <w:sz w:val="28"/>
          <w:szCs w:val="28"/>
        </w:rPr>
        <w:t xml:space="preserve"> с испол</w:t>
      </w:r>
      <w:r w:rsidRPr="004D7877">
        <w:rPr>
          <w:rFonts w:ascii="Times New Roman" w:eastAsia="Times New Roman" w:hAnsi="Times New Roman"/>
          <w:color w:val="333333"/>
          <w:sz w:val="28"/>
          <w:szCs w:val="28"/>
        </w:rPr>
        <w:t>ь</w:t>
      </w:r>
      <w:r w:rsidRPr="004D7877">
        <w:rPr>
          <w:rFonts w:ascii="Times New Roman" w:eastAsia="Times New Roman" w:hAnsi="Times New Roman"/>
          <w:color w:val="333333"/>
          <w:sz w:val="28"/>
          <w:szCs w:val="28"/>
        </w:rPr>
        <w:t>зованием различных средств, методов и приёмо</w:t>
      </w:r>
      <w:r>
        <w:rPr>
          <w:rFonts w:ascii="Times New Roman" w:eastAsia="Times New Roman" w:hAnsi="Times New Roman"/>
          <w:color w:val="333333"/>
          <w:sz w:val="28"/>
          <w:szCs w:val="28"/>
        </w:rPr>
        <w:t>в.</w:t>
      </w:r>
    </w:p>
    <w:p w:rsidR="00A538EF" w:rsidRDefault="00A538EF" w:rsidP="00A538EF">
      <w:pPr>
        <w:spacing w:after="150" w:line="360" w:lineRule="auto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A538EF" w:rsidRPr="0037126F" w:rsidRDefault="00A538EF" w:rsidP="00A538EF">
      <w:pPr>
        <w:spacing w:after="150" w:line="360" w:lineRule="auto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712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Литература</w:t>
      </w:r>
    </w:p>
    <w:p w:rsidR="00A538EF" w:rsidRPr="0037126F" w:rsidRDefault="00A538EF" w:rsidP="00A538EF">
      <w:pPr>
        <w:spacing w:after="150" w:line="360" w:lineRule="auto"/>
        <w:contextualSpacing/>
        <w:mirrorIndents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712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1.Балабанова Т.Н.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Статья </w:t>
      </w:r>
      <w:r w:rsidRPr="003712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«Развитие естественнонаучной грамотности на уроках биологии»</w:t>
      </w:r>
    </w:p>
    <w:p w:rsidR="00A538EF" w:rsidRPr="0037126F" w:rsidRDefault="00317B77" w:rsidP="00A538EF">
      <w:pPr>
        <w:spacing w:after="150" w:line="360" w:lineRule="auto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hyperlink r:id="rId10" w:history="1">
        <w:r w:rsidR="00A538EF" w:rsidRPr="0037126F">
          <w:rPr>
            <w:rStyle w:val="a7"/>
            <w:rFonts w:ascii="Times New Roman" w:eastAsia="Times New Roman" w:hAnsi="Times New Roman"/>
            <w:sz w:val="28"/>
            <w:szCs w:val="28"/>
            <w:lang w:eastAsia="ru-RU"/>
          </w:rPr>
          <w:t>https://nsportal.ru/</w:t>
        </w:r>
      </w:hyperlink>
    </w:p>
    <w:p w:rsidR="00A538EF" w:rsidRPr="0037126F" w:rsidRDefault="00A538EF" w:rsidP="00A538EF">
      <w:pPr>
        <w:spacing w:after="150" w:line="360" w:lineRule="auto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712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2. Белкина А.С.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Статья </w:t>
      </w:r>
      <w:r w:rsidRPr="003712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«Инновационные педагогические технологии»</w:t>
      </w:r>
    </w:p>
    <w:p w:rsidR="00A538EF" w:rsidRDefault="00A538EF" w:rsidP="00A538EF">
      <w:pPr>
        <w:spacing w:after="150" w:line="360" w:lineRule="auto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7126F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37126F">
          <w:rPr>
            <w:rStyle w:val="a7"/>
            <w:rFonts w:ascii="Times New Roman" w:eastAsia="Times New Roman" w:hAnsi="Times New Roman"/>
            <w:sz w:val="28"/>
            <w:szCs w:val="28"/>
            <w:lang w:eastAsia="ru-RU"/>
          </w:rPr>
          <w:t>https://multiurok.ru/files/doklad-romashka-bluma.html</w:t>
        </w:r>
      </w:hyperlink>
    </w:p>
    <w:p w:rsidR="00A538EF" w:rsidRDefault="00A538EF" w:rsidP="00A538EF">
      <w:pPr>
        <w:spacing w:after="150" w:line="360" w:lineRule="auto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3.Демешенко И.В. Статья «Формирование функциональной грамотн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сти на уроках биологии»</w:t>
      </w:r>
    </w:p>
    <w:p w:rsidR="00A538EF" w:rsidRPr="0037126F" w:rsidRDefault="00317B77" w:rsidP="00A538EF">
      <w:pPr>
        <w:spacing w:after="150" w:line="360" w:lineRule="auto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hyperlink r:id="rId12" w:history="1">
        <w:r w:rsidR="00A538EF" w:rsidRPr="00A34286">
          <w:rPr>
            <w:rStyle w:val="a7"/>
            <w:rFonts w:ascii="Times New Roman" w:eastAsia="Times New Roman" w:hAnsi="Times New Roman"/>
            <w:sz w:val="28"/>
            <w:szCs w:val="28"/>
            <w:lang w:eastAsia="ru-RU"/>
          </w:rPr>
          <w:t>https://nsportal.ru/shkola/biologiya/library/2020/12/18/formirovanie-funktsionalnoy-gramotnosti-na-urokah-biologii</w:t>
        </w:r>
      </w:hyperlink>
    </w:p>
    <w:p w:rsidR="00A538EF" w:rsidRDefault="00A538EF" w:rsidP="00A538EF">
      <w:pPr>
        <w:spacing w:after="150" w:line="360" w:lineRule="auto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4.</w:t>
      </w:r>
      <w:r w:rsidRPr="003712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Кирилова С.Ю.  «Методическое описание «Ромашка </w:t>
      </w:r>
      <w:proofErr w:type="spellStart"/>
      <w:r w:rsidRPr="003712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Блума</w:t>
      </w:r>
      <w:proofErr w:type="spellEnd"/>
      <w:r w:rsidRPr="003712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»</w:t>
      </w:r>
    </w:p>
    <w:p w:rsidR="00A538EF" w:rsidRPr="0037126F" w:rsidRDefault="00317B77" w:rsidP="00A538EF">
      <w:pPr>
        <w:spacing w:after="150" w:line="360" w:lineRule="auto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hyperlink r:id="rId13" w:history="1">
        <w:r w:rsidR="00A538EF" w:rsidRPr="0037126F">
          <w:rPr>
            <w:rStyle w:val="a7"/>
            <w:rFonts w:ascii="Times New Roman" w:eastAsia="Times New Roman" w:hAnsi="Times New Roman"/>
            <w:sz w:val="28"/>
            <w:szCs w:val="28"/>
            <w:lang w:eastAsia="ru-RU"/>
          </w:rPr>
          <w:t>https://nsportal.ru/</w:t>
        </w:r>
      </w:hyperlink>
    </w:p>
    <w:p w:rsidR="00A538EF" w:rsidRDefault="00A538EF" w:rsidP="00A538EF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121"/>
          <w:sz w:val="28"/>
          <w:szCs w:val="28"/>
        </w:rPr>
      </w:pPr>
      <w:r>
        <w:rPr>
          <w:b w:val="0"/>
          <w:bCs w:val="0"/>
          <w:color w:val="333333"/>
          <w:sz w:val="28"/>
          <w:szCs w:val="28"/>
        </w:rPr>
        <w:t xml:space="preserve">           5</w:t>
      </w:r>
      <w:r w:rsidRPr="0037126F">
        <w:rPr>
          <w:b w:val="0"/>
          <w:bCs w:val="0"/>
          <w:color w:val="333333"/>
          <w:sz w:val="28"/>
          <w:szCs w:val="28"/>
        </w:rPr>
        <w:t>.</w:t>
      </w:r>
      <w:r w:rsidRPr="0037126F">
        <w:rPr>
          <w:b w:val="0"/>
          <w:bCs w:val="0"/>
          <w:color w:val="212121"/>
          <w:sz w:val="28"/>
          <w:szCs w:val="28"/>
        </w:rPr>
        <w:t xml:space="preserve"> </w:t>
      </w:r>
      <w:r>
        <w:rPr>
          <w:b w:val="0"/>
          <w:bCs w:val="0"/>
          <w:color w:val="212121"/>
          <w:sz w:val="28"/>
          <w:szCs w:val="28"/>
        </w:rPr>
        <w:t xml:space="preserve"> Статья ««</w:t>
      </w:r>
      <w:r w:rsidRPr="0037126F">
        <w:rPr>
          <w:b w:val="0"/>
          <w:bCs w:val="0"/>
          <w:color w:val="212121"/>
          <w:sz w:val="28"/>
          <w:szCs w:val="28"/>
        </w:rPr>
        <w:t xml:space="preserve">Ромашка </w:t>
      </w:r>
      <w:proofErr w:type="spellStart"/>
      <w:r w:rsidRPr="0037126F">
        <w:rPr>
          <w:b w:val="0"/>
          <w:bCs w:val="0"/>
          <w:color w:val="212121"/>
          <w:sz w:val="28"/>
          <w:szCs w:val="28"/>
        </w:rPr>
        <w:t>Блума</w:t>
      </w:r>
      <w:proofErr w:type="spellEnd"/>
      <w:r w:rsidRPr="0037126F">
        <w:rPr>
          <w:b w:val="0"/>
          <w:bCs w:val="0"/>
          <w:color w:val="212121"/>
          <w:sz w:val="28"/>
          <w:szCs w:val="28"/>
        </w:rPr>
        <w:t>» как один из приёмов технологии разв</w:t>
      </w:r>
      <w:r w:rsidRPr="0037126F">
        <w:rPr>
          <w:b w:val="0"/>
          <w:bCs w:val="0"/>
          <w:color w:val="212121"/>
          <w:sz w:val="28"/>
          <w:szCs w:val="28"/>
        </w:rPr>
        <w:t>и</w:t>
      </w:r>
      <w:r w:rsidRPr="0037126F">
        <w:rPr>
          <w:b w:val="0"/>
          <w:bCs w:val="0"/>
          <w:color w:val="212121"/>
          <w:sz w:val="28"/>
          <w:szCs w:val="28"/>
        </w:rPr>
        <w:t>тия критического мышления на уроках литературы</w:t>
      </w:r>
      <w:r>
        <w:rPr>
          <w:b w:val="0"/>
          <w:bCs w:val="0"/>
          <w:color w:val="212121"/>
          <w:sz w:val="28"/>
          <w:szCs w:val="28"/>
        </w:rPr>
        <w:t>»</w:t>
      </w:r>
    </w:p>
    <w:p w:rsidR="00A538EF" w:rsidRDefault="00317B77" w:rsidP="00A538EF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121"/>
          <w:sz w:val="28"/>
          <w:szCs w:val="28"/>
        </w:rPr>
      </w:pPr>
      <w:hyperlink r:id="rId14" w:history="1">
        <w:r w:rsidR="00A538EF" w:rsidRPr="00A34286">
          <w:rPr>
            <w:rStyle w:val="a7"/>
            <w:b w:val="0"/>
            <w:bCs w:val="0"/>
            <w:sz w:val="28"/>
            <w:szCs w:val="28"/>
          </w:rPr>
          <w:t>https://www.uchportal.ru/publ/23-1-0-12444</w:t>
        </w:r>
      </w:hyperlink>
    </w:p>
    <w:p w:rsidR="00A538EF" w:rsidRDefault="00317B77" w:rsidP="00A538EF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121"/>
          <w:sz w:val="28"/>
          <w:szCs w:val="28"/>
        </w:rPr>
      </w:pPr>
      <w:hyperlink r:id="rId15" w:history="1">
        <w:r w:rsidR="00A538EF" w:rsidRPr="00A34286">
          <w:rPr>
            <w:rStyle w:val="a7"/>
            <w:b w:val="0"/>
            <w:bCs w:val="0"/>
            <w:sz w:val="28"/>
            <w:szCs w:val="28"/>
          </w:rPr>
          <w:t>https://www.uchportal.ru/publ/23-1-0-9675</w:t>
        </w:r>
      </w:hyperlink>
    </w:p>
    <w:p w:rsidR="00A538EF" w:rsidRDefault="00A538EF" w:rsidP="00A538EF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121"/>
          <w:sz w:val="28"/>
          <w:szCs w:val="28"/>
        </w:rPr>
      </w:pPr>
      <w:r>
        <w:rPr>
          <w:b w:val="0"/>
          <w:bCs w:val="0"/>
          <w:color w:val="212121"/>
          <w:sz w:val="28"/>
          <w:szCs w:val="28"/>
        </w:rPr>
        <w:t xml:space="preserve">            </w:t>
      </w:r>
    </w:p>
    <w:p w:rsidR="00A538EF" w:rsidRPr="0037126F" w:rsidRDefault="00A538EF" w:rsidP="00A538EF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121"/>
          <w:sz w:val="28"/>
          <w:szCs w:val="28"/>
        </w:rPr>
      </w:pPr>
    </w:p>
    <w:p w:rsidR="00A538EF" w:rsidRPr="0037126F" w:rsidRDefault="00A538EF" w:rsidP="00A538EF">
      <w:pPr>
        <w:spacing w:after="150" w:line="360" w:lineRule="auto"/>
        <w:contextualSpacing/>
        <w:mirrorIndents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A538EF" w:rsidRPr="004A077D" w:rsidRDefault="00A538EF" w:rsidP="00A538EF">
      <w:pPr>
        <w:spacing w:line="360" w:lineRule="auto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</w:p>
    <w:p w:rsidR="00A538EF" w:rsidRPr="004A077D" w:rsidRDefault="00A538EF" w:rsidP="00A538EF">
      <w:pPr>
        <w:spacing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4A077D">
        <w:rPr>
          <w:rFonts w:ascii="Times New Roman" w:hAnsi="Times New Roman"/>
          <w:sz w:val="28"/>
          <w:szCs w:val="28"/>
        </w:rPr>
        <w:t xml:space="preserve"> </w:t>
      </w:r>
    </w:p>
    <w:p w:rsidR="00191D5B" w:rsidRDefault="00191D5B"/>
    <w:sectPr w:rsidR="00191D5B" w:rsidSect="009D4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538EF"/>
    <w:rsid w:val="00094F56"/>
    <w:rsid w:val="00191D5B"/>
    <w:rsid w:val="002333FF"/>
    <w:rsid w:val="00317B77"/>
    <w:rsid w:val="003325F9"/>
    <w:rsid w:val="005F6BA3"/>
    <w:rsid w:val="00876044"/>
    <w:rsid w:val="00972C46"/>
    <w:rsid w:val="009A272C"/>
    <w:rsid w:val="009D4556"/>
    <w:rsid w:val="00A538EF"/>
    <w:rsid w:val="00B04125"/>
    <w:rsid w:val="00C5406F"/>
    <w:rsid w:val="00CA6102"/>
    <w:rsid w:val="00EF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8EF"/>
    <w:pPr>
      <w:spacing w:after="0" w:line="240" w:lineRule="auto"/>
      <w:ind w:firstLine="709"/>
      <w:jc w:val="center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538EF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8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538EF"/>
    <w:pPr>
      <w:ind w:left="720"/>
      <w:contextualSpacing/>
    </w:pPr>
  </w:style>
  <w:style w:type="paragraph" w:styleId="a4">
    <w:name w:val="Body Text"/>
    <w:basedOn w:val="a"/>
    <w:link w:val="a5"/>
    <w:unhideWhenUsed/>
    <w:rsid w:val="00A538EF"/>
    <w:pPr>
      <w:ind w:firstLine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538E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basis">
    <w:name w:val="basis"/>
    <w:basedOn w:val="a"/>
    <w:rsid w:val="00A538EF"/>
    <w:pPr>
      <w:spacing w:before="100" w:beforeAutospacing="1" w:after="100" w:afterAutospacing="1"/>
      <w:ind w:firstLine="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6">
    <w:name w:val="No Spacing"/>
    <w:uiPriority w:val="1"/>
    <w:qFormat/>
    <w:rsid w:val="00A538EF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A538E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538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38EF"/>
    <w:rPr>
      <w:rFonts w:ascii="Tahoma" w:eastAsia="Calibri" w:hAnsi="Tahoma" w:cs="Tahoma"/>
      <w:sz w:val="16"/>
      <w:szCs w:val="16"/>
    </w:rPr>
  </w:style>
  <w:style w:type="paragraph" w:customStyle="1" w:styleId="Heading1">
    <w:name w:val="Heading 1"/>
    <w:basedOn w:val="a"/>
    <w:uiPriority w:val="1"/>
    <w:qFormat/>
    <w:rsid w:val="009D4556"/>
    <w:pPr>
      <w:widowControl w:val="0"/>
      <w:autoSpaceDE w:val="0"/>
      <w:autoSpaceDN w:val="0"/>
      <w:spacing w:before="17"/>
      <w:ind w:left="139" w:firstLine="0"/>
      <w:jc w:val="left"/>
      <w:outlineLvl w:val="1"/>
    </w:pPr>
    <w:rPr>
      <w:rFonts w:ascii="Times New Roman" w:eastAsia="Times New Roman" w:hAnsi="Times New Roman"/>
      <w:b/>
      <w:bCs/>
      <w:sz w:val="19"/>
      <w:szCs w:val="19"/>
    </w:rPr>
  </w:style>
  <w:style w:type="paragraph" w:styleId="aa">
    <w:name w:val="Normal (Web)"/>
    <w:basedOn w:val="a"/>
    <w:uiPriority w:val="99"/>
    <w:unhideWhenUsed/>
    <w:rsid w:val="002333F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EF392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nsportal.r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nsportal.ru/shkola/biologiya/library/2020/12/18/formirovanie-funktsionalnoy-gramotnosti-na-urokah-biologi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multiurok.ru/files/doklad-romashka-bluma.html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www.uchportal.ru/publ/23-1-0-9675" TargetMode="External"/><Relationship Id="rId10" Type="http://schemas.openxmlformats.org/officeDocument/2006/relationships/hyperlink" Target="https://nsportal.ru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hyperlink" Target="https://www.uchportal.ru/publ/23-1-0-124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16</Pages>
  <Words>3872</Words>
  <Characters>22074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Витальевна</dc:creator>
  <cp:keywords/>
  <dc:description/>
  <cp:lastModifiedBy>Татьяна Витальевна</cp:lastModifiedBy>
  <cp:revision>6</cp:revision>
  <dcterms:created xsi:type="dcterms:W3CDTF">2025-12-16T09:32:00Z</dcterms:created>
  <dcterms:modified xsi:type="dcterms:W3CDTF">2025-12-22T07:44:00Z</dcterms:modified>
</cp:coreProperties>
</file>