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39" w:rsidRPr="00C56D6F" w:rsidRDefault="00777EE4" w:rsidP="00777EE4">
      <w:pPr>
        <w:ind w:left="-1134"/>
        <w:jc w:val="center"/>
        <w:rPr>
          <w:rFonts w:ascii="Times New Roman" w:hAnsi="Times New Roman" w:cs="Times New Roman"/>
          <w:b/>
          <w:i/>
          <w:sz w:val="28"/>
          <w:szCs w:val="28"/>
        </w:rPr>
      </w:pPr>
      <w:r w:rsidRPr="00C56D6F">
        <w:rPr>
          <w:rFonts w:ascii="Times New Roman" w:hAnsi="Times New Roman" w:cs="Times New Roman"/>
          <w:b/>
          <w:i/>
          <w:sz w:val="28"/>
          <w:szCs w:val="28"/>
        </w:rPr>
        <w:t xml:space="preserve">Консультация для воспитателей </w:t>
      </w:r>
      <w:proofErr w:type="spellStart"/>
      <w:r w:rsidRPr="00C56D6F">
        <w:rPr>
          <w:rFonts w:ascii="Times New Roman" w:hAnsi="Times New Roman" w:cs="Times New Roman"/>
          <w:b/>
          <w:i/>
          <w:sz w:val="28"/>
          <w:szCs w:val="28"/>
        </w:rPr>
        <w:t>доу</w:t>
      </w:r>
      <w:proofErr w:type="spellEnd"/>
      <w:r w:rsidRPr="00C56D6F">
        <w:rPr>
          <w:rFonts w:ascii="Times New Roman" w:hAnsi="Times New Roman" w:cs="Times New Roman"/>
          <w:b/>
          <w:i/>
          <w:sz w:val="28"/>
          <w:szCs w:val="28"/>
        </w:rPr>
        <w:t xml:space="preserve"> « Развитие познавательной сферы детей старшего дошкольного возраста с ТНР через использование современных технологий»</w:t>
      </w:r>
    </w:p>
    <w:p w:rsidR="00777EE4" w:rsidRPr="00C56D6F" w:rsidRDefault="00777EE4" w:rsidP="00777EE4">
      <w:pPr>
        <w:ind w:left="-1134"/>
        <w:rPr>
          <w:rFonts w:ascii="Times New Roman" w:hAnsi="Times New Roman" w:cs="Times New Roman"/>
          <w:b/>
          <w:sz w:val="28"/>
          <w:szCs w:val="28"/>
        </w:rPr>
      </w:pPr>
      <w:bookmarkStart w:id="0" w:name="_GoBack"/>
      <w:bookmarkEnd w:id="0"/>
    </w:p>
    <w:p w:rsidR="00777EE4" w:rsidRPr="00C56D6F" w:rsidRDefault="00777EE4" w:rsidP="00777EE4">
      <w:pPr>
        <w:ind w:left="-1134"/>
        <w:rPr>
          <w:rFonts w:ascii="Times New Roman" w:hAnsi="Times New Roman" w:cs="Times New Roman"/>
          <w:sz w:val="28"/>
          <w:szCs w:val="28"/>
        </w:rPr>
      </w:pPr>
      <w:r w:rsidRPr="00C56D6F">
        <w:rPr>
          <w:rFonts w:ascii="Times New Roman" w:hAnsi="Times New Roman" w:cs="Times New Roman"/>
          <w:sz w:val="28"/>
          <w:szCs w:val="28"/>
        </w:rPr>
        <w:t xml:space="preserve">    С каждым годом растет число детей с тяжелыми  нарушениями речи (ТНР), и это вызывает беспокойство всех специалистов. Дети с  ТНР (ОНР) имеют ряд особенностей – это особая категория детей с отклонениями в развитии, у которых сохранен слух, первично не нарушен интеллект</w:t>
      </w:r>
      <w:r w:rsidR="00A55437" w:rsidRPr="00C56D6F">
        <w:rPr>
          <w:rFonts w:ascii="Times New Roman" w:hAnsi="Times New Roman" w:cs="Times New Roman"/>
          <w:sz w:val="28"/>
          <w:szCs w:val="28"/>
        </w:rPr>
        <w:t>, но есть значительные речевые нарушения, влияющие на становление психики.</w:t>
      </w:r>
    </w:p>
    <w:p w:rsidR="00A55437" w:rsidRPr="00C56D6F" w:rsidRDefault="00A55437" w:rsidP="00777EE4">
      <w:pPr>
        <w:ind w:left="-1134"/>
        <w:rPr>
          <w:rFonts w:ascii="Times New Roman" w:hAnsi="Times New Roman" w:cs="Times New Roman"/>
          <w:sz w:val="28"/>
          <w:szCs w:val="28"/>
        </w:rPr>
      </w:pPr>
      <w:r w:rsidRPr="00C56D6F">
        <w:rPr>
          <w:rFonts w:ascii="Times New Roman" w:hAnsi="Times New Roman" w:cs="Times New Roman"/>
          <w:sz w:val="28"/>
          <w:szCs w:val="28"/>
        </w:rPr>
        <w:t xml:space="preserve">       С психологической точки зрения дети с ТНР – это </w:t>
      </w:r>
      <w:proofErr w:type="gramStart"/>
      <w:r w:rsidRPr="00C56D6F">
        <w:rPr>
          <w:rFonts w:ascii="Times New Roman" w:hAnsi="Times New Roman" w:cs="Times New Roman"/>
          <w:sz w:val="28"/>
          <w:szCs w:val="28"/>
        </w:rPr>
        <w:t>дети</w:t>
      </w:r>
      <w:proofErr w:type="gramEnd"/>
      <w:r w:rsidRPr="00C56D6F">
        <w:rPr>
          <w:rFonts w:ascii="Times New Roman" w:hAnsi="Times New Roman" w:cs="Times New Roman"/>
          <w:sz w:val="28"/>
          <w:szCs w:val="28"/>
        </w:rPr>
        <w:t xml:space="preserve"> нуждающиеся в постоянном психолого – педагогическом сопровождении. У большинства детей нарушена память,  внимание, фонематический слух. Они не правильно понимают обращенную к ним речь, поэтому страдает весь  процесс обучения. Связь между речевыми нарушениями и другими сторонами психического развития обуславливает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детки отстают в развитии словесно-логическо</w:t>
      </w:r>
      <w:r w:rsidR="003A39E0" w:rsidRPr="00C56D6F">
        <w:rPr>
          <w:rFonts w:ascii="Times New Roman" w:hAnsi="Times New Roman" w:cs="Times New Roman"/>
          <w:sz w:val="28"/>
          <w:szCs w:val="28"/>
        </w:rPr>
        <w:t>го мышления, без специального обучения с трудом овладевают анализом и синтезом,  сравнением и обобщением. Особенности речевого развития детей с ТНР (ОНР) оказывает влияние на формирование личности ребенка и всех психических процессов.</w:t>
      </w:r>
    </w:p>
    <w:p w:rsidR="003A39E0" w:rsidRPr="00C56D6F" w:rsidRDefault="003A39E0" w:rsidP="00777EE4">
      <w:pPr>
        <w:ind w:left="-1134"/>
        <w:rPr>
          <w:rFonts w:ascii="Times New Roman" w:hAnsi="Times New Roman" w:cs="Times New Roman"/>
          <w:sz w:val="28"/>
          <w:szCs w:val="28"/>
        </w:rPr>
      </w:pPr>
      <w:r w:rsidRPr="00C56D6F">
        <w:rPr>
          <w:rFonts w:ascii="Times New Roman" w:hAnsi="Times New Roman" w:cs="Times New Roman"/>
          <w:sz w:val="28"/>
          <w:szCs w:val="28"/>
        </w:rPr>
        <w:t xml:space="preserve">    Для успешного развития детей с ТН</w:t>
      </w:r>
      <w:proofErr w:type="gramStart"/>
      <w:r w:rsidRPr="00C56D6F">
        <w:rPr>
          <w:rFonts w:ascii="Times New Roman" w:hAnsi="Times New Roman" w:cs="Times New Roman"/>
          <w:sz w:val="28"/>
          <w:szCs w:val="28"/>
        </w:rPr>
        <w:t>Р(</w:t>
      </w:r>
      <w:proofErr w:type="gramEnd"/>
      <w:r w:rsidRPr="00C56D6F">
        <w:rPr>
          <w:rFonts w:ascii="Times New Roman" w:hAnsi="Times New Roman" w:cs="Times New Roman"/>
          <w:sz w:val="28"/>
          <w:szCs w:val="28"/>
        </w:rPr>
        <w:t xml:space="preserve"> ОНР) особое внимание следует уделить развитию познавательной сферы.</w:t>
      </w:r>
    </w:p>
    <w:p w:rsidR="003A39E0" w:rsidRPr="00C56D6F" w:rsidRDefault="003A39E0" w:rsidP="00777EE4">
      <w:pPr>
        <w:ind w:left="-1134"/>
        <w:rPr>
          <w:rFonts w:ascii="Times New Roman" w:hAnsi="Times New Roman" w:cs="Times New Roman"/>
          <w:sz w:val="28"/>
          <w:szCs w:val="28"/>
        </w:rPr>
      </w:pPr>
      <w:r w:rsidRPr="00C56D6F">
        <w:rPr>
          <w:rFonts w:ascii="Times New Roman" w:hAnsi="Times New Roman" w:cs="Times New Roman"/>
          <w:sz w:val="28"/>
          <w:szCs w:val="28"/>
        </w:rPr>
        <w:t xml:space="preserve">   В  работе по развитию познавательной сферы детей  старшего дошкольного возраста с ТНР (ОНР) целесообразно использовать современные методики: </w:t>
      </w:r>
      <w:proofErr w:type="spellStart"/>
      <w:r w:rsidRPr="00C56D6F">
        <w:rPr>
          <w:rFonts w:ascii="Times New Roman" w:hAnsi="Times New Roman" w:cs="Times New Roman"/>
          <w:sz w:val="28"/>
          <w:szCs w:val="28"/>
        </w:rPr>
        <w:t>кинезиологию</w:t>
      </w:r>
      <w:proofErr w:type="spellEnd"/>
      <w:r w:rsidRPr="00C56D6F">
        <w:rPr>
          <w:rFonts w:ascii="Times New Roman" w:hAnsi="Times New Roman" w:cs="Times New Roman"/>
          <w:sz w:val="28"/>
          <w:szCs w:val="28"/>
        </w:rPr>
        <w:t>,  применение ментальных карт и эйдетику. На каждой методике остановимся поподробнее.</w:t>
      </w:r>
    </w:p>
    <w:p w:rsidR="003A39E0" w:rsidRPr="00C56D6F" w:rsidRDefault="003A39E0" w:rsidP="00777EE4">
      <w:pPr>
        <w:ind w:left="-1134"/>
        <w:rPr>
          <w:rFonts w:ascii="Times New Roman" w:hAnsi="Times New Roman" w:cs="Times New Roman"/>
          <w:sz w:val="28"/>
          <w:szCs w:val="28"/>
        </w:rPr>
      </w:pPr>
      <w:r w:rsidRPr="00C56D6F">
        <w:rPr>
          <w:rFonts w:ascii="Times New Roman" w:hAnsi="Times New Roman" w:cs="Times New Roman"/>
          <w:sz w:val="28"/>
          <w:szCs w:val="28"/>
        </w:rPr>
        <w:t xml:space="preserve">  </w:t>
      </w:r>
      <w:proofErr w:type="spellStart"/>
      <w:r w:rsidRPr="00C56D6F">
        <w:rPr>
          <w:rFonts w:ascii="Times New Roman" w:hAnsi="Times New Roman" w:cs="Times New Roman"/>
          <w:b/>
          <w:i/>
          <w:sz w:val="28"/>
          <w:szCs w:val="28"/>
        </w:rPr>
        <w:t>Кинезиолоия</w:t>
      </w:r>
      <w:proofErr w:type="spellEnd"/>
      <w:r w:rsidRPr="00C56D6F">
        <w:rPr>
          <w:rFonts w:ascii="Times New Roman" w:hAnsi="Times New Roman" w:cs="Times New Roman"/>
          <w:sz w:val="28"/>
          <w:szCs w:val="28"/>
        </w:rPr>
        <w:t xml:space="preserve"> – это наука о развитии </w:t>
      </w:r>
      <w:r w:rsidR="00D10BEE" w:rsidRPr="00C56D6F">
        <w:rPr>
          <w:rFonts w:ascii="Times New Roman" w:hAnsi="Times New Roman" w:cs="Times New Roman"/>
          <w:sz w:val="28"/>
          <w:szCs w:val="28"/>
        </w:rPr>
        <w:t>г</w:t>
      </w:r>
      <w:r w:rsidRPr="00C56D6F">
        <w:rPr>
          <w:rFonts w:ascii="Times New Roman" w:hAnsi="Times New Roman" w:cs="Times New Roman"/>
          <w:sz w:val="28"/>
          <w:szCs w:val="28"/>
        </w:rPr>
        <w:t>оловно</w:t>
      </w:r>
      <w:r w:rsidR="00D10BEE" w:rsidRPr="00C56D6F">
        <w:rPr>
          <w:rFonts w:ascii="Times New Roman" w:hAnsi="Times New Roman" w:cs="Times New Roman"/>
          <w:sz w:val="28"/>
          <w:szCs w:val="28"/>
        </w:rPr>
        <w:t>г</w:t>
      </w:r>
      <w:r w:rsidRPr="00C56D6F">
        <w:rPr>
          <w:rFonts w:ascii="Times New Roman" w:hAnsi="Times New Roman" w:cs="Times New Roman"/>
          <w:sz w:val="28"/>
          <w:szCs w:val="28"/>
        </w:rPr>
        <w:t>о мозга через движение.</w:t>
      </w:r>
    </w:p>
    <w:p w:rsidR="00D10BEE" w:rsidRPr="00C56D6F" w:rsidRDefault="00D10BEE" w:rsidP="00777EE4">
      <w:pPr>
        <w:ind w:left="-1134"/>
        <w:rPr>
          <w:rFonts w:ascii="Times New Roman" w:hAnsi="Times New Roman" w:cs="Times New Roman"/>
          <w:sz w:val="28"/>
          <w:szCs w:val="28"/>
        </w:rPr>
      </w:pPr>
      <w:r w:rsidRPr="00C56D6F">
        <w:rPr>
          <w:rFonts w:ascii="Times New Roman" w:hAnsi="Times New Roman" w:cs="Times New Roman"/>
          <w:sz w:val="28"/>
          <w:szCs w:val="28"/>
        </w:rPr>
        <w:t xml:space="preserve">В данный блок включаются игры и упражнения, в процессе которых действия выполняются обеими руками одновременно. К таким играм можно отнести </w:t>
      </w:r>
      <w:r w:rsidRPr="00C56D6F">
        <w:rPr>
          <w:rFonts w:ascii="Times New Roman" w:hAnsi="Times New Roman" w:cs="Times New Roman"/>
          <w:b/>
          <w:i/>
          <w:sz w:val="28"/>
          <w:szCs w:val="28"/>
        </w:rPr>
        <w:t>зеркальное рисование:</w:t>
      </w:r>
      <w:r w:rsidRPr="00C56D6F">
        <w:rPr>
          <w:rFonts w:ascii="Times New Roman" w:hAnsi="Times New Roman" w:cs="Times New Roman"/>
          <w:sz w:val="28"/>
          <w:szCs w:val="28"/>
        </w:rPr>
        <w:t xml:space="preserve"> детям предлагается начать рисовать на белом листе бумаги сразу двумя руками одновременно зеркально - симметричные рисунки.</w:t>
      </w:r>
    </w:p>
    <w:p w:rsidR="004300F4" w:rsidRPr="00C56D6F" w:rsidRDefault="00D10BEE" w:rsidP="00777EE4">
      <w:pPr>
        <w:ind w:left="-1134"/>
        <w:rPr>
          <w:rFonts w:ascii="Times New Roman" w:hAnsi="Times New Roman" w:cs="Times New Roman"/>
          <w:sz w:val="28"/>
          <w:szCs w:val="28"/>
        </w:rPr>
      </w:pPr>
      <w:r w:rsidRPr="00C56D6F">
        <w:rPr>
          <w:rFonts w:ascii="Times New Roman" w:hAnsi="Times New Roman" w:cs="Times New Roman"/>
          <w:sz w:val="28"/>
          <w:szCs w:val="28"/>
        </w:rPr>
        <w:t xml:space="preserve">  </w:t>
      </w:r>
      <w:r w:rsidR="004300F4" w:rsidRPr="00C56D6F">
        <w:rPr>
          <w:rFonts w:ascii="Times New Roman" w:hAnsi="Times New Roman" w:cs="Times New Roman"/>
          <w:sz w:val="28"/>
          <w:szCs w:val="28"/>
        </w:rPr>
        <w:t xml:space="preserve">  </w:t>
      </w:r>
      <w:r w:rsidRPr="00C56D6F">
        <w:rPr>
          <w:rFonts w:ascii="Times New Roman" w:hAnsi="Times New Roman" w:cs="Times New Roman"/>
          <w:sz w:val="28"/>
          <w:szCs w:val="28"/>
        </w:rPr>
        <w:t>Также используется пособие  « Прозрачный мольберт». Он представляет собой небьющееся прозрачное стекло в раме, которое можно поставить на стол.</w:t>
      </w:r>
      <w:r w:rsidR="004300F4" w:rsidRPr="00C56D6F">
        <w:rPr>
          <w:rFonts w:ascii="Times New Roman" w:hAnsi="Times New Roman" w:cs="Times New Roman"/>
          <w:sz w:val="28"/>
          <w:szCs w:val="28"/>
        </w:rPr>
        <w:t xml:space="preserve"> Ребенок с помощью красок и кисточек рисует одновременно двумя руками, только не на листе, а на стеклянном мольберте. Начинаем рисовать с самых простых узоров, постепенно </w:t>
      </w:r>
      <w:r w:rsidR="004300F4" w:rsidRPr="00C56D6F">
        <w:rPr>
          <w:rFonts w:ascii="Times New Roman" w:hAnsi="Times New Roman" w:cs="Times New Roman"/>
          <w:sz w:val="28"/>
          <w:szCs w:val="28"/>
        </w:rPr>
        <w:lastRenderedPageBreak/>
        <w:t xml:space="preserve">переходя </w:t>
      </w:r>
      <w:proofErr w:type="gramStart"/>
      <w:r w:rsidR="004300F4" w:rsidRPr="00C56D6F">
        <w:rPr>
          <w:rFonts w:ascii="Times New Roman" w:hAnsi="Times New Roman" w:cs="Times New Roman"/>
          <w:sz w:val="28"/>
          <w:szCs w:val="28"/>
        </w:rPr>
        <w:t>к</w:t>
      </w:r>
      <w:proofErr w:type="gramEnd"/>
      <w:r w:rsidR="004300F4" w:rsidRPr="00C56D6F">
        <w:rPr>
          <w:rFonts w:ascii="Times New Roman" w:hAnsi="Times New Roman" w:cs="Times New Roman"/>
          <w:sz w:val="28"/>
          <w:szCs w:val="28"/>
        </w:rPr>
        <w:t xml:space="preserve"> более сложным. Главное условие -  рисование обеими руками одновременно! При выполнении этого задания происходит расслабление глаз и рук. Когда  деятельность обоих полушарий головного мозга синхронизируется, заметно увеличивается эффективность работы всего мозга.</w:t>
      </w:r>
      <w:r w:rsidRPr="00C56D6F">
        <w:rPr>
          <w:rFonts w:ascii="Times New Roman" w:hAnsi="Times New Roman" w:cs="Times New Roman"/>
          <w:sz w:val="28"/>
          <w:szCs w:val="28"/>
        </w:rPr>
        <w:t xml:space="preserve"> </w:t>
      </w:r>
    </w:p>
    <w:p w:rsidR="004300F4" w:rsidRPr="00C56D6F" w:rsidRDefault="004300F4" w:rsidP="00777EE4">
      <w:pPr>
        <w:ind w:left="-1134"/>
        <w:rPr>
          <w:rFonts w:ascii="Times New Roman" w:hAnsi="Times New Roman" w:cs="Times New Roman"/>
          <w:sz w:val="28"/>
          <w:szCs w:val="28"/>
        </w:rPr>
      </w:pPr>
      <w:r w:rsidRPr="00C56D6F">
        <w:rPr>
          <w:rFonts w:ascii="Times New Roman" w:hAnsi="Times New Roman" w:cs="Times New Roman"/>
          <w:sz w:val="28"/>
          <w:szCs w:val="28"/>
        </w:rPr>
        <w:t xml:space="preserve">   Очень эффективным является применение в работе следующих дидактических пособий.</w:t>
      </w:r>
    </w:p>
    <w:p w:rsidR="00FD4E06" w:rsidRPr="00C56D6F" w:rsidRDefault="004300F4" w:rsidP="00777EE4">
      <w:pPr>
        <w:ind w:left="-1134"/>
        <w:rPr>
          <w:rFonts w:ascii="Times New Roman" w:hAnsi="Times New Roman" w:cs="Times New Roman"/>
          <w:sz w:val="28"/>
          <w:szCs w:val="28"/>
        </w:rPr>
      </w:pPr>
      <w:r w:rsidRPr="00C56D6F">
        <w:rPr>
          <w:rFonts w:ascii="Times New Roman" w:hAnsi="Times New Roman" w:cs="Times New Roman"/>
          <w:sz w:val="28"/>
          <w:szCs w:val="28"/>
        </w:rPr>
        <w:t xml:space="preserve">  </w:t>
      </w:r>
      <w:r w:rsidRPr="00C56D6F">
        <w:rPr>
          <w:rFonts w:ascii="Times New Roman" w:hAnsi="Times New Roman" w:cs="Times New Roman"/>
          <w:b/>
          <w:i/>
          <w:sz w:val="28"/>
          <w:szCs w:val="28"/>
        </w:rPr>
        <w:t>Межполушарные доски</w:t>
      </w:r>
      <w:r w:rsidRPr="00C56D6F">
        <w:rPr>
          <w:rFonts w:ascii="Times New Roman" w:hAnsi="Times New Roman" w:cs="Times New Roman"/>
          <w:sz w:val="28"/>
          <w:szCs w:val="28"/>
        </w:rPr>
        <w:t xml:space="preserve"> представляют </w:t>
      </w:r>
      <w:r w:rsidR="00FD4E06" w:rsidRPr="00C56D6F">
        <w:rPr>
          <w:rFonts w:ascii="Times New Roman" w:hAnsi="Times New Roman" w:cs="Times New Roman"/>
          <w:sz w:val="28"/>
          <w:szCs w:val="28"/>
        </w:rPr>
        <w:t xml:space="preserve"> собой различные лабиринты в зеркальном отражении. Дошкольникам предлагается пройти лабиринты, синхронно работая двумя руками. Одновременные движения обеих рук активируют сразу оба полушария, создаются новые нейронные связи, активируются ранее не активные участки головного мозга. Головной мозг начинает задействовать большее количество своих ресурсов и своего потенциала.</w:t>
      </w:r>
    </w:p>
    <w:p w:rsidR="00B710DB" w:rsidRPr="00C56D6F" w:rsidRDefault="00FD4E06" w:rsidP="00777EE4">
      <w:pPr>
        <w:ind w:left="-1134"/>
        <w:rPr>
          <w:rFonts w:ascii="Times New Roman" w:hAnsi="Times New Roman" w:cs="Times New Roman"/>
          <w:sz w:val="28"/>
          <w:szCs w:val="28"/>
        </w:rPr>
      </w:pPr>
      <w:proofErr w:type="spellStart"/>
      <w:r w:rsidRPr="00C56D6F">
        <w:rPr>
          <w:rFonts w:ascii="Times New Roman" w:hAnsi="Times New Roman" w:cs="Times New Roman"/>
          <w:b/>
          <w:i/>
          <w:sz w:val="28"/>
          <w:szCs w:val="28"/>
        </w:rPr>
        <w:t>Нейростимуляторы</w:t>
      </w:r>
      <w:proofErr w:type="spellEnd"/>
      <w:r w:rsidRPr="00C56D6F">
        <w:rPr>
          <w:rFonts w:ascii="Times New Roman" w:hAnsi="Times New Roman" w:cs="Times New Roman"/>
          <w:b/>
          <w:i/>
          <w:sz w:val="28"/>
          <w:szCs w:val="28"/>
        </w:rPr>
        <w:t xml:space="preserve"> «Балансиры-лабиринты»</w:t>
      </w:r>
      <w:r w:rsidRPr="00C56D6F">
        <w:rPr>
          <w:rFonts w:ascii="Times New Roman" w:hAnsi="Times New Roman" w:cs="Times New Roman"/>
          <w:sz w:val="28"/>
          <w:szCs w:val="28"/>
        </w:rPr>
        <w:t>. Цель данного пособия – развитие межполушарных взаимодействий, координации движений, баланса, что так же влияет на развитие обоих полушарий мозга, способствуя развитию познавательных процессов.</w:t>
      </w:r>
    </w:p>
    <w:p w:rsidR="00B710DB" w:rsidRPr="00C56D6F" w:rsidRDefault="00FD4E06" w:rsidP="00777EE4">
      <w:pPr>
        <w:ind w:left="-1134"/>
        <w:rPr>
          <w:rFonts w:ascii="Times New Roman" w:hAnsi="Times New Roman" w:cs="Times New Roman"/>
          <w:b/>
          <w:i/>
          <w:sz w:val="28"/>
          <w:szCs w:val="28"/>
        </w:rPr>
      </w:pPr>
      <w:r w:rsidRPr="00C56D6F">
        <w:rPr>
          <w:rFonts w:ascii="Times New Roman" w:hAnsi="Times New Roman" w:cs="Times New Roman"/>
          <w:sz w:val="28"/>
          <w:szCs w:val="28"/>
        </w:rPr>
        <w:t xml:space="preserve"> </w:t>
      </w:r>
      <w:r w:rsidR="00D10BEE" w:rsidRPr="00C56D6F">
        <w:rPr>
          <w:rFonts w:ascii="Times New Roman" w:hAnsi="Times New Roman" w:cs="Times New Roman"/>
          <w:sz w:val="28"/>
          <w:szCs w:val="28"/>
        </w:rPr>
        <w:t xml:space="preserve"> </w:t>
      </w:r>
      <w:r w:rsidR="00B710DB" w:rsidRPr="00C56D6F">
        <w:rPr>
          <w:rFonts w:ascii="Times New Roman" w:hAnsi="Times New Roman" w:cs="Times New Roman"/>
          <w:b/>
          <w:i/>
          <w:sz w:val="28"/>
          <w:szCs w:val="28"/>
        </w:rPr>
        <w:t xml:space="preserve"> Межполушарные дорожки</w:t>
      </w:r>
      <w:r w:rsidR="00B710DB" w:rsidRPr="00C56D6F">
        <w:rPr>
          <w:rFonts w:ascii="Times New Roman" w:hAnsi="Times New Roman" w:cs="Times New Roman"/>
          <w:sz w:val="28"/>
          <w:szCs w:val="28"/>
        </w:rPr>
        <w:t xml:space="preserve"> представляют собой зеркально выполненные из различных подручных материалов </w:t>
      </w:r>
      <w:proofErr w:type="gramStart"/>
      <w:r w:rsidR="00B710DB" w:rsidRPr="00C56D6F">
        <w:rPr>
          <w:rFonts w:ascii="Times New Roman" w:hAnsi="Times New Roman" w:cs="Times New Roman"/>
          <w:sz w:val="28"/>
          <w:szCs w:val="28"/>
        </w:rPr>
        <w:t xml:space="preserve">( </w:t>
      </w:r>
      <w:proofErr w:type="gramEnd"/>
      <w:r w:rsidR="00B710DB" w:rsidRPr="00C56D6F">
        <w:rPr>
          <w:rFonts w:ascii="Times New Roman" w:hAnsi="Times New Roman" w:cs="Times New Roman"/>
          <w:sz w:val="28"/>
          <w:szCs w:val="28"/>
        </w:rPr>
        <w:t>пуговицы, колечки, трубочки )</w:t>
      </w:r>
      <w:r w:rsidR="00D10BEE" w:rsidRPr="00C56D6F">
        <w:rPr>
          <w:rFonts w:ascii="Times New Roman" w:hAnsi="Times New Roman" w:cs="Times New Roman"/>
          <w:b/>
          <w:i/>
          <w:sz w:val="28"/>
          <w:szCs w:val="28"/>
        </w:rPr>
        <w:t xml:space="preserve"> </w:t>
      </w:r>
      <w:r w:rsidR="00B710DB" w:rsidRPr="00C56D6F">
        <w:rPr>
          <w:rFonts w:ascii="Times New Roman" w:hAnsi="Times New Roman" w:cs="Times New Roman"/>
          <w:sz w:val="28"/>
          <w:szCs w:val="28"/>
        </w:rPr>
        <w:t xml:space="preserve"> дорожки для пальчиков, которые ребенок должен « пройти» двумя руками одновременно.</w:t>
      </w:r>
      <w:r w:rsidR="00D10BEE" w:rsidRPr="00C56D6F">
        <w:rPr>
          <w:rFonts w:ascii="Times New Roman" w:hAnsi="Times New Roman" w:cs="Times New Roman"/>
          <w:b/>
          <w:i/>
          <w:sz w:val="28"/>
          <w:szCs w:val="28"/>
        </w:rPr>
        <w:t xml:space="preserve"> </w:t>
      </w:r>
    </w:p>
    <w:p w:rsidR="00B710DB" w:rsidRPr="00C56D6F" w:rsidRDefault="00D10BEE" w:rsidP="00777EE4">
      <w:pPr>
        <w:ind w:left="-1134"/>
        <w:rPr>
          <w:rFonts w:ascii="Times New Roman" w:hAnsi="Times New Roman" w:cs="Times New Roman"/>
          <w:sz w:val="28"/>
          <w:szCs w:val="28"/>
        </w:rPr>
      </w:pPr>
      <w:r w:rsidRPr="00C56D6F">
        <w:rPr>
          <w:rFonts w:ascii="Times New Roman" w:hAnsi="Times New Roman" w:cs="Times New Roman"/>
          <w:b/>
          <w:i/>
          <w:sz w:val="28"/>
          <w:szCs w:val="28"/>
        </w:rPr>
        <w:t xml:space="preserve">  </w:t>
      </w:r>
      <w:r w:rsidR="00B710DB" w:rsidRPr="00C56D6F">
        <w:rPr>
          <w:rFonts w:ascii="Times New Roman" w:hAnsi="Times New Roman" w:cs="Times New Roman"/>
          <w:b/>
          <w:i/>
          <w:sz w:val="28"/>
          <w:szCs w:val="28"/>
        </w:rPr>
        <w:t xml:space="preserve">   Межполушарные планшеты. </w:t>
      </w:r>
      <w:r w:rsidR="00B710DB" w:rsidRPr="00C56D6F">
        <w:rPr>
          <w:rFonts w:ascii="Times New Roman" w:hAnsi="Times New Roman" w:cs="Times New Roman"/>
          <w:sz w:val="28"/>
          <w:szCs w:val="28"/>
        </w:rPr>
        <w:t xml:space="preserve">Создание узоров при помощи цветных </w:t>
      </w:r>
      <w:proofErr w:type="spellStart"/>
      <w:r w:rsidR="00B710DB" w:rsidRPr="00C56D6F">
        <w:rPr>
          <w:rFonts w:ascii="Times New Roman" w:hAnsi="Times New Roman" w:cs="Times New Roman"/>
          <w:sz w:val="28"/>
          <w:szCs w:val="28"/>
        </w:rPr>
        <w:t>резиночек</w:t>
      </w:r>
      <w:proofErr w:type="spellEnd"/>
      <w:proofErr w:type="gramStart"/>
      <w:r w:rsidR="00B710DB" w:rsidRPr="00C56D6F">
        <w:rPr>
          <w:rFonts w:ascii="Times New Roman" w:hAnsi="Times New Roman" w:cs="Times New Roman"/>
          <w:sz w:val="28"/>
          <w:szCs w:val="28"/>
        </w:rPr>
        <w:t xml:space="preserve"> ,</w:t>
      </w:r>
      <w:proofErr w:type="gramEnd"/>
      <w:r w:rsidR="00B710DB" w:rsidRPr="00C56D6F">
        <w:rPr>
          <w:rFonts w:ascii="Times New Roman" w:hAnsi="Times New Roman" w:cs="Times New Roman"/>
          <w:sz w:val="28"/>
          <w:szCs w:val="28"/>
        </w:rPr>
        <w:t xml:space="preserve"> составление узоров из камешков. Дети с интересом выполняют эти задания. Условие прежнее: работа двумя руками одновременно.</w:t>
      </w:r>
    </w:p>
    <w:p w:rsidR="00B710DB" w:rsidRPr="00C56D6F" w:rsidRDefault="00B710DB" w:rsidP="00B710DB">
      <w:pPr>
        <w:ind w:left="-1134"/>
        <w:rPr>
          <w:rFonts w:ascii="Times New Roman" w:hAnsi="Times New Roman" w:cs="Times New Roman"/>
          <w:b/>
          <w:i/>
          <w:sz w:val="28"/>
          <w:szCs w:val="28"/>
        </w:rPr>
      </w:pPr>
      <w:r w:rsidRPr="00C56D6F">
        <w:rPr>
          <w:rFonts w:ascii="Times New Roman" w:hAnsi="Times New Roman" w:cs="Times New Roman"/>
          <w:sz w:val="28"/>
          <w:szCs w:val="28"/>
        </w:rPr>
        <w:t xml:space="preserve">Используются так же </w:t>
      </w:r>
      <w:r w:rsidRPr="00C56D6F">
        <w:rPr>
          <w:rFonts w:ascii="Times New Roman" w:hAnsi="Times New Roman" w:cs="Times New Roman"/>
          <w:b/>
          <w:i/>
          <w:sz w:val="28"/>
          <w:szCs w:val="28"/>
        </w:rPr>
        <w:t xml:space="preserve">межполушарные прописи и </w:t>
      </w:r>
      <w:proofErr w:type="spellStart"/>
      <w:r w:rsidRPr="00C56D6F">
        <w:rPr>
          <w:rFonts w:ascii="Times New Roman" w:hAnsi="Times New Roman" w:cs="Times New Roman"/>
          <w:b/>
          <w:i/>
          <w:sz w:val="28"/>
          <w:szCs w:val="28"/>
        </w:rPr>
        <w:t>нейроходилки</w:t>
      </w:r>
      <w:proofErr w:type="spellEnd"/>
      <w:r w:rsidRPr="00C56D6F">
        <w:rPr>
          <w:rFonts w:ascii="Times New Roman" w:hAnsi="Times New Roman" w:cs="Times New Roman"/>
          <w:sz w:val="28"/>
          <w:szCs w:val="28"/>
        </w:rPr>
        <w:t xml:space="preserve"> для отработки ритма и переключаемости внимания.</w:t>
      </w:r>
      <w:r w:rsidR="00D10BEE" w:rsidRPr="00C56D6F">
        <w:rPr>
          <w:rFonts w:ascii="Times New Roman" w:hAnsi="Times New Roman" w:cs="Times New Roman"/>
          <w:sz w:val="28"/>
          <w:szCs w:val="28"/>
        </w:rPr>
        <w:t xml:space="preserve">  </w:t>
      </w:r>
      <w:r w:rsidR="00D10BEE" w:rsidRPr="00C56D6F">
        <w:rPr>
          <w:rFonts w:ascii="Times New Roman" w:hAnsi="Times New Roman" w:cs="Times New Roman"/>
          <w:b/>
          <w:i/>
          <w:sz w:val="28"/>
          <w:szCs w:val="28"/>
        </w:rPr>
        <w:t xml:space="preserve">              </w:t>
      </w:r>
      <w:r w:rsidRPr="00C56D6F">
        <w:rPr>
          <w:rFonts w:ascii="Times New Roman" w:hAnsi="Times New Roman" w:cs="Times New Roman"/>
          <w:b/>
          <w:i/>
          <w:sz w:val="28"/>
          <w:szCs w:val="28"/>
        </w:rPr>
        <w:t xml:space="preserve">                                                               </w:t>
      </w:r>
      <w:r w:rsidRPr="00C56D6F">
        <w:rPr>
          <w:rFonts w:ascii="Times New Roman" w:hAnsi="Times New Roman" w:cs="Times New Roman"/>
          <w:sz w:val="28"/>
          <w:szCs w:val="28"/>
        </w:rPr>
        <w:t>Во время выполнения таких упражнений активизируется деятельность головного мозга в целом, то есть в работу включается правое и  левое полушарие, происходит тренировка периферического поля зрения, расслабляются мышцы глаз, что способствует укреплению зрения.</w:t>
      </w:r>
    </w:p>
    <w:p w:rsidR="00B710DB" w:rsidRPr="00C56D6F" w:rsidRDefault="00B710DB" w:rsidP="00B710DB">
      <w:pPr>
        <w:ind w:left="-1134"/>
        <w:rPr>
          <w:rFonts w:ascii="Times New Roman" w:hAnsi="Times New Roman" w:cs="Times New Roman"/>
          <w:sz w:val="28"/>
          <w:szCs w:val="28"/>
        </w:rPr>
      </w:pPr>
      <w:r w:rsidRPr="00C56D6F">
        <w:rPr>
          <w:rFonts w:ascii="Times New Roman" w:hAnsi="Times New Roman" w:cs="Times New Roman"/>
          <w:sz w:val="28"/>
          <w:szCs w:val="28"/>
        </w:rPr>
        <w:t xml:space="preserve">   Очень эффективным является использование </w:t>
      </w:r>
      <w:proofErr w:type="spellStart"/>
      <w:r w:rsidRPr="00C56D6F">
        <w:rPr>
          <w:rFonts w:ascii="Times New Roman" w:hAnsi="Times New Roman" w:cs="Times New Roman"/>
          <w:sz w:val="28"/>
          <w:szCs w:val="28"/>
        </w:rPr>
        <w:t>кинезиологической</w:t>
      </w:r>
      <w:proofErr w:type="spellEnd"/>
      <w:r w:rsidRPr="00C56D6F">
        <w:rPr>
          <w:rFonts w:ascii="Times New Roman" w:hAnsi="Times New Roman" w:cs="Times New Roman"/>
          <w:sz w:val="28"/>
          <w:szCs w:val="28"/>
        </w:rPr>
        <w:t xml:space="preserve"> гимнастики.</w:t>
      </w:r>
    </w:p>
    <w:p w:rsidR="00B710DB" w:rsidRPr="00C56D6F" w:rsidRDefault="00B710DB" w:rsidP="00B710DB">
      <w:pPr>
        <w:ind w:left="-1134"/>
        <w:rPr>
          <w:rFonts w:ascii="Times New Roman" w:hAnsi="Times New Roman" w:cs="Times New Roman"/>
          <w:sz w:val="28"/>
          <w:szCs w:val="28"/>
        </w:rPr>
      </w:pPr>
      <w:r w:rsidRPr="00C56D6F">
        <w:rPr>
          <w:rFonts w:ascii="Times New Roman" w:hAnsi="Times New Roman" w:cs="Times New Roman"/>
          <w:sz w:val="28"/>
          <w:szCs w:val="28"/>
        </w:rPr>
        <w:t xml:space="preserve">         </w:t>
      </w:r>
      <w:r w:rsidRPr="00C56D6F">
        <w:rPr>
          <w:rFonts w:ascii="Times New Roman" w:hAnsi="Times New Roman" w:cs="Times New Roman"/>
          <w:sz w:val="28"/>
          <w:szCs w:val="28"/>
          <w:u w:val="single"/>
        </w:rPr>
        <w:t xml:space="preserve">Пальчиковые </w:t>
      </w:r>
      <w:proofErr w:type="spellStart"/>
      <w:r w:rsidRPr="00C56D6F">
        <w:rPr>
          <w:rFonts w:ascii="Times New Roman" w:hAnsi="Times New Roman" w:cs="Times New Roman"/>
          <w:sz w:val="28"/>
          <w:szCs w:val="28"/>
          <w:u w:val="single"/>
        </w:rPr>
        <w:t>кинезиологические</w:t>
      </w:r>
      <w:proofErr w:type="spellEnd"/>
      <w:r w:rsidRPr="00C56D6F">
        <w:rPr>
          <w:rFonts w:ascii="Times New Roman" w:hAnsi="Times New Roman" w:cs="Times New Roman"/>
          <w:sz w:val="28"/>
          <w:szCs w:val="28"/>
          <w:u w:val="single"/>
        </w:rPr>
        <w:t xml:space="preserve"> упражнения. </w:t>
      </w:r>
      <w:r w:rsidRPr="00C56D6F">
        <w:rPr>
          <w:rFonts w:ascii="Times New Roman" w:hAnsi="Times New Roman" w:cs="Times New Roman"/>
          <w:sz w:val="28"/>
          <w:szCs w:val="28"/>
        </w:rPr>
        <w:t xml:space="preserve">Одно из них « Кулак – ребро – ладонь». Показать ребенку три положения руки на плоскости стола, последовательно сменяющих друг друга. Задача ребенка: повторить двумя руками одновременно.                                                                                                   </w:t>
      </w:r>
    </w:p>
    <w:p w:rsidR="00B710DB" w:rsidRPr="00C56D6F" w:rsidRDefault="00B710DB" w:rsidP="00B710DB">
      <w:pPr>
        <w:ind w:left="-1134"/>
        <w:rPr>
          <w:rFonts w:ascii="Times New Roman" w:hAnsi="Times New Roman" w:cs="Times New Roman"/>
          <w:sz w:val="28"/>
          <w:szCs w:val="28"/>
        </w:rPr>
      </w:pPr>
      <w:r w:rsidRPr="00C56D6F">
        <w:rPr>
          <w:rFonts w:ascii="Times New Roman" w:hAnsi="Times New Roman" w:cs="Times New Roman"/>
          <w:sz w:val="28"/>
          <w:szCs w:val="28"/>
        </w:rPr>
        <w:t xml:space="preserve">         </w:t>
      </w:r>
      <w:r w:rsidRPr="00C56D6F">
        <w:rPr>
          <w:rFonts w:ascii="Times New Roman" w:hAnsi="Times New Roman" w:cs="Times New Roman"/>
          <w:sz w:val="28"/>
          <w:szCs w:val="28"/>
          <w:u w:val="single"/>
        </w:rPr>
        <w:t>Дыхательные упражнения</w:t>
      </w:r>
      <w:proofErr w:type="gramStart"/>
      <w:r w:rsidRPr="00C56D6F">
        <w:rPr>
          <w:rFonts w:ascii="Times New Roman" w:hAnsi="Times New Roman" w:cs="Times New Roman"/>
          <w:sz w:val="28"/>
          <w:szCs w:val="28"/>
          <w:u w:val="single"/>
        </w:rPr>
        <w:t xml:space="preserve"> ,</w:t>
      </w:r>
      <w:proofErr w:type="gramEnd"/>
      <w:r w:rsidRPr="00C56D6F">
        <w:rPr>
          <w:rFonts w:ascii="Times New Roman" w:hAnsi="Times New Roman" w:cs="Times New Roman"/>
          <w:sz w:val="28"/>
          <w:szCs w:val="28"/>
          <w:u w:val="single"/>
        </w:rPr>
        <w:t xml:space="preserve"> </w:t>
      </w:r>
      <w:r w:rsidRPr="00C56D6F">
        <w:rPr>
          <w:rFonts w:ascii="Times New Roman" w:hAnsi="Times New Roman" w:cs="Times New Roman"/>
          <w:sz w:val="28"/>
          <w:szCs w:val="28"/>
        </w:rPr>
        <w:t>например, упражнение « Свеча»: ребенку предлагается сделать глубокий вдох и постараться одним выдохом задуть воображаемую свечу.</w:t>
      </w:r>
    </w:p>
    <w:p w:rsidR="00B710DB" w:rsidRPr="00C56D6F" w:rsidRDefault="00B710DB" w:rsidP="00B710DB">
      <w:pPr>
        <w:ind w:left="-1134"/>
        <w:rPr>
          <w:rFonts w:ascii="Times New Roman" w:hAnsi="Times New Roman" w:cs="Times New Roman"/>
          <w:sz w:val="28"/>
          <w:szCs w:val="28"/>
        </w:rPr>
      </w:pPr>
      <w:r w:rsidRPr="00C56D6F">
        <w:rPr>
          <w:rFonts w:ascii="Times New Roman" w:hAnsi="Times New Roman" w:cs="Times New Roman"/>
          <w:sz w:val="28"/>
          <w:szCs w:val="28"/>
        </w:rPr>
        <w:lastRenderedPageBreak/>
        <w:t xml:space="preserve">      </w:t>
      </w:r>
      <w:r w:rsidRPr="00C56D6F">
        <w:rPr>
          <w:rFonts w:ascii="Times New Roman" w:hAnsi="Times New Roman" w:cs="Times New Roman"/>
          <w:sz w:val="28"/>
          <w:szCs w:val="28"/>
          <w:u w:val="single"/>
        </w:rPr>
        <w:t>Телесные упражнения</w:t>
      </w:r>
      <w:proofErr w:type="gramStart"/>
      <w:r w:rsidRPr="00C56D6F">
        <w:rPr>
          <w:rFonts w:ascii="Times New Roman" w:hAnsi="Times New Roman" w:cs="Times New Roman"/>
          <w:sz w:val="28"/>
          <w:szCs w:val="28"/>
          <w:u w:val="single"/>
        </w:rPr>
        <w:t xml:space="preserve"> .</w:t>
      </w:r>
      <w:proofErr w:type="gramEnd"/>
      <w:r w:rsidRPr="00C56D6F">
        <w:rPr>
          <w:rFonts w:ascii="Times New Roman" w:hAnsi="Times New Roman" w:cs="Times New Roman"/>
          <w:sz w:val="28"/>
          <w:szCs w:val="28"/>
        </w:rPr>
        <w:t xml:space="preserve"> При их выполнении развивается межполушарное взаимодействие, снимаются мышечные зажимы.</w:t>
      </w:r>
    </w:p>
    <w:p w:rsidR="00B710DB" w:rsidRPr="00C56D6F" w:rsidRDefault="00B710DB" w:rsidP="00B710DB">
      <w:pPr>
        <w:ind w:left="-1134"/>
        <w:rPr>
          <w:rFonts w:ascii="Times New Roman" w:hAnsi="Times New Roman" w:cs="Times New Roman"/>
          <w:sz w:val="28"/>
          <w:szCs w:val="28"/>
        </w:rPr>
      </w:pPr>
      <w:r w:rsidRPr="00C56D6F">
        <w:rPr>
          <w:rFonts w:ascii="Times New Roman" w:hAnsi="Times New Roman" w:cs="Times New Roman"/>
          <w:sz w:val="28"/>
          <w:szCs w:val="28"/>
        </w:rPr>
        <w:t xml:space="preserve">        </w:t>
      </w:r>
      <w:r w:rsidRPr="00C56D6F">
        <w:rPr>
          <w:rFonts w:ascii="Times New Roman" w:hAnsi="Times New Roman" w:cs="Times New Roman"/>
          <w:sz w:val="28"/>
          <w:szCs w:val="28"/>
          <w:u w:val="single"/>
        </w:rPr>
        <w:t xml:space="preserve"> Упражнения для координации работы глаз и рук </w:t>
      </w:r>
      <w:r w:rsidRPr="00C56D6F">
        <w:rPr>
          <w:rFonts w:ascii="Times New Roman" w:hAnsi="Times New Roman" w:cs="Times New Roman"/>
          <w:sz w:val="28"/>
          <w:szCs w:val="28"/>
        </w:rPr>
        <w:t>помогают не только улучшить интеграцию глаз и рук, но и  оказывать значительное влияние на развитие познавательных процессов, сформировать визуальное и пространственное восприятие. Используем такие упражнения, как «Восьмерки», « Крылья», « Рисующий слон» и пр.</w:t>
      </w:r>
    </w:p>
    <w:p w:rsidR="00B710DB" w:rsidRPr="00C56D6F" w:rsidRDefault="00B710DB" w:rsidP="00B710DB">
      <w:pPr>
        <w:ind w:left="-1134"/>
        <w:rPr>
          <w:rFonts w:ascii="Times New Roman" w:hAnsi="Times New Roman" w:cs="Times New Roman"/>
          <w:sz w:val="28"/>
          <w:szCs w:val="28"/>
        </w:rPr>
      </w:pPr>
      <w:r w:rsidRPr="00C56D6F">
        <w:rPr>
          <w:rFonts w:ascii="Times New Roman" w:hAnsi="Times New Roman" w:cs="Times New Roman"/>
          <w:sz w:val="28"/>
          <w:szCs w:val="28"/>
        </w:rPr>
        <w:t xml:space="preserve">       </w:t>
      </w:r>
      <w:r w:rsidRPr="00C56D6F">
        <w:rPr>
          <w:rFonts w:ascii="Times New Roman" w:hAnsi="Times New Roman" w:cs="Times New Roman"/>
          <w:sz w:val="28"/>
          <w:szCs w:val="28"/>
          <w:u w:val="single"/>
        </w:rPr>
        <w:t xml:space="preserve">Упражнения для интеграции визуальной и аудиальной модальности </w:t>
      </w:r>
      <w:r w:rsidRPr="00C56D6F">
        <w:rPr>
          <w:rFonts w:ascii="Times New Roman" w:hAnsi="Times New Roman" w:cs="Times New Roman"/>
          <w:sz w:val="28"/>
          <w:szCs w:val="28"/>
        </w:rPr>
        <w:t xml:space="preserve">помогают формировать зрительное  и слуховое восприятие, зрительную и слуховую память, интеграцию визуальной и аудиальной модальности. Так, ребенку предлагается « нарисовать» в воздухе одновременно двумя руками в зеркальном отражении фигуру, которую необходимо запомнить. Одновременно с </w:t>
      </w:r>
      <w:proofErr w:type="spellStart"/>
      <w:r w:rsidRPr="00C56D6F">
        <w:rPr>
          <w:rFonts w:ascii="Times New Roman" w:hAnsi="Times New Roman" w:cs="Times New Roman"/>
          <w:sz w:val="28"/>
          <w:szCs w:val="28"/>
        </w:rPr>
        <w:t>промахиванием</w:t>
      </w:r>
      <w:proofErr w:type="spellEnd"/>
      <w:r w:rsidRPr="00C56D6F">
        <w:rPr>
          <w:rFonts w:ascii="Times New Roman" w:hAnsi="Times New Roman" w:cs="Times New Roman"/>
          <w:sz w:val="28"/>
          <w:szCs w:val="28"/>
        </w:rPr>
        <w:t xml:space="preserve"> необходимо проговорить эту же информацию.</w:t>
      </w:r>
    </w:p>
    <w:p w:rsidR="00B710DB" w:rsidRPr="00C56D6F" w:rsidRDefault="00B710DB" w:rsidP="00B710DB">
      <w:pPr>
        <w:ind w:left="-1134"/>
        <w:rPr>
          <w:rFonts w:ascii="Times New Roman" w:hAnsi="Times New Roman" w:cs="Times New Roman"/>
          <w:sz w:val="28"/>
          <w:szCs w:val="28"/>
        </w:rPr>
      </w:pPr>
      <w:r w:rsidRPr="00C56D6F">
        <w:rPr>
          <w:rFonts w:ascii="Times New Roman" w:hAnsi="Times New Roman" w:cs="Times New Roman"/>
          <w:sz w:val="28"/>
          <w:szCs w:val="28"/>
        </w:rPr>
        <w:t>Сначала детям трудно выполнять эти упражнения, но через некоторое время происходит согласование полушарий и упражнения выполняются автоматически.</w:t>
      </w:r>
    </w:p>
    <w:p w:rsidR="00B710DB" w:rsidRPr="00C56D6F" w:rsidRDefault="00B710DB" w:rsidP="00B710DB">
      <w:pPr>
        <w:ind w:left="-1134"/>
        <w:rPr>
          <w:rFonts w:ascii="Times New Roman" w:hAnsi="Times New Roman" w:cs="Times New Roman"/>
          <w:sz w:val="28"/>
          <w:szCs w:val="28"/>
        </w:rPr>
      </w:pPr>
      <w:r w:rsidRPr="00C56D6F">
        <w:rPr>
          <w:rFonts w:ascii="Times New Roman" w:hAnsi="Times New Roman" w:cs="Times New Roman"/>
          <w:sz w:val="28"/>
          <w:szCs w:val="28"/>
        </w:rPr>
        <w:t xml:space="preserve">            Применение в работе </w:t>
      </w:r>
      <w:r w:rsidRPr="00C56D6F">
        <w:rPr>
          <w:rFonts w:ascii="Times New Roman" w:hAnsi="Times New Roman" w:cs="Times New Roman"/>
          <w:b/>
          <w:i/>
          <w:sz w:val="28"/>
          <w:szCs w:val="28"/>
        </w:rPr>
        <w:t>ментальных карт</w:t>
      </w:r>
      <w:r w:rsidRPr="00C56D6F">
        <w:rPr>
          <w:rFonts w:ascii="Times New Roman" w:hAnsi="Times New Roman" w:cs="Times New Roman"/>
          <w:sz w:val="28"/>
          <w:szCs w:val="28"/>
        </w:rPr>
        <w:t xml:space="preserve"> ( интеллек</w:t>
      </w:r>
      <w:proofErr w:type="gramStart"/>
      <w:r w:rsidRPr="00C56D6F">
        <w:rPr>
          <w:rFonts w:ascii="Times New Roman" w:hAnsi="Times New Roman" w:cs="Times New Roman"/>
          <w:sz w:val="28"/>
          <w:szCs w:val="28"/>
        </w:rPr>
        <w:t>т-</w:t>
      </w:r>
      <w:proofErr w:type="gramEnd"/>
      <w:r w:rsidRPr="00C56D6F">
        <w:rPr>
          <w:rFonts w:ascii="Times New Roman" w:hAnsi="Times New Roman" w:cs="Times New Roman"/>
          <w:sz w:val="28"/>
          <w:szCs w:val="28"/>
        </w:rPr>
        <w:t xml:space="preserve"> карт)- это уникальный и  простой метод запоминания информации, с помощью которого развиваются творческие и речевые способности детей, активизируется мышление. Отличительным свойством этой методики является привлечение в процесс усвоения информации обоих полушарий головного мозга.</w:t>
      </w:r>
    </w:p>
    <w:p w:rsidR="00B710DB" w:rsidRPr="00C56D6F" w:rsidRDefault="00B710DB" w:rsidP="00B710DB">
      <w:pPr>
        <w:ind w:left="-1134"/>
        <w:rPr>
          <w:rFonts w:ascii="Times New Roman" w:hAnsi="Times New Roman" w:cs="Times New Roman"/>
          <w:sz w:val="28"/>
          <w:szCs w:val="28"/>
        </w:rPr>
      </w:pPr>
      <w:r w:rsidRPr="00C56D6F">
        <w:rPr>
          <w:rFonts w:ascii="Times New Roman" w:hAnsi="Times New Roman" w:cs="Times New Roman"/>
          <w:sz w:val="28"/>
          <w:szCs w:val="28"/>
        </w:rPr>
        <w:t>Так, от картинки с изображением овощей мы проводим линии, и дети нарисовали овощи, которые знают. От каждого овоща провели еще линии и указали, что из этого овоща можно приготовить. Таким образом, получилась большая разветвленная схема – ментальная карта.</w:t>
      </w:r>
    </w:p>
    <w:p w:rsidR="00B710DB" w:rsidRPr="00C56D6F" w:rsidRDefault="00B710DB" w:rsidP="00B710DB">
      <w:pPr>
        <w:ind w:left="-1134"/>
        <w:rPr>
          <w:rFonts w:ascii="Times New Roman" w:hAnsi="Times New Roman" w:cs="Times New Roman"/>
          <w:sz w:val="28"/>
          <w:szCs w:val="28"/>
        </w:rPr>
      </w:pPr>
      <w:r w:rsidRPr="00C56D6F">
        <w:rPr>
          <w:rFonts w:ascii="Times New Roman" w:hAnsi="Times New Roman" w:cs="Times New Roman"/>
          <w:b/>
          <w:i/>
          <w:sz w:val="28"/>
          <w:szCs w:val="28"/>
        </w:rPr>
        <w:t xml:space="preserve">       Эйдетика </w:t>
      </w:r>
      <w:r w:rsidRPr="00C56D6F">
        <w:rPr>
          <w:rFonts w:ascii="Times New Roman" w:hAnsi="Times New Roman" w:cs="Times New Roman"/>
          <w:sz w:val="28"/>
          <w:szCs w:val="28"/>
        </w:rPr>
        <w:t xml:space="preserve">– это методика обучения, которая развивает способность мыслить образами, учит методам запоминания информации, способствует развитию воображения. Данная методика способствует улучшению всех видов памяти, развитию мышления, дает возможность надолго запомнить информацию. Игра « Снеговик». Ребенку предложено рассмотреть изображение снеговика. </w:t>
      </w:r>
      <w:proofErr w:type="gramStart"/>
      <w:r w:rsidRPr="00C56D6F">
        <w:rPr>
          <w:rFonts w:ascii="Times New Roman" w:hAnsi="Times New Roman" w:cs="Times New Roman"/>
          <w:sz w:val="28"/>
          <w:szCs w:val="28"/>
        </w:rPr>
        <w:t>Затем изображение закрывается, а ребенку задаются наводящие вопросы (Есть ли у снеговика варежки?</w:t>
      </w:r>
      <w:proofErr w:type="gramEnd"/>
      <w:r w:rsidRPr="00C56D6F">
        <w:rPr>
          <w:rFonts w:ascii="Times New Roman" w:hAnsi="Times New Roman" w:cs="Times New Roman"/>
          <w:sz w:val="28"/>
          <w:szCs w:val="28"/>
        </w:rPr>
        <w:t xml:space="preserve">  </w:t>
      </w:r>
      <w:proofErr w:type="gramStart"/>
      <w:r w:rsidRPr="00C56D6F">
        <w:rPr>
          <w:rFonts w:ascii="Times New Roman" w:hAnsi="Times New Roman" w:cs="Times New Roman"/>
          <w:sz w:val="28"/>
          <w:szCs w:val="28"/>
        </w:rPr>
        <w:t xml:space="preserve">Какого цвета варежки? </w:t>
      </w:r>
      <w:proofErr w:type="spellStart"/>
      <w:r w:rsidRPr="00C56D6F">
        <w:rPr>
          <w:rFonts w:ascii="Times New Roman" w:hAnsi="Times New Roman" w:cs="Times New Roman"/>
          <w:sz w:val="28"/>
          <w:szCs w:val="28"/>
        </w:rPr>
        <w:t>тд</w:t>
      </w:r>
      <w:proofErr w:type="spellEnd"/>
      <w:r w:rsidRPr="00C56D6F">
        <w:rPr>
          <w:rFonts w:ascii="Times New Roman" w:hAnsi="Times New Roman" w:cs="Times New Roman"/>
          <w:sz w:val="28"/>
          <w:szCs w:val="28"/>
        </w:rPr>
        <w:t>.).</w:t>
      </w:r>
      <w:proofErr w:type="gramEnd"/>
      <w:r w:rsidRPr="00C56D6F">
        <w:rPr>
          <w:rFonts w:ascii="Times New Roman" w:hAnsi="Times New Roman" w:cs="Times New Roman"/>
          <w:sz w:val="28"/>
          <w:szCs w:val="28"/>
        </w:rPr>
        <w:t xml:space="preserve">   Ребенок, при помощи наводящих вопросов, вспоминает, что изображено на картинке в детальных подробностях.</w:t>
      </w:r>
    </w:p>
    <w:p w:rsidR="00B710DB" w:rsidRPr="00C56D6F" w:rsidRDefault="00B710DB" w:rsidP="00B710DB">
      <w:pPr>
        <w:ind w:left="-1134"/>
        <w:rPr>
          <w:rFonts w:ascii="Times New Roman" w:hAnsi="Times New Roman" w:cs="Times New Roman"/>
          <w:sz w:val="28"/>
          <w:szCs w:val="28"/>
        </w:rPr>
      </w:pPr>
      <w:r w:rsidRPr="00C56D6F">
        <w:rPr>
          <w:rFonts w:ascii="Times New Roman" w:hAnsi="Times New Roman" w:cs="Times New Roman"/>
          <w:b/>
          <w:i/>
          <w:sz w:val="28"/>
          <w:szCs w:val="28"/>
        </w:rPr>
        <w:t xml:space="preserve">     </w:t>
      </w:r>
      <w:r w:rsidRPr="00C56D6F">
        <w:rPr>
          <w:rFonts w:ascii="Times New Roman" w:hAnsi="Times New Roman" w:cs="Times New Roman"/>
          <w:sz w:val="28"/>
          <w:szCs w:val="28"/>
        </w:rPr>
        <w:t xml:space="preserve">Таким образом,  использование современных технологий показало свою эффективность в коррекционной работе по развитию познавательной сферы у детей старшего дошкольного возраста с ТНР (ОНР) </w:t>
      </w:r>
    </w:p>
    <w:sectPr w:rsidR="00B710DB" w:rsidRPr="00C56D6F" w:rsidSect="00D10BE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E4"/>
    <w:rsid w:val="003A39E0"/>
    <w:rsid w:val="004300F4"/>
    <w:rsid w:val="00777EE4"/>
    <w:rsid w:val="00A55437"/>
    <w:rsid w:val="00B710DB"/>
    <w:rsid w:val="00C56D6F"/>
    <w:rsid w:val="00D10BEE"/>
    <w:rsid w:val="00DC4D39"/>
    <w:rsid w:val="00FD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2024-05-27T15:44:00Z</dcterms:created>
  <dcterms:modified xsi:type="dcterms:W3CDTF">2024-06-01T09:35:00Z</dcterms:modified>
</cp:coreProperties>
</file>