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F1" w:rsidRDefault="001026DC" w:rsidP="001A73F1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Приёмы и методы</w:t>
      </w:r>
      <w:r w:rsidR="001A73F1">
        <w:rPr>
          <w:b/>
          <w:bCs/>
          <w:color w:val="000000"/>
          <w:sz w:val="28"/>
          <w:szCs w:val="28"/>
          <w:bdr w:val="none" w:sz="0" w:space="0" w:color="auto" w:frame="1"/>
        </w:rPr>
        <w:t> работы концертмейстера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с учащимися в классе балалайки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Методические рекомендации</w:t>
      </w:r>
    </w:p>
    <w:p w:rsidR="001026DC" w:rsidRDefault="001026DC" w:rsidP="001A73F1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026DC" w:rsidRDefault="001026DC" w:rsidP="001A73F1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Преподаватель ДШИ им.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Ф.Шопена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Теперева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Т.Г.</w:t>
      </w:r>
    </w:p>
    <w:p w:rsidR="001A73F1" w:rsidRDefault="001A73F1" w:rsidP="001A73F1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Введение</w:t>
      </w:r>
    </w:p>
    <w:p w:rsidR="001A73F1" w:rsidRDefault="001026DC" w:rsidP="001026D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Концертмейстеру в школе иску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 xml:space="preserve">сств </w:t>
      </w:r>
      <w:r w:rsidR="001A73F1">
        <w:rPr>
          <w:color w:val="000000"/>
          <w:sz w:val="28"/>
          <w:szCs w:val="28"/>
          <w:bdr w:val="none" w:sz="0" w:space="0" w:color="auto" w:frame="1"/>
        </w:rPr>
        <w:t>пр</w:t>
      </w:r>
      <w:proofErr w:type="gramEnd"/>
      <w:r w:rsidR="001A73F1">
        <w:rPr>
          <w:color w:val="000000"/>
          <w:sz w:val="28"/>
          <w:szCs w:val="28"/>
          <w:bdr w:val="none" w:sz="0" w:space="0" w:color="auto" w:frame="1"/>
        </w:rPr>
        <w:t>иходится</w:t>
      </w:r>
      <w:r>
        <w:rPr>
          <w:color w:val="000000"/>
          <w:sz w:val="28"/>
          <w:szCs w:val="28"/>
          <w:bdr w:val="none" w:sz="0" w:space="0" w:color="auto" w:frame="1"/>
        </w:rPr>
        <w:t xml:space="preserve"> сотрудничать с представителями </w:t>
      </w:r>
      <w:r w:rsidR="001A73F1">
        <w:rPr>
          <w:color w:val="000000"/>
          <w:sz w:val="28"/>
          <w:szCs w:val="28"/>
          <w:bdr w:val="none" w:sz="0" w:space="0" w:color="auto" w:frame="1"/>
        </w:rPr>
        <w:t>разных  специальностей</w:t>
      </w:r>
      <w:r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1A73F1">
        <w:rPr>
          <w:color w:val="000000"/>
          <w:sz w:val="28"/>
          <w:szCs w:val="28"/>
          <w:bdr w:val="none" w:sz="0" w:space="0" w:color="auto" w:frame="1"/>
        </w:rPr>
        <w:t>Особенность работы концертмейстера заключается также в том, что он должен найти смысл и удовольствие в том, чтобы быть не солистом, а одним из участников музыкального</w:t>
      </w:r>
      <w:r>
        <w:rPr>
          <w:color w:val="000000"/>
          <w:sz w:val="28"/>
          <w:szCs w:val="28"/>
          <w:bdr w:val="none" w:sz="0" w:space="0" w:color="auto" w:frame="1"/>
        </w:rPr>
        <w:t xml:space="preserve"> процесса</w:t>
      </w:r>
      <w:r w:rsidR="001A73F1">
        <w:rPr>
          <w:color w:val="000000"/>
          <w:sz w:val="28"/>
          <w:szCs w:val="28"/>
          <w:bdr w:val="none" w:sz="0" w:space="0" w:color="auto" w:frame="1"/>
        </w:rPr>
        <w:t>.</w:t>
      </w:r>
    </w:p>
    <w:p w:rsidR="001026DC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Концертмейстеру приходится приспосабливать своё видение музыки к исполнительской манере солиста, но при этом необходимо сохранить свой индивидуальный облик</w:t>
      </w:r>
      <w:r w:rsidR="001026DC">
        <w:rPr>
          <w:color w:val="000000"/>
          <w:sz w:val="28"/>
          <w:szCs w:val="28"/>
          <w:bdr w:val="none" w:sz="0" w:space="0" w:color="auto" w:frame="1"/>
        </w:rPr>
        <w:t>.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Работая в классе народных инструментов, в частности в классе балалайки, концертмейстер должен иметь некоторые специальные знания, такие, как: особенности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звукоизвлечения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на инструменте, иметь представление о каждом </w:t>
      </w:r>
      <w:r w:rsidR="001026DC">
        <w:rPr>
          <w:color w:val="000000"/>
          <w:sz w:val="28"/>
          <w:szCs w:val="28"/>
          <w:bdr w:val="none" w:sz="0" w:space="0" w:color="auto" w:frame="1"/>
        </w:rPr>
        <w:t>приёме</w:t>
      </w:r>
      <w:r>
        <w:rPr>
          <w:color w:val="000000"/>
          <w:sz w:val="28"/>
          <w:szCs w:val="28"/>
          <w:bdr w:val="none" w:sz="0" w:space="0" w:color="auto" w:frame="1"/>
        </w:rPr>
        <w:t xml:space="preserve"> игры на балалайке, специфике динамичес</w:t>
      </w:r>
      <w:r w:rsidR="001026DC">
        <w:rPr>
          <w:color w:val="000000"/>
          <w:sz w:val="28"/>
          <w:szCs w:val="28"/>
          <w:bdr w:val="none" w:sz="0" w:space="0" w:color="auto" w:frame="1"/>
        </w:rPr>
        <w:t xml:space="preserve">ких возможностей каждого приема. </w:t>
      </w:r>
      <w:r>
        <w:rPr>
          <w:color w:val="000000"/>
          <w:sz w:val="28"/>
          <w:szCs w:val="28"/>
          <w:bdr w:val="none" w:sz="0" w:space="0" w:color="auto" w:frame="1"/>
        </w:rPr>
        <w:t>Естественно, все эти специальные знания концертмейстер получает в процессе сотрудничества с преподавателем и учащимися в классе балалайки. </w:t>
      </w:r>
    </w:p>
    <w:p w:rsidR="001026DC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Существует три основных пункта, которые раскрывают специфику работы концертмейстера в классе балалайки. Это, во-первых, особенности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звукоизвлечения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во-вторых, - особая роль баса и педали. А также – роль концертмейстера </w:t>
      </w:r>
      <w:r w:rsidR="001026DC">
        <w:rPr>
          <w:color w:val="000000"/>
          <w:sz w:val="28"/>
          <w:szCs w:val="28"/>
          <w:bdr w:val="none" w:sz="0" w:space="0" w:color="auto" w:frame="1"/>
        </w:rPr>
        <w:t xml:space="preserve">в создании ансамбля с учеником. 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Данные методические рекомендации являются обобщением собственного многолетнего опыта работы автора в качестве концертмейстера в классе балалайки.</w:t>
      </w:r>
    </w:p>
    <w:p w:rsidR="001A73F1" w:rsidRDefault="001A73F1" w:rsidP="001A73F1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lastRenderedPageBreak/>
        <w:t> 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Основная часть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1. Особенности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звукоизвлечения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Знания об особенностях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звукоизвлечения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на балалайке необходимы для лучшей координации ансамблевого звучания.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Своеобразие тембра балалайки требует от концертмейстера большого внимания к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звукоизвлечению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на фортепиано. Пианисту необходимо знать исполнительские приёмы, штрихи балалайки, так как приходится имитировать их в своей игре, чтобы создать звуковое единство.</w:t>
      </w:r>
    </w:p>
    <w:p w:rsidR="001A73F1" w:rsidRDefault="001026DC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М</w:t>
      </w:r>
      <w:r w:rsidR="001A73F1">
        <w:rPr>
          <w:color w:val="000000"/>
          <w:sz w:val="28"/>
          <w:szCs w:val="28"/>
          <w:bdr w:val="none" w:sz="0" w:space="0" w:color="auto" w:frame="1"/>
        </w:rPr>
        <w:t xml:space="preserve">ногообразие приёмов игры на балалайке основано на двух способах </w:t>
      </w:r>
      <w:proofErr w:type="spellStart"/>
      <w:r w:rsidR="001A73F1">
        <w:rPr>
          <w:color w:val="000000"/>
          <w:sz w:val="28"/>
          <w:szCs w:val="28"/>
          <w:bdr w:val="none" w:sz="0" w:space="0" w:color="auto" w:frame="1"/>
        </w:rPr>
        <w:t>звукоизвлечения</w:t>
      </w:r>
      <w:proofErr w:type="spellEnd"/>
      <w:r w:rsidR="001A73F1">
        <w:rPr>
          <w:color w:val="000000"/>
          <w:sz w:val="28"/>
          <w:szCs w:val="28"/>
          <w:bdr w:val="none" w:sz="0" w:space="0" w:color="auto" w:frame="1"/>
        </w:rPr>
        <w:t>: ударном и щипковом. Таким образом, особенностью звучания балалайки является уда</w:t>
      </w:r>
      <w:r>
        <w:rPr>
          <w:color w:val="000000"/>
          <w:sz w:val="28"/>
          <w:szCs w:val="28"/>
          <w:bdr w:val="none" w:sz="0" w:space="0" w:color="auto" w:frame="1"/>
        </w:rPr>
        <w:t>рность звука, отсутствие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legato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  <w:r w:rsidR="001A73F1">
        <w:rPr>
          <w:color w:val="000000"/>
          <w:sz w:val="28"/>
          <w:szCs w:val="28"/>
          <w:bdr w:val="none" w:sz="0" w:space="0" w:color="auto" w:frame="1"/>
        </w:rPr>
        <w:t xml:space="preserve"> Поэтому для того, чтобы скрыть этот недостаток, необходимо уметь играть мягкой звучностью, чтобы звуки гармонии </w:t>
      </w:r>
      <w:proofErr w:type="gramStart"/>
      <w:r w:rsidR="001A73F1">
        <w:rPr>
          <w:color w:val="000000"/>
          <w:sz w:val="28"/>
          <w:szCs w:val="28"/>
          <w:bdr w:val="none" w:sz="0" w:space="0" w:color="auto" w:frame="1"/>
        </w:rPr>
        <w:t>возникали как бы сами собой и было</w:t>
      </w:r>
      <w:proofErr w:type="gramEnd"/>
      <w:r w:rsidR="001A73F1">
        <w:rPr>
          <w:color w:val="000000"/>
          <w:sz w:val="28"/>
          <w:szCs w:val="28"/>
          <w:bdr w:val="none" w:sz="0" w:space="0" w:color="auto" w:frame="1"/>
        </w:rPr>
        <w:t xml:space="preserve"> ощущение своеобразной звучащей дымки. При этом важно чувствовать дыхание мелодии. Следует также добиваться динамического и колористического соотношения партии фортепиано с тембром балалайки. </w:t>
      </w:r>
    </w:p>
    <w:p w:rsidR="001026DC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В работе концертмейстера в классе балалайки не подходит привычная игра «на опоре», следует работать над умеренной звучностью, даже над тихим звуком, играть следует точно и отчетливо, «острыми» кончиками пальцев, с минимальными движениями, м</w:t>
      </w:r>
      <w:r w:rsidR="001026DC">
        <w:rPr>
          <w:color w:val="000000"/>
          <w:sz w:val="28"/>
          <w:szCs w:val="28"/>
          <w:bdr w:val="none" w:sz="0" w:space="0" w:color="auto" w:frame="1"/>
        </w:rPr>
        <w:t xml:space="preserve">аксимально близко к клавиатуре. </w:t>
      </w:r>
      <w:r>
        <w:rPr>
          <w:color w:val="000000"/>
          <w:sz w:val="28"/>
          <w:szCs w:val="28"/>
          <w:bdr w:val="none" w:sz="0" w:space="0" w:color="auto" w:frame="1"/>
        </w:rPr>
        <w:t xml:space="preserve">Иногда необходимо искать на фортепиано выразительные средства, родственные оркестровому звучанию, играть полнозвучно, подражая гуслям, или же исполнять изящные переборы, подобно арфе… </w:t>
      </w:r>
    </w:p>
    <w:p w:rsidR="001026DC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Пианист должен уметь играть разным звуком, обладать различным туше. В лирических произведениях, или эпизодах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кантиленного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характера концертмейстеру необходимо следить за гибкостью и пластичностью фразировки, насыщенной дыханием; точностью динамических нюансов; Балалайка акустически имеет небольшой «динамический диапазон», поэтому разнообразие динамического звучания следует искать в направлении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pp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 Слышать, ощущать звучание балалайки через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piano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 рояля, уметь играть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мягкой звучностью довольно насыщенную аккордовую фактуру, так мягко, чтобы момент удара аккорда становился неощутимым для слуха, чтобы звуки гармонии возникали как бы сами собой. 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2. Роль баса и педали.</w:t>
      </w:r>
    </w:p>
    <w:p w:rsidR="001026DC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Звуковой диапазон балалайки – средний и высокий регистры, поэтому роль баса в аккомпанементе сводится к восполнению звукового объёма. Поэтому бас следует брать более ярко, и вести линию баса выразительно. При использовании педали необходимо учитывать динамику, протяжённость звука солиста (возможности инструмента), приём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звукоизвлечения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 используемый штрих, стили</w:t>
      </w:r>
      <w:r w:rsidR="001026DC">
        <w:rPr>
          <w:color w:val="000000"/>
          <w:sz w:val="28"/>
          <w:szCs w:val="28"/>
          <w:bdr w:val="none" w:sz="0" w:space="0" w:color="auto" w:frame="1"/>
        </w:rPr>
        <w:t xml:space="preserve">стику музыкального произведения. </w:t>
      </w:r>
      <w:r>
        <w:rPr>
          <w:color w:val="000000"/>
          <w:sz w:val="28"/>
          <w:szCs w:val="28"/>
          <w:bdr w:val="none" w:sz="0" w:space="0" w:color="auto" w:frame="1"/>
        </w:rPr>
        <w:t>Правая педаль должна быть очень лаконичная. Среди концертмейстеров, много лет играющих с народными инструментами, существует такое понятие: педаль берется «кончиками ушей». Не следует злоупотреблять левой педалью. Состояние инструментов, на которых приходится работать, или выступать</w:t>
      </w:r>
      <w:r w:rsidR="001026DC">
        <w:rPr>
          <w:color w:val="000000"/>
          <w:sz w:val="28"/>
          <w:szCs w:val="28"/>
          <w:bdr w:val="none" w:sz="0" w:space="0" w:color="auto" w:frame="1"/>
        </w:rPr>
        <w:t xml:space="preserve"> в концертах – непредсказуемое.</w:t>
      </w:r>
    </w:p>
    <w:p w:rsidR="001A73F1" w:rsidRDefault="001026DC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3</w:t>
      </w:r>
      <w:r w:rsidR="001A73F1">
        <w:rPr>
          <w:b/>
          <w:bCs/>
          <w:color w:val="000000"/>
          <w:sz w:val="28"/>
          <w:szCs w:val="28"/>
          <w:bdr w:val="none" w:sz="0" w:space="0" w:color="auto" w:frame="1"/>
        </w:rPr>
        <w:t>. Знание особенностей репертуара.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Опыт концертмейстера как музыканта очень расширяется, когда он знакомится с исполнительством на народных инструментах, так, например, балалайка отличается разнообразием исполняемого репертуара.</w:t>
      </w:r>
    </w:p>
    <w:p w:rsidR="00BE7750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 отличие от классических инструментов (фортепиано, скрипка, духовые инструменты), круг знакомых и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привычных концертмейстеру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классических произведений у балалайки не очень широк. Репертуар классических произведений для балалайки состоит, в основном, из переложений фортепианных и скрипичных сочинений, а также произведений современных композиторов,</w:t>
      </w:r>
      <w:r w:rsidR="00BE7750">
        <w:rPr>
          <w:color w:val="000000"/>
          <w:sz w:val="28"/>
          <w:szCs w:val="28"/>
          <w:bdr w:val="none" w:sz="0" w:space="0" w:color="auto" w:frame="1"/>
        </w:rPr>
        <w:t xml:space="preserve"> например, любимой нами </w:t>
      </w:r>
      <w:proofErr w:type="spellStart"/>
      <w:r w:rsidR="00BE7750">
        <w:rPr>
          <w:color w:val="000000"/>
          <w:sz w:val="28"/>
          <w:szCs w:val="28"/>
          <w:bdr w:val="none" w:sz="0" w:space="0" w:color="auto" w:frame="1"/>
        </w:rPr>
        <w:t>В.Макаровой</w:t>
      </w:r>
      <w:proofErr w:type="spellEnd"/>
      <w:r w:rsidR="00BE7750">
        <w:rPr>
          <w:color w:val="000000"/>
          <w:sz w:val="28"/>
          <w:szCs w:val="28"/>
          <w:bdr w:val="none" w:sz="0" w:space="0" w:color="auto" w:frame="1"/>
        </w:rPr>
        <w:t>, ныне живущей исполнительнице и композитору,</w:t>
      </w:r>
      <w:r>
        <w:rPr>
          <w:color w:val="000000"/>
          <w:sz w:val="28"/>
          <w:szCs w:val="28"/>
          <w:bdr w:val="none" w:sz="0" w:space="0" w:color="auto" w:frame="1"/>
        </w:rPr>
        <w:t xml:space="preserve"> но написанных специально для балалайки с учётом её исполнительских возможностей. 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Полифонические произведения очень немногочисленны, так как крайне сложны для исполнения. Но при освоении классических произведений, советы концертмейстера относительно тонкостей их художественного исполнения для балалаечников неоценимы.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Основу балалаечного репертуара составляют обработки народных мелодий, где проявляется вся красота и неординарность этого инструмента. Множество колористических приемов игры требует от концертмейстера особенного внимания, так как каждый из них нуждается в особой звучности аккомпанемента.</w:t>
      </w:r>
    </w:p>
    <w:p w:rsidR="00BE7750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Прием «тремоло», в некотором смысле, схож по звучанию с пением, и концертмейстеру очень важно дать сол</w:t>
      </w:r>
      <w:r w:rsidR="00BE7750">
        <w:rPr>
          <w:color w:val="000000"/>
          <w:sz w:val="28"/>
          <w:szCs w:val="28"/>
          <w:bdr w:val="none" w:sz="0" w:space="0" w:color="auto" w:frame="1"/>
        </w:rPr>
        <w:t xml:space="preserve">исту возможность «взятия дыхание». </w:t>
      </w:r>
      <w:r>
        <w:rPr>
          <w:color w:val="000000"/>
          <w:sz w:val="28"/>
          <w:szCs w:val="28"/>
          <w:bdr w:val="none" w:sz="0" w:space="0" w:color="auto" w:frame="1"/>
        </w:rPr>
        <w:t>В этих случаях концертмейстер должен не подгонять учащегося, а постараться очень точно сопровождать его.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Наталкивание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на истинный темп вы</w:t>
      </w:r>
      <w:r w:rsidR="00BE7750">
        <w:rPr>
          <w:color w:val="000000"/>
          <w:sz w:val="28"/>
          <w:szCs w:val="28"/>
          <w:bdr w:val="none" w:sz="0" w:space="0" w:color="auto" w:frame="1"/>
        </w:rPr>
        <w:t>зовет только </w:t>
      </w:r>
      <w:proofErr w:type="spellStart"/>
      <w:r w:rsidR="00BE7750">
        <w:rPr>
          <w:color w:val="000000"/>
          <w:sz w:val="28"/>
          <w:szCs w:val="28"/>
          <w:bdr w:val="none" w:sz="0" w:space="0" w:color="auto" w:frame="1"/>
        </w:rPr>
        <w:t>скомканность</w:t>
      </w:r>
      <w:proofErr w:type="spellEnd"/>
      <w:r w:rsidR="00BE7750">
        <w:rPr>
          <w:color w:val="000000"/>
          <w:sz w:val="28"/>
          <w:szCs w:val="28"/>
          <w:bdr w:val="none" w:sz="0" w:space="0" w:color="auto" w:frame="1"/>
        </w:rPr>
        <w:t xml:space="preserve"> игры. </w:t>
      </w:r>
      <w:r>
        <w:rPr>
          <w:color w:val="000000"/>
          <w:sz w:val="28"/>
          <w:szCs w:val="28"/>
          <w:bdr w:val="none" w:sz="0" w:space="0" w:color="auto" w:frame="1"/>
        </w:rPr>
        <w:t>Учащиеся, как правило, старают</w:t>
      </w:r>
      <w:r w:rsidR="00BE7750">
        <w:rPr>
          <w:color w:val="000000"/>
          <w:sz w:val="28"/>
          <w:szCs w:val="28"/>
          <w:bdr w:val="none" w:sz="0" w:space="0" w:color="auto" w:frame="1"/>
        </w:rPr>
        <w:t xml:space="preserve">ся выиграть на тремоло все ноты, </w:t>
      </w:r>
      <w:r>
        <w:rPr>
          <w:color w:val="000000"/>
          <w:sz w:val="28"/>
          <w:szCs w:val="28"/>
          <w:bdr w:val="none" w:sz="0" w:space="0" w:color="auto" w:frame="1"/>
        </w:rPr>
        <w:t>что ведет к необоснованным замедлениям</w:t>
      </w:r>
    </w:p>
    <w:p w:rsidR="001A73F1" w:rsidRDefault="00BE7750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5. </w:t>
      </w:r>
      <w:r w:rsidR="001A73F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Особенности фортепианного аккомпанемента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произведений для балалайки.</w:t>
      </w:r>
      <w:r w:rsidR="001A73F1">
        <w:rPr>
          <w:color w:val="000000"/>
          <w:sz w:val="28"/>
          <w:szCs w:val="28"/>
          <w:bdr w:val="none" w:sz="0" w:space="0" w:color="auto" w:frame="1"/>
        </w:rPr>
        <w:t>   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>5.1 Создание концертмейстером  баланса звучности.  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Очень часто аккомпанемент пишется композиторами-балалаечниками, которые хорошо владеют знаниями балалаечной фактуры, но достаточно приблизительно осведомлены о многообразии и колористических возможностях фортепианного сопровождения. Поэтому часто встречаются образцы аккомпанемента не просто неудобного для исполнения, но и бедного художественно и фактурно. </w:t>
      </w:r>
      <w:r w:rsidR="00BE7750">
        <w:rPr>
          <w:color w:val="000000"/>
          <w:sz w:val="28"/>
          <w:szCs w:val="28"/>
          <w:bdr w:val="none" w:sz="0" w:space="0" w:color="auto" w:frame="1"/>
        </w:rPr>
        <w:t xml:space="preserve">Иногда, </w:t>
      </w:r>
      <w:r>
        <w:rPr>
          <w:color w:val="000000"/>
          <w:sz w:val="28"/>
          <w:szCs w:val="28"/>
          <w:bdr w:val="none" w:sz="0" w:space="0" w:color="auto" w:frame="1"/>
        </w:rPr>
        <w:t xml:space="preserve">фактура сопровождения слишком </w:t>
      </w:r>
      <w:r w:rsidR="00BE7750">
        <w:rPr>
          <w:color w:val="000000"/>
          <w:sz w:val="28"/>
          <w:szCs w:val="28"/>
          <w:bdr w:val="none" w:sz="0" w:space="0" w:color="auto" w:frame="1"/>
        </w:rPr>
        <w:t xml:space="preserve">насыщена звучностью, </w:t>
      </w:r>
      <w:r>
        <w:rPr>
          <w:color w:val="000000"/>
          <w:sz w:val="28"/>
          <w:szCs w:val="28"/>
          <w:bdr w:val="none" w:sz="0" w:space="0" w:color="auto" w:frame="1"/>
        </w:rPr>
        <w:t>тем самым переставая быть гармоничным ансамблевым партнером, она просто подавляет балалаечную партию. В этом случае концертмейстер должен максимально бережно ее отредактировать: убрать лишнее и сбалансировать партию фортепиано с солистом, опираясь на принцип художественной целесообразности и сохранения композиторского замысла.</w:t>
      </w:r>
    </w:p>
    <w:p w:rsidR="001A73F1" w:rsidRDefault="001A73F1" w:rsidP="00BE775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Как правило, партия фортепиано в балалаечных произведениях выступает полноценным партнером, и задача концертмейстера состоит в создании идеального баланса звучности для создания творческого ансамбля. 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Подбор аккомпанемента по слуху является творческим процессом, особенно если концертмейстер не знаком с оригинальным нотным текстом подбираемого сопровождения. В этом случае он создает собственный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вариант фактуры, что требует от него самостоятельных музыкально-творческих действий. Конкретное фактурное оформление подбираемого и импровизируемого сопровождения должно отражать два главных показателя содержания мелодии — её жанр и характер.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5.2 Фактурные формулы </w:t>
      </w:r>
      <w:r w:rsidR="00BE7750">
        <w:rPr>
          <w:b/>
          <w:bCs/>
          <w:color w:val="000000"/>
          <w:sz w:val="28"/>
          <w:szCs w:val="28"/>
          <w:bdr w:val="none" w:sz="0" w:space="0" w:color="auto" w:frame="1"/>
        </w:rPr>
        <w:t>произведений для балалайки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Концертмейстер должен освоить фактурные формулы сопровождения мелодий произведений, имеющих, как правило, ярко выраженный жанровый характер (марш, вальс, хоровод, полька и др. танцы, лирическая песня и т. п.).</w:t>
      </w:r>
      <w:proofErr w:type="gramEnd"/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При отсутствии в мелодиях легко определяемых признаков указанных жанров (подвижных, шуточных, энергичных, с национальным колоритом, джазовых) акцент должен быть сделан на выявлении их характера путём конкретного фактурного оформления сопровождения. В этих случаях допускается большая вариантность в выборе формул фактуры и их ритмического оформления.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Также опорой может стать литературное содержание песни, мелодия которой легла в основу произведения. В выявлении жанра и характера мелодии большую роль играет ритмизация фактурных формул (например, синкопированные ритмы в мелодиях джазового и эстрадного плана).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Показателем художественного качества аранжировки является также умение комбинировать при необходимости формулы фактуры в одной и той же пьесе</w:t>
      </w:r>
      <w:r w:rsidR="00BE7750">
        <w:rPr>
          <w:color w:val="000000"/>
          <w:sz w:val="28"/>
          <w:szCs w:val="28"/>
          <w:bdr w:val="none" w:sz="0" w:space="0" w:color="auto" w:frame="1"/>
        </w:rPr>
        <w:t>.</w:t>
      </w:r>
      <w:r>
        <w:rPr>
          <w:color w:val="000000"/>
          <w:sz w:val="28"/>
          <w:szCs w:val="28"/>
          <w:bdr w:val="none" w:sz="0" w:space="0" w:color="auto" w:frame="1"/>
        </w:rPr>
        <w:t xml:space="preserve"> Умение реагировать очень быстро на то, что именно в данный момент играет солист, нередко необходимо в произведениях плясового характера, где встречаются синкопы без первой доли. Нужно играть их, не теряя при этом ощущения ритмической пульсации.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Работая с</w:t>
      </w:r>
      <w:r w:rsidR="00BE7750">
        <w:rPr>
          <w:color w:val="000000"/>
          <w:sz w:val="28"/>
          <w:szCs w:val="28"/>
          <w:bdr w:val="none" w:sz="0" w:space="0" w:color="auto" w:frame="1"/>
        </w:rPr>
        <w:t>учащимися младших классов</w:t>
      </w:r>
      <w:r>
        <w:rPr>
          <w:color w:val="000000"/>
          <w:sz w:val="28"/>
          <w:szCs w:val="28"/>
          <w:bdr w:val="none" w:sz="0" w:space="0" w:color="auto" w:frame="1"/>
        </w:rPr>
        <w:t>, концертмейстер облегчает себе задачу, аккомпанируя по слуху, частично импровизируя авторский и собственный вариант сопровождения, что освобождает его от сковывающей привязанности к нотному тексту, так как начинающие музыканты во время выступления бывают непредсказуемы.</w:t>
      </w:r>
      <w:proofErr w:type="gramEnd"/>
    </w:p>
    <w:p w:rsidR="001A73F1" w:rsidRDefault="001A73F1" w:rsidP="001A73F1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Заключение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Возрождение и развитие русской народной песни, русских народных инструментов – это возрождение и развитие всего лучшего</w:t>
      </w:r>
      <w:r w:rsidR="00BE7750">
        <w:rPr>
          <w:color w:val="000000"/>
          <w:sz w:val="28"/>
          <w:szCs w:val="28"/>
          <w:bdr w:val="none" w:sz="0" w:space="0" w:color="auto" w:frame="1"/>
        </w:rPr>
        <w:t xml:space="preserve">. </w:t>
      </w:r>
      <w:r>
        <w:rPr>
          <w:color w:val="000000"/>
          <w:sz w:val="28"/>
          <w:szCs w:val="28"/>
          <w:bdr w:val="none" w:sz="0" w:space="0" w:color="auto" w:frame="1"/>
        </w:rPr>
        <w:t>Балалаечная российская школа постепенно вписывается в общемировое музыкальное пространство. Многие современные композиторы создают интересные и высокохудожественные оригинальные сочинения для этого инструмента.</w:t>
      </w:r>
    </w:p>
    <w:p w:rsidR="001A73F1" w:rsidRDefault="001A73F1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Концертмейстеру необходимо владеть знаниями о тембровых возможностях солирующего инструмента, основных принципах ансамблевой техники, учебном и концертном репертуаре и его стилистических особенностях, а также методах репетиционной работы в ансамбле и совместной исполнительской работы над музыкальным произведением.</w:t>
      </w:r>
    </w:p>
    <w:p w:rsidR="001A73F1" w:rsidRDefault="001A73F1" w:rsidP="00BE775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Концертмейстер должен обладать навыками, позволяющими применять теоретические знания при исполнительском анализе партии солиста и фортепианной партии в музыкальном произведении</w:t>
      </w:r>
      <w:r w:rsidR="00BE7750"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 xml:space="preserve">Для концертмейстерской деятельности необходимо владение арсеналом пианистических средств (правильным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звукоизвлечением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 артикуляцией, техническим мастерством, педализацией и т. д.), умением воспринимать и анализировать исполнение партии солистом и звучание фортепианной партии, слышать одновременно каждую партию в их единстве, контролировать звучание ансамбля и корректировать исполнительские действия солиста, обладать способностью к антиципации (от лат.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anticipatio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— предвосхищение), раскрывать художественное произведение в образно-эмоциональном и выразительно-смысловом единстве с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солистом.</w:t>
      </w:r>
    </w:p>
    <w:p w:rsidR="00BE7750" w:rsidRDefault="00BE7750" w:rsidP="00BE775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1A73F1" w:rsidRDefault="001A73F1" w:rsidP="00BE775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Литература</w:t>
      </w:r>
    </w:p>
    <w:p w:rsidR="001A73F1" w:rsidRDefault="00BE7750" w:rsidP="001A73F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1</w:t>
      </w:r>
      <w:r w:rsidR="001A73F1">
        <w:rPr>
          <w:color w:val="000000"/>
          <w:sz w:val="28"/>
          <w:szCs w:val="28"/>
          <w:bdr w:val="none" w:sz="0" w:space="0" w:color="auto" w:frame="1"/>
        </w:rPr>
        <w:t xml:space="preserve">. Воронина Т.А. О камерном </w:t>
      </w:r>
      <w:proofErr w:type="spellStart"/>
      <w:r w:rsidR="001A73F1">
        <w:rPr>
          <w:color w:val="000000"/>
          <w:sz w:val="28"/>
          <w:szCs w:val="28"/>
          <w:bdr w:val="none" w:sz="0" w:space="0" w:color="auto" w:frame="1"/>
        </w:rPr>
        <w:t>музицировании</w:t>
      </w:r>
      <w:proofErr w:type="spellEnd"/>
      <w:r w:rsidR="001A73F1">
        <w:rPr>
          <w:color w:val="000000"/>
          <w:sz w:val="28"/>
          <w:szCs w:val="28"/>
          <w:bdr w:val="none" w:sz="0" w:space="0" w:color="auto" w:frame="1"/>
        </w:rPr>
        <w:t xml:space="preserve"> и становлении исполнителя // О мастерстве </w:t>
      </w:r>
      <w:proofErr w:type="spellStart"/>
      <w:r w:rsidR="001A73F1">
        <w:rPr>
          <w:color w:val="000000"/>
          <w:sz w:val="28"/>
          <w:szCs w:val="28"/>
          <w:bdr w:val="none" w:sz="0" w:space="0" w:color="auto" w:frame="1"/>
        </w:rPr>
        <w:t>ансамблиста</w:t>
      </w:r>
      <w:proofErr w:type="spellEnd"/>
      <w:r w:rsidR="001A73F1">
        <w:rPr>
          <w:color w:val="000000"/>
          <w:sz w:val="28"/>
          <w:szCs w:val="28"/>
          <w:bdr w:val="none" w:sz="0" w:space="0" w:color="auto" w:frame="1"/>
        </w:rPr>
        <w:t>: сборник научных трудов Л.: ЛОЛГК им. Н.А. Римског</w:t>
      </w:r>
      <w:proofErr w:type="gramStart"/>
      <w:r w:rsidR="001A73F1">
        <w:rPr>
          <w:color w:val="000000"/>
          <w:sz w:val="28"/>
          <w:szCs w:val="28"/>
          <w:bdr w:val="none" w:sz="0" w:space="0" w:color="auto" w:frame="1"/>
        </w:rPr>
        <w:t>о-</w:t>
      </w:r>
      <w:proofErr w:type="gramEnd"/>
      <w:r w:rsidR="001A73F1">
        <w:rPr>
          <w:color w:val="000000"/>
          <w:sz w:val="28"/>
          <w:szCs w:val="28"/>
          <w:bdr w:val="none" w:sz="0" w:space="0" w:color="auto" w:frame="1"/>
        </w:rPr>
        <w:t xml:space="preserve"> Корсакова, 1986</w:t>
      </w:r>
    </w:p>
    <w:p w:rsidR="001A73F1" w:rsidRDefault="00BE7750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2</w:t>
      </w:r>
      <w:r w:rsidR="001A73F1">
        <w:rPr>
          <w:color w:val="000000"/>
          <w:sz w:val="28"/>
          <w:szCs w:val="28"/>
          <w:bdr w:val="none" w:sz="0" w:space="0" w:color="auto" w:frame="1"/>
        </w:rPr>
        <w:t xml:space="preserve">. Воскресенская Т.В. Заметки о чтении с листа в классе аккомпанемента // О мастерстве </w:t>
      </w:r>
      <w:proofErr w:type="spellStart"/>
      <w:r w:rsidR="001A73F1">
        <w:rPr>
          <w:color w:val="000000"/>
          <w:sz w:val="28"/>
          <w:szCs w:val="28"/>
          <w:bdr w:val="none" w:sz="0" w:space="0" w:color="auto" w:frame="1"/>
        </w:rPr>
        <w:t>ансамблиста</w:t>
      </w:r>
      <w:proofErr w:type="spellEnd"/>
      <w:r w:rsidR="001A73F1">
        <w:rPr>
          <w:color w:val="000000"/>
          <w:sz w:val="28"/>
          <w:szCs w:val="28"/>
          <w:bdr w:val="none" w:sz="0" w:space="0" w:color="auto" w:frame="1"/>
        </w:rPr>
        <w:t>. Сб. науч</w:t>
      </w:r>
      <w:proofErr w:type="gramStart"/>
      <w:r w:rsidR="001A73F1">
        <w:rPr>
          <w:color w:val="000000"/>
          <w:sz w:val="28"/>
          <w:szCs w:val="28"/>
          <w:bdr w:val="none" w:sz="0" w:space="0" w:color="auto" w:frame="1"/>
        </w:rPr>
        <w:t xml:space="preserve">.. </w:t>
      </w:r>
      <w:proofErr w:type="gramEnd"/>
      <w:r w:rsidR="001A73F1">
        <w:rPr>
          <w:color w:val="000000"/>
          <w:sz w:val="28"/>
          <w:szCs w:val="28"/>
          <w:bdr w:val="none" w:sz="0" w:space="0" w:color="auto" w:frame="1"/>
        </w:rPr>
        <w:t>трудов. – Л.: Изд-во ЛОЛГК, 1986</w:t>
      </w:r>
    </w:p>
    <w:p w:rsidR="001A73F1" w:rsidRDefault="00BE7750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3</w:t>
      </w:r>
      <w:r w:rsidR="001A73F1">
        <w:rPr>
          <w:color w:val="000000"/>
          <w:sz w:val="28"/>
          <w:szCs w:val="28"/>
          <w:bdr w:val="none" w:sz="0" w:space="0" w:color="auto" w:frame="1"/>
        </w:rPr>
        <w:t>. Воскресенская Т.В. Эволюция камерно-инструментального жанра с участием фортепиано: Проблемы, истоки, стадии формирования: </w:t>
      </w:r>
      <w:proofErr w:type="spellStart"/>
      <w:r w:rsidR="001A73F1">
        <w:rPr>
          <w:color w:val="000000"/>
          <w:sz w:val="28"/>
          <w:szCs w:val="28"/>
          <w:bdr w:val="none" w:sz="0" w:space="0" w:color="auto" w:frame="1"/>
        </w:rPr>
        <w:t>автореф</w:t>
      </w:r>
      <w:proofErr w:type="spellEnd"/>
      <w:r w:rsidR="001A73F1">
        <w:rPr>
          <w:color w:val="000000"/>
          <w:sz w:val="28"/>
          <w:szCs w:val="28"/>
          <w:bdr w:val="none" w:sz="0" w:space="0" w:color="auto" w:frame="1"/>
        </w:rPr>
        <w:t>. </w:t>
      </w:r>
      <w:proofErr w:type="spellStart"/>
      <w:r w:rsidR="001A73F1">
        <w:rPr>
          <w:color w:val="000000"/>
          <w:sz w:val="28"/>
          <w:szCs w:val="28"/>
          <w:bdr w:val="none" w:sz="0" w:space="0" w:color="auto" w:frame="1"/>
        </w:rPr>
        <w:t>дис</w:t>
      </w:r>
      <w:proofErr w:type="spellEnd"/>
      <w:r w:rsidR="001A73F1">
        <w:rPr>
          <w:color w:val="000000"/>
          <w:sz w:val="28"/>
          <w:szCs w:val="28"/>
          <w:bdr w:val="none" w:sz="0" w:space="0" w:color="auto" w:frame="1"/>
        </w:rPr>
        <w:t>. канд. искусствоведения: 17.00.02.: </w:t>
      </w:r>
      <w:proofErr w:type="spellStart"/>
      <w:r w:rsidR="001A73F1">
        <w:rPr>
          <w:color w:val="000000"/>
          <w:sz w:val="28"/>
          <w:szCs w:val="28"/>
          <w:bdr w:val="none" w:sz="0" w:space="0" w:color="auto" w:frame="1"/>
        </w:rPr>
        <w:t>СПбГК</w:t>
      </w:r>
      <w:proofErr w:type="spellEnd"/>
      <w:r w:rsidR="001A73F1">
        <w:rPr>
          <w:color w:val="000000"/>
          <w:sz w:val="28"/>
          <w:szCs w:val="28"/>
          <w:bdr w:val="none" w:sz="0" w:space="0" w:color="auto" w:frame="1"/>
        </w:rPr>
        <w:t> им. Н.А. Римского-Корсакова</w:t>
      </w:r>
    </w:p>
    <w:p w:rsidR="001A73F1" w:rsidRDefault="00BE7750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4</w:t>
      </w:r>
      <w:r w:rsidR="001A73F1">
        <w:rPr>
          <w:color w:val="000000"/>
          <w:sz w:val="28"/>
          <w:szCs w:val="28"/>
          <w:bdr w:val="none" w:sz="0" w:space="0" w:color="auto" w:frame="1"/>
        </w:rPr>
        <w:t>. Горошко Н.Н. Современная подготовка пианиста-концертмейстера: от узкой направленности к разностороннему воспитанию исполнительского мастерства // Музыкальное образование на пороге 21 века в контексте эволюции отечественного музыкального искусства: Материалы Российской научно-практической конференции 17-18 декабря 1998 г. / Оренбург. гос. </w:t>
      </w:r>
      <w:proofErr w:type="spellStart"/>
      <w:r w:rsidR="001A73F1">
        <w:rPr>
          <w:color w:val="000000"/>
          <w:sz w:val="28"/>
          <w:szCs w:val="28"/>
          <w:bdr w:val="none" w:sz="0" w:space="0" w:color="auto" w:frame="1"/>
        </w:rPr>
        <w:t>пед</w:t>
      </w:r>
      <w:proofErr w:type="spellEnd"/>
      <w:r w:rsidR="001A73F1">
        <w:rPr>
          <w:color w:val="000000"/>
          <w:sz w:val="28"/>
          <w:szCs w:val="28"/>
          <w:bdr w:val="none" w:sz="0" w:space="0" w:color="auto" w:frame="1"/>
        </w:rPr>
        <w:t>. ун-т; Ред. </w:t>
      </w:r>
      <w:proofErr w:type="spellStart"/>
      <w:r w:rsidR="001A73F1">
        <w:rPr>
          <w:color w:val="000000"/>
          <w:sz w:val="28"/>
          <w:szCs w:val="28"/>
          <w:bdr w:val="none" w:sz="0" w:space="0" w:color="auto" w:frame="1"/>
        </w:rPr>
        <w:t>колл</w:t>
      </w:r>
      <w:proofErr w:type="spellEnd"/>
      <w:proofErr w:type="gramStart"/>
      <w:r w:rsidR="001A73F1">
        <w:rPr>
          <w:color w:val="000000"/>
          <w:sz w:val="28"/>
          <w:szCs w:val="28"/>
          <w:bdr w:val="none" w:sz="0" w:space="0" w:color="auto" w:frame="1"/>
        </w:rPr>
        <w:t xml:space="preserve">.: </w:t>
      </w:r>
      <w:proofErr w:type="gramEnd"/>
      <w:r w:rsidR="001A73F1">
        <w:rPr>
          <w:color w:val="000000"/>
          <w:sz w:val="28"/>
          <w:szCs w:val="28"/>
          <w:bdr w:val="none" w:sz="0" w:space="0" w:color="auto" w:frame="1"/>
        </w:rPr>
        <w:t>М.С. </w:t>
      </w:r>
      <w:proofErr w:type="spellStart"/>
      <w:r w:rsidR="001A73F1">
        <w:rPr>
          <w:color w:val="000000"/>
          <w:sz w:val="28"/>
          <w:szCs w:val="28"/>
          <w:bdr w:val="none" w:sz="0" w:space="0" w:color="auto" w:frame="1"/>
        </w:rPr>
        <w:t>Каргопольцев</w:t>
      </w:r>
      <w:proofErr w:type="spellEnd"/>
      <w:r w:rsidR="001A73F1">
        <w:rPr>
          <w:color w:val="000000"/>
          <w:sz w:val="28"/>
          <w:szCs w:val="28"/>
          <w:bdr w:val="none" w:sz="0" w:space="0" w:color="auto" w:frame="1"/>
        </w:rPr>
        <w:t>, Г.П. Коломиец и др. – Оренбург: Изд-во ОГПУ, 1998</w:t>
      </w:r>
    </w:p>
    <w:p w:rsidR="001A73F1" w:rsidRDefault="00BE7750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5</w:t>
      </w:r>
      <w:r w:rsidR="001A73F1">
        <w:rPr>
          <w:color w:val="000000"/>
          <w:sz w:val="28"/>
          <w:szCs w:val="28"/>
          <w:bdr w:val="none" w:sz="0" w:space="0" w:color="auto" w:frame="1"/>
        </w:rPr>
        <w:t>. </w:t>
      </w:r>
      <w:proofErr w:type="spellStart"/>
      <w:r w:rsidR="001A73F1">
        <w:rPr>
          <w:color w:val="000000"/>
          <w:sz w:val="28"/>
          <w:szCs w:val="28"/>
          <w:bdr w:val="none" w:sz="0" w:space="0" w:color="auto" w:frame="1"/>
        </w:rPr>
        <w:t>Готлиб</w:t>
      </w:r>
      <w:proofErr w:type="spellEnd"/>
      <w:r w:rsidR="001A73F1">
        <w:rPr>
          <w:color w:val="000000"/>
          <w:sz w:val="28"/>
          <w:szCs w:val="28"/>
          <w:bdr w:val="none" w:sz="0" w:space="0" w:color="auto" w:frame="1"/>
        </w:rPr>
        <w:t xml:space="preserve"> А. Д. Основы ансамблевой техники.- М.: Музыка, 1971.</w:t>
      </w:r>
    </w:p>
    <w:p w:rsidR="001A73F1" w:rsidRDefault="00BE7750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6</w:t>
      </w:r>
      <w:r w:rsidR="001A73F1">
        <w:rPr>
          <w:color w:val="000000"/>
          <w:sz w:val="28"/>
          <w:szCs w:val="28"/>
          <w:bdr w:val="none" w:sz="0" w:space="0" w:color="auto" w:frame="1"/>
        </w:rPr>
        <w:t>. </w:t>
      </w:r>
      <w:proofErr w:type="spellStart"/>
      <w:r w:rsidR="001A73F1">
        <w:rPr>
          <w:color w:val="000000"/>
          <w:sz w:val="28"/>
          <w:szCs w:val="28"/>
          <w:bdr w:val="none" w:sz="0" w:space="0" w:color="auto" w:frame="1"/>
        </w:rPr>
        <w:t>Зимовина</w:t>
      </w:r>
      <w:proofErr w:type="spellEnd"/>
      <w:r w:rsidR="001A73F1">
        <w:rPr>
          <w:color w:val="000000"/>
          <w:sz w:val="28"/>
          <w:szCs w:val="28"/>
          <w:bdr w:val="none" w:sz="0" w:space="0" w:color="auto" w:frame="1"/>
        </w:rPr>
        <w:t> Л.А. Искусство камерного ансамбля (исполнительский и психолого-педагогический аспект) //Современные проблемы музыкальной педагогики высшей школы: Межвузовский сборник научных трудов</w:t>
      </w:r>
      <w:proofErr w:type="gramStart"/>
      <w:r w:rsidR="001A73F1">
        <w:rPr>
          <w:color w:val="000000"/>
          <w:sz w:val="28"/>
          <w:szCs w:val="28"/>
          <w:bdr w:val="none" w:sz="0" w:space="0" w:color="auto" w:frame="1"/>
        </w:rPr>
        <w:t xml:space="preserve"> /П</w:t>
      </w:r>
      <w:proofErr w:type="gramEnd"/>
      <w:r w:rsidR="001A73F1">
        <w:rPr>
          <w:color w:val="000000"/>
          <w:sz w:val="28"/>
          <w:szCs w:val="28"/>
          <w:bdr w:val="none" w:sz="0" w:space="0" w:color="auto" w:frame="1"/>
        </w:rPr>
        <w:t>од науч. ред. Ю.А. Алиева. – Москва-Тольятти, 2006 г.</w:t>
      </w:r>
    </w:p>
    <w:p w:rsidR="001A73F1" w:rsidRDefault="00BE7750" w:rsidP="001A73F1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7</w:t>
      </w:r>
      <w:r w:rsidR="001A73F1">
        <w:rPr>
          <w:color w:val="000000"/>
          <w:sz w:val="28"/>
          <w:szCs w:val="28"/>
          <w:bdr w:val="none" w:sz="0" w:space="0" w:color="auto" w:frame="1"/>
        </w:rPr>
        <w:t>. Иванова С.В. Расширение образно-интонационной сферы в музыке для балалайки второй половины XX века // Актуальные проблемы истории, теории и методики современного музыкального искусства и образования. </w:t>
      </w:r>
      <w:proofErr w:type="spellStart"/>
      <w:r w:rsidR="001A73F1">
        <w:rPr>
          <w:color w:val="000000"/>
          <w:sz w:val="28"/>
          <w:szCs w:val="28"/>
          <w:bdr w:val="none" w:sz="0" w:space="0" w:color="auto" w:frame="1"/>
        </w:rPr>
        <w:t>Вып</w:t>
      </w:r>
      <w:proofErr w:type="spellEnd"/>
      <w:r w:rsidR="001A73F1">
        <w:rPr>
          <w:color w:val="000000"/>
          <w:sz w:val="28"/>
          <w:szCs w:val="28"/>
          <w:bdr w:val="none" w:sz="0" w:space="0" w:color="auto" w:frame="1"/>
        </w:rPr>
        <w:t>. 4. Оренбург, 2008. - С. 230-237.</w:t>
      </w:r>
    </w:p>
    <w:p w:rsidR="001A73F1" w:rsidRDefault="00BE7750" w:rsidP="001A73F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8. </w:t>
      </w:r>
      <w:proofErr w:type="spellStart"/>
      <w:r w:rsidR="001A73F1">
        <w:rPr>
          <w:color w:val="000000"/>
          <w:sz w:val="28"/>
          <w:szCs w:val="28"/>
          <w:bdr w:val="none" w:sz="0" w:space="0" w:color="auto" w:frame="1"/>
        </w:rPr>
        <w:t>Кирнарская</w:t>
      </w:r>
      <w:proofErr w:type="spellEnd"/>
      <w:r w:rsidRPr="00BE7750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Д.К. Музыкальные способности. М., 2004.</w:t>
      </w:r>
    </w:p>
    <w:p w:rsidR="001A73F1" w:rsidRDefault="00BE7750" w:rsidP="001A73F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9. </w:t>
      </w:r>
      <w:r w:rsidR="001A73F1">
        <w:rPr>
          <w:color w:val="000000"/>
          <w:sz w:val="28"/>
          <w:szCs w:val="28"/>
          <w:bdr w:val="none" w:sz="0" w:space="0" w:color="auto" w:frame="1"/>
        </w:rPr>
        <w:t>Коган Г.М. У врат мастерства. Работа пианиста. М., 1969.</w:t>
      </w:r>
    </w:p>
    <w:p w:rsidR="001A73F1" w:rsidRDefault="001A73F1" w:rsidP="001A73F1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  <w:bookmarkStart w:id="0" w:name="_GoBack"/>
      <w:bookmarkEnd w:id="0"/>
    </w:p>
    <w:sectPr w:rsidR="001A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F1"/>
    <w:rsid w:val="000747DE"/>
    <w:rsid w:val="001026DC"/>
    <w:rsid w:val="001A73F1"/>
    <w:rsid w:val="00BE7750"/>
    <w:rsid w:val="00C2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0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2025-09-21T15:27:00Z</dcterms:created>
  <dcterms:modified xsi:type="dcterms:W3CDTF">2025-09-21T16:31:00Z</dcterms:modified>
</cp:coreProperties>
</file>