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Конспект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в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ыпускного для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детей</w:t>
      </w:r>
    </w:p>
    <w:p>
      <w:pPr>
        <w:shd w:val="clear" w:color="auto" w:fill="FFFFFF"/>
        <w:spacing w:after="120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(6-7 лет)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в подготовительной к школе группе</w:t>
      </w:r>
    </w:p>
    <w:p>
      <w:pPr>
        <w:shd w:val="clear" w:color="auto" w:fill="FFFFFF"/>
        <w:spacing w:after="120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«Самые лучшие»</w:t>
      </w:r>
    </w:p>
    <w:p>
      <w:pPr>
        <w:shd w:val="clear" w:color="auto" w:fill="FFFFFF"/>
        <w:wordWrap w:val="0"/>
        <w:spacing w:after="120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Джумаева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Миляна Гайдаровна</w:t>
      </w:r>
    </w:p>
    <w:p>
      <w:pPr>
        <w:shd w:val="clear" w:color="auto" w:fill="FFFFFF"/>
        <w:wordWrap w:val="0"/>
        <w:spacing w:after="120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Муниципальное Дошкольное Образовательное</w:t>
      </w:r>
    </w:p>
    <w:p>
      <w:pPr>
        <w:shd w:val="clear" w:color="auto" w:fill="FFFFFF"/>
        <w:wordWrap w:val="0"/>
        <w:spacing w:after="120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Учреждение детский сад №9 (г.Новочеркасск)</w:t>
      </w:r>
    </w:p>
    <w:p>
      <w:pPr>
        <w:shd w:val="clear" w:color="auto" w:fill="FFFFFF"/>
        <w:wordWrap/>
        <w:spacing w:after="120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Воспитатель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Ход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мероприятия:</w:t>
      </w:r>
      <w:bookmarkStart w:id="0" w:name="_GoBack"/>
      <w:bookmarkEnd w:id="0"/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Музыка 01 выход детей и ставим на паузу, 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Все выбежали на свои места  и замерли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Ведущий: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 Добрый день уважаемые родители, сотрудники и гости нашего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                   праздника!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2: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Мы рады приветствовать вас!!!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                   Сегодня мы собрались с вами, чтобы проводить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                   Наших выпускников в школу.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 Ведущий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Пусть этот праздник будет ярким, весёлым, незабываемым.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                   А почему? Да потому что вы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.....</w:t>
      </w:r>
    </w:p>
    <w:p>
      <w:pPr>
        <w:shd w:val="clear" w:color="auto" w:fill="FFFFFF"/>
        <w:spacing w:after="12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Родители: Самые Лучшие!!!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Музыка 01убераем паузу, общий танец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После танца дети остаются на своих местах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Ведущий: А. мы продолжаем веселиться и зажигать </w:t>
      </w:r>
    </w:p>
    <w:p>
      <w:pPr>
        <w:jc w:val="left"/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Музыка 02 Песня-переделка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«Не забудем, тебя, садик» 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на мотив "Ягода-малинка" 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Восп.: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Ничего себе ,вот это вы зажгли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-А ,что ребята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 xml:space="preserve"> может быть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по -батлимся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кто лучше ?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Дев.:-А, слабо против нас?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Мал: -Нет!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Восп.:- Ну, тогда мы начинаем.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03 «Музыка для готовности к танцу»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04«№1Танец -Батл»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Вед.: Родители, если вам понравился танец девчонок, давайте одарим их аплодисментами? 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Вед.: А, если танец мальчишек, то громно топаем?  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u w:val="single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: Родители, а теперь все вместе, дружно скажем нашим ребятам, что.... они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u w:val="single"/>
          <w14:textFill>
            <w14:solidFill>
              <w14:schemeClr w14:val="tx1"/>
            </w14:solidFill>
          </w14:textFill>
          <w14:ligatures w14:val="standardContextual"/>
        </w:rPr>
        <w:t xml:space="preserve"> у нас самые лучшие!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05Музыка Мальчики уходят за банер надевать кепку и футболку, а девочки берут веера и готовятся к танцу.</w:t>
      </w:r>
    </w:p>
    <w:p>
      <w:pPr>
        <w:pStyle w:val="8"/>
        <w:shd w:val="clear" w:color="auto" w:fill="FFFFFF"/>
        <w:spacing w:after="150"/>
        <w:ind w:left="32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Вед .: 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Задора и огня нам не занимать, мы продолжаем батлиться 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u w:val="single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u w:val="single"/>
          <w14:textFill>
            <w14:solidFill>
              <w14:schemeClr w14:val="tx1"/>
            </w14:solidFill>
          </w14:textFill>
          <w14:ligatures w14:val="standardContextual"/>
        </w:rPr>
        <w:t xml:space="preserve">Выходят дев. и мал. А остальные строятся 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Даша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Бальное платье и веер в руках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        Как романтично, прелестно, как ах!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 xml:space="preserve"> Давид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А, я не хочу менуэт танцевать.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        Буду на празднике  рэп я читать. 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Даша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Реп, не смеши!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Давид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Менуэт, не хочу!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Даша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Ну, ладно,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Давид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молчу, я молчу..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Леша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 xml:space="preserve"> Да, ладно вам не спорьте! Давайте лучше танцевать и реп читать.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06 №2Батл «Реп-менуэт»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07 Мальчики идут за банер переодеваться, а девочки кладут веера,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Восп.:У нас не только крутые ребята, но еще и крутые родители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Так давайте же устроим батл родителей и детей 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:lang w:val="ru-RU"/>
          <w14:textFill>
            <w14:solidFill>
              <w14:schemeClr w14:val="tx1"/>
            </w14:solidFill>
          </w14:textFill>
          <w14:ligatures w14:val="standardContextual"/>
        </w:rPr>
        <w:t>Выходите скорее к нам родители.</w:t>
      </w:r>
    </w:p>
    <w:p>
      <w:pPr>
        <w:pStyle w:val="8"/>
        <w:shd w:val="clear" w:color="auto" w:fill="FFFFFF"/>
        <w:spacing w:after="0" w:line="240" w:lineRule="auto"/>
        <w:jc w:val="left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08 №3Батл  «Дети родители»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Все ребята дружно обнимаются с родителями.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09 Родители проходят на места а ребята строятся парами на полукруг.</w:t>
      </w:r>
    </w:p>
    <w:p>
      <w:pPr>
        <w:pStyle w:val="8"/>
        <w:shd w:val="clear" w:color="auto" w:fill="FFFFFF"/>
        <w:spacing w:after="0" w:line="240" w:lineRule="auto"/>
        <w:jc w:val="left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Ведущая: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Детский сад — второй ваш дом был </w:t>
      </w:r>
    </w:p>
    <w:p>
      <w:pPr>
        <w:pStyle w:val="8"/>
        <w:shd w:val="clear" w:color="auto" w:fill="FFFFFF"/>
        <w:spacing w:after="0" w:line="240" w:lineRule="auto"/>
        <w:jc w:val="left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Как тепло и уютно было в нем</w:t>
      </w:r>
    </w:p>
    <w:p>
      <w:pPr>
        <w:pStyle w:val="8"/>
        <w:shd w:val="clear" w:color="auto" w:fill="FFFFFF"/>
        <w:spacing w:after="0" w:line="240" w:lineRule="auto"/>
        <w:jc w:val="left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Вы его не забывайте, дети- это </w:t>
      </w:r>
    </w:p>
    <w:p>
      <w:pPr>
        <w:pStyle w:val="8"/>
        <w:shd w:val="clear" w:color="auto" w:fill="FFFFFF"/>
        <w:spacing w:after="0" w:line="240" w:lineRule="auto"/>
        <w:jc w:val="left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Самый добрый дом на свете!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 Песня добрый дом.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Ведущая: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Первое слово и первый шажок,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Мамы улыбка и лучший дружок.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В жизни бывает всё в первый раз.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Сегодня закружит вас первый ВАЛЬС!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Мальчики приглашают девочек на вальс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11 Вальс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  <w:t>14 Встать на полукруг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  <w14:ligatures w14:val="standardContextual"/>
        </w:rPr>
      </w:pP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Дети: Мы всем сотрудникам детского сада «Спасибо» говорим и от души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благодарим!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 Исполняется песня «Очень жалко расставаться»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(после песни под музыку дети идут дарить цветы сотрудникам и встают вдоль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стульчиков)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Вед.: Проходят годы, их не удержать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Будете с любовью садик вспоминать.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А теперь слово предоставляется заведующе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му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етским садом Чаусовой               Ольге Николаевне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Вед: И вот наступает торжественный час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Он очень серьезный и важный для вас!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Вручается первая в жизни награда-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Диплом об окончании детского сада.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Вручение дипломов, ленточек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,подарков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 (фоном звучит музыка)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Вед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ущая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 уважаемые Родители!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Вы неизменно были рядом-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Переживали, помогали-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И фразе «надо, значит надо»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Вы никогда не изменяли!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За вклад бесценный вам - спасибо!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Примите нашу благодарность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За то, что находили силы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Дарить любовь. Поддержку, радость!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Вручение благодарностей семьям выпускников.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(фоном звучит музыка)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Вед.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Дорогие, ребята! Все жизненные радости и невзгоды, взлеты, победы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С вами всегда делили ваши родители.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И было бы не справедливо не дать им слово.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Итак, слово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предоставляется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родителям наших выпускников.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Выступление родителей.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Вед: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 сейчас мы предлагаем взять воздушные шары, загадать свои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самые заветные желания и выпустить их в небо.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         Затем предлогаем сделать совместное фото на память.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Звучит песня «В городе нашего детства»</w:t>
      </w:r>
    </w:p>
    <w:p>
      <w:pPr>
        <w:spacing w:after="160" w:line="259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</w:p>
    <w:sectPr>
      <w:pgSz w:w="11906" w:h="16838"/>
      <w:pgMar w:top="1134" w:right="1185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A"/>
    <w:rsid w:val="00085054"/>
    <w:rsid w:val="000D6044"/>
    <w:rsid w:val="00123D75"/>
    <w:rsid w:val="00124D1B"/>
    <w:rsid w:val="001F232A"/>
    <w:rsid w:val="00204C35"/>
    <w:rsid w:val="002064D5"/>
    <w:rsid w:val="002A27FD"/>
    <w:rsid w:val="00340325"/>
    <w:rsid w:val="00346528"/>
    <w:rsid w:val="00350C27"/>
    <w:rsid w:val="00380BFE"/>
    <w:rsid w:val="00454C9B"/>
    <w:rsid w:val="00484D72"/>
    <w:rsid w:val="004E3825"/>
    <w:rsid w:val="00537D2D"/>
    <w:rsid w:val="0056044E"/>
    <w:rsid w:val="00567FA5"/>
    <w:rsid w:val="005C6CD1"/>
    <w:rsid w:val="005F3E17"/>
    <w:rsid w:val="00607B59"/>
    <w:rsid w:val="006177B7"/>
    <w:rsid w:val="00637551"/>
    <w:rsid w:val="00644B9A"/>
    <w:rsid w:val="00705BFE"/>
    <w:rsid w:val="00713EDF"/>
    <w:rsid w:val="007B127C"/>
    <w:rsid w:val="007D01CF"/>
    <w:rsid w:val="007D1B86"/>
    <w:rsid w:val="0080152E"/>
    <w:rsid w:val="00841386"/>
    <w:rsid w:val="00853A07"/>
    <w:rsid w:val="0086144A"/>
    <w:rsid w:val="00893610"/>
    <w:rsid w:val="008B47F1"/>
    <w:rsid w:val="008F1F67"/>
    <w:rsid w:val="009771B6"/>
    <w:rsid w:val="00982A82"/>
    <w:rsid w:val="009B17EC"/>
    <w:rsid w:val="00A76C94"/>
    <w:rsid w:val="00A87AAC"/>
    <w:rsid w:val="00AB2254"/>
    <w:rsid w:val="00AD29AA"/>
    <w:rsid w:val="00AE7182"/>
    <w:rsid w:val="00B41243"/>
    <w:rsid w:val="00B86C08"/>
    <w:rsid w:val="00C321D1"/>
    <w:rsid w:val="00C65101"/>
    <w:rsid w:val="00C81BCD"/>
    <w:rsid w:val="00CA667C"/>
    <w:rsid w:val="00CD2138"/>
    <w:rsid w:val="00CD6B79"/>
    <w:rsid w:val="00CF1EC0"/>
    <w:rsid w:val="00D17263"/>
    <w:rsid w:val="00D2262A"/>
    <w:rsid w:val="00D9477C"/>
    <w:rsid w:val="00D9582C"/>
    <w:rsid w:val="00E228F3"/>
    <w:rsid w:val="00EA3F24"/>
    <w:rsid w:val="00EB191E"/>
    <w:rsid w:val="00ED6214"/>
    <w:rsid w:val="00F510C4"/>
    <w:rsid w:val="00F73F6F"/>
    <w:rsid w:val="00FF6BAE"/>
    <w:rsid w:val="1F666E9B"/>
    <w:rsid w:val="4189488C"/>
    <w:rsid w:val="44041576"/>
    <w:rsid w:val="4BB20E72"/>
    <w:rsid w:val="58E7075B"/>
    <w:rsid w:val="6D260302"/>
    <w:rsid w:val="76D55E53"/>
    <w:rsid w:val="7E0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8">
    <w:name w:val="Normal (Web)"/>
    <w:basedOn w:val="1"/>
    <w:unhideWhenUsed/>
    <w:uiPriority w:val="99"/>
    <w:rPr>
      <w:sz w:val="24"/>
      <w:szCs w:val="24"/>
    </w:rPr>
  </w:style>
  <w:style w:type="paragraph" w:customStyle="1" w:styleId="9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2"/>
    <w:qFormat/>
    <w:uiPriority w:val="0"/>
  </w:style>
  <w:style w:type="character" w:customStyle="1" w:styleId="11">
    <w:name w:val="c2"/>
    <w:basedOn w:val="2"/>
    <w:qFormat/>
    <w:uiPriority w:val="0"/>
  </w:style>
  <w:style w:type="character" w:customStyle="1" w:styleId="12">
    <w:name w:val="c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9706-BA06-467B-9DF6-E06ACCC3B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569</Words>
  <Characters>3249</Characters>
  <Lines>27</Lines>
  <Paragraphs>7</Paragraphs>
  <TotalTime>8</TotalTime>
  <ScaleCrop>false</ScaleCrop>
  <LinksUpToDate>false</LinksUpToDate>
  <CharactersWithSpaces>3811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2024-03-15T10:11:00Z</dcterms:created>
  <dc:creator>user</dc:creator>
  <cp:lastModifiedBy>Миляна Шахбанова</cp:lastModifiedBy>
  <dcterms:modified xsi:type="dcterms:W3CDTF">2024-06-21T09:43:05Z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D1B1DBC551A34DC581BD5E343ABDF28A_12</vt:lpwstr>
  </property>
</Properties>
</file>