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C9C" w:rsidRDefault="00D50C9C" w:rsidP="00D972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C9C">
        <w:rPr>
          <w:rFonts w:ascii="Times New Roman" w:hAnsi="Times New Roman" w:cs="Times New Roman"/>
          <w:b/>
          <w:sz w:val="24"/>
          <w:szCs w:val="24"/>
        </w:rPr>
        <w:t>Государственное бюджетное общеобразовательное учреждение Луганской Народной Республики «Покровский учебно-воспитательный комплекс Троицкого района»</w:t>
      </w:r>
    </w:p>
    <w:p w:rsidR="00F325B4" w:rsidRDefault="00544B39" w:rsidP="00D972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статья</w:t>
      </w:r>
    </w:p>
    <w:p w:rsidR="00544B39" w:rsidRDefault="00D50C9C" w:rsidP="00D972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544B39">
        <w:rPr>
          <w:rFonts w:ascii="Times New Roman" w:hAnsi="Times New Roman" w:cs="Times New Roman"/>
          <w:b/>
          <w:sz w:val="24"/>
          <w:szCs w:val="24"/>
        </w:rPr>
        <w:t>чителя русского языка и литературы</w:t>
      </w:r>
    </w:p>
    <w:p w:rsidR="00F325B4" w:rsidRDefault="00F325B4" w:rsidP="00D972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Бакаляр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Юлии Викторовны </w:t>
      </w:r>
    </w:p>
    <w:p w:rsidR="00F325B4" w:rsidRDefault="00F325B4" w:rsidP="00D972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тему</w:t>
      </w:r>
      <w:bookmarkStart w:id="0" w:name="_GoBack"/>
      <w:bookmarkEnd w:id="0"/>
    </w:p>
    <w:p w:rsidR="00514892" w:rsidRDefault="00F325B4" w:rsidP="00D972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D97266" w:rsidRPr="00E03739">
        <w:rPr>
          <w:rFonts w:ascii="Times New Roman" w:hAnsi="Times New Roman" w:cs="Times New Roman"/>
          <w:b/>
          <w:sz w:val="24"/>
          <w:szCs w:val="24"/>
        </w:rPr>
        <w:t>Личностно-ориентированное обучение литературе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544B39" w:rsidRDefault="00544B39" w:rsidP="00544B39">
      <w:pPr>
        <w:rPr>
          <w:rFonts w:ascii="Times New Roman" w:hAnsi="Times New Roman" w:cs="Times New Roman"/>
          <w:i/>
          <w:sz w:val="24"/>
          <w:szCs w:val="24"/>
        </w:rPr>
      </w:pPr>
      <w:r w:rsidRPr="00544B39">
        <w:rPr>
          <w:rFonts w:ascii="Times New Roman" w:hAnsi="Times New Roman" w:cs="Times New Roman"/>
          <w:i/>
          <w:sz w:val="24"/>
          <w:szCs w:val="24"/>
        </w:rPr>
        <w:t>Аннотация.</w:t>
      </w:r>
      <w:r>
        <w:rPr>
          <w:rFonts w:ascii="Times New Roman" w:hAnsi="Times New Roman" w:cs="Times New Roman"/>
          <w:i/>
          <w:sz w:val="24"/>
          <w:szCs w:val="24"/>
        </w:rPr>
        <w:t xml:space="preserve"> В данной статье раскрыты особенности личностно-ориентированного обучения литературе как необходимого подхода в учебно-воспитательном общеобразовательном процессе.</w:t>
      </w:r>
    </w:p>
    <w:p w:rsidR="00544B39" w:rsidRPr="00544B39" w:rsidRDefault="00544B39" w:rsidP="00544B3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статье раскрыты основные понятия и компоненты, функции и принципы построения модели личностно-ориентированного обучения литературе; освещены технологические подходы и педагогические технологии в преподавании литературы; представлены особенности личностно-ориентированного урока, его структурная организация. </w:t>
      </w:r>
    </w:p>
    <w:p w:rsidR="00E03739" w:rsidRPr="006F5AF6" w:rsidRDefault="00E03739" w:rsidP="00AE1F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5AF6">
        <w:rPr>
          <w:rFonts w:ascii="Times New Roman" w:hAnsi="Times New Roman" w:cs="Times New Roman"/>
          <w:sz w:val="24"/>
          <w:szCs w:val="24"/>
        </w:rPr>
        <w:t xml:space="preserve">   На современном этапе исторического развития человечества образование выступает одним из основных факторов развития всех сфер общества. В современной дидактике известны несколько видов обучения. Одни разработаны и обоснованы научно и методически более полно и обстоятельно, другие менее и продолжают быть предметом пристального внимания и интереса как ученых в области педагогики, так и практикующих учителей.</w:t>
      </w:r>
      <w:r w:rsidR="006F5A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:rsidR="006F5AF6" w:rsidRPr="00725382" w:rsidRDefault="006F5AF6" w:rsidP="00AE1F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«Личностно-ориентированное обучени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субъект-субъектное взаимодействие, направленное на создание оптимальных условий для стимулирования и удовлетворения потребностей всех его участников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самоактуализации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самореализации интеллектуального и творческого потенциала»</w:t>
      </w:r>
      <w:r w:rsidR="00725382">
        <w:rPr>
          <w:rFonts w:ascii="Times New Roman" w:hAnsi="Times New Roman" w:cs="Times New Roman"/>
          <w:sz w:val="24"/>
          <w:szCs w:val="24"/>
        </w:rPr>
        <w:t xml:space="preserve"> </w:t>
      </w:r>
      <w:r w:rsidR="00725382" w:rsidRPr="00725382">
        <w:rPr>
          <w:rFonts w:ascii="Times New Roman" w:hAnsi="Times New Roman" w:cs="Times New Roman"/>
          <w:sz w:val="24"/>
          <w:szCs w:val="24"/>
        </w:rPr>
        <w:t>[</w:t>
      </w:r>
      <w:r w:rsidR="00725382">
        <w:rPr>
          <w:rFonts w:ascii="Times New Roman" w:hAnsi="Times New Roman" w:cs="Times New Roman"/>
          <w:sz w:val="24"/>
          <w:szCs w:val="24"/>
        </w:rPr>
        <w:t>2;105</w:t>
      </w:r>
      <w:r w:rsidR="00725382" w:rsidRPr="00725382">
        <w:rPr>
          <w:rFonts w:ascii="Times New Roman" w:hAnsi="Times New Roman" w:cs="Times New Roman"/>
          <w:sz w:val="24"/>
          <w:szCs w:val="24"/>
        </w:rPr>
        <w:t>]</w:t>
      </w:r>
    </w:p>
    <w:p w:rsidR="006F5AF6" w:rsidRDefault="006F5AF6" w:rsidP="00AE1F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Основными понятиями обучения являются: индивидуальность, личность, субъект, субъективность, Я-концепция, выбор, педагогическая поддержка, самовыражение,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самоактуализированная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личность.</w:t>
      </w:r>
      <w:r w:rsidR="00AE1FA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</w:p>
    <w:p w:rsidR="00053FCD" w:rsidRDefault="006F5AF6" w:rsidP="00AE1F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53FCD">
        <w:rPr>
          <w:rFonts w:ascii="Times New Roman" w:hAnsi="Times New Roman" w:cs="Times New Roman"/>
          <w:sz w:val="24"/>
          <w:szCs w:val="24"/>
        </w:rPr>
        <w:t xml:space="preserve">Содержание субъект-субъектного взаимодействия представляет собой сложный, постоянно меняющийся конструкт, который включает в себя мировоззренческую и </w:t>
      </w:r>
      <w:proofErr w:type="spellStart"/>
      <w:r w:rsidR="00053FCD">
        <w:rPr>
          <w:rFonts w:ascii="Times New Roman" w:hAnsi="Times New Roman" w:cs="Times New Roman"/>
          <w:sz w:val="24"/>
          <w:szCs w:val="24"/>
        </w:rPr>
        <w:t>праксеологическую</w:t>
      </w:r>
      <w:proofErr w:type="spellEnd"/>
      <w:r w:rsidR="00053FCD">
        <w:rPr>
          <w:rFonts w:ascii="Times New Roman" w:hAnsi="Times New Roman" w:cs="Times New Roman"/>
          <w:sz w:val="24"/>
          <w:szCs w:val="24"/>
        </w:rPr>
        <w:t xml:space="preserve"> направленность и целевые компоненты: аксиологический, телеологический, когнитивный</w:t>
      </w:r>
      <w:proofErr w:type="gramStart"/>
      <w:r w:rsidR="00053FC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53F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53FCD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053FCD">
        <w:rPr>
          <w:rFonts w:ascii="Times New Roman" w:hAnsi="Times New Roman" w:cs="Times New Roman"/>
          <w:sz w:val="24"/>
          <w:szCs w:val="24"/>
        </w:rPr>
        <w:t>еятельный и рефлексивный.</w:t>
      </w:r>
    </w:p>
    <w:p w:rsidR="00053FCD" w:rsidRDefault="00053FCD" w:rsidP="00AE1F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Важными социальными функциями личностно-ориентированного обучения являются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человекообразующая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гуманистическая,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культуросозидательная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культуровоспроизводящая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и функция самореализации. Активизация внутреннего, индивидуального потенциала личности способствует полному раскрытию и присвоению</w:t>
      </w:r>
      <w:r w:rsidR="00AE1F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человеком своей человеческой сущности.</w:t>
      </w:r>
    </w:p>
    <w:p w:rsidR="00FA314A" w:rsidRDefault="00053FCD" w:rsidP="00AE1F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Отражают содержание и направленность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субъект-субъектного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взаимодействия принципы обучения литературе. </w:t>
      </w:r>
      <w:proofErr w:type="gramStart"/>
      <w:r>
        <w:rPr>
          <w:rFonts w:ascii="Times New Roman" w:hAnsi="Times New Roman" w:cs="Times New Roman"/>
          <w:sz w:val="24"/>
          <w:szCs w:val="24"/>
        </w:rPr>
        <w:t>Во взаимодействии педагога с детьми, основывающимся на принципе гуманизма, формируется личность, способная оценить</w:t>
      </w:r>
      <w:r w:rsidR="00C24695">
        <w:rPr>
          <w:rFonts w:ascii="Times New Roman" w:hAnsi="Times New Roman" w:cs="Times New Roman"/>
          <w:sz w:val="24"/>
          <w:szCs w:val="24"/>
        </w:rPr>
        <w:t xml:space="preserve"> «стоимость» другого человека как личности, яркая, самобытная, самостоятельная, </w:t>
      </w:r>
      <w:proofErr w:type="spellStart"/>
      <w:r w:rsidR="00C24695">
        <w:rPr>
          <w:rFonts w:ascii="Times New Roman" w:hAnsi="Times New Roman" w:cs="Times New Roman"/>
          <w:sz w:val="24"/>
          <w:szCs w:val="24"/>
        </w:rPr>
        <w:t>самоутверждающая</w:t>
      </w:r>
      <w:proofErr w:type="spellEnd"/>
      <w:r w:rsidR="00C24695">
        <w:rPr>
          <w:rFonts w:ascii="Times New Roman" w:hAnsi="Times New Roman" w:cs="Times New Roman"/>
          <w:sz w:val="24"/>
          <w:szCs w:val="24"/>
        </w:rPr>
        <w:t xml:space="preserve"> себя в </w:t>
      </w:r>
      <w:r w:rsidR="00C24695">
        <w:rPr>
          <w:rFonts w:ascii="Times New Roman" w:hAnsi="Times New Roman" w:cs="Times New Roman"/>
          <w:sz w:val="24"/>
          <w:szCs w:val="24"/>
        </w:rPr>
        <w:lastRenderedPageBreak/>
        <w:t>познании, радости и удовольствии, в гражданском поступке, в свободном выборе претворения в жизнь собственных идеалов, склонностей т способностей.</w:t>
      </w:r>
      <w:proofErr w:type="gramEnd"/>
      <w:r w:rsidR="00C24695">
        <w:rPr>
          <w:rFonts w:ascii="Times New Roman" w:hAnsi="Times New Roman" w:cs="Times New Roman"/>
          <w:sz w:val="24"/>
          <w:szCs w:val="24"/>
        </w:rPr>
        <w:t xml:space="preserve"> Принцип креативности раскрывается в способности педагога к творчеству, которое </w:t>
      </w:r>
      <w:proofErr w:type="gramStart"/>
      <w:r w:rsidR="00C24695">
        <w:rPr>
          <w:rFonts w:ascii="Times New Roman" w:hAnsi="Times New Roman" w:cs="Times New Roman"/>
          <w:sz w:val="24"/>
          <w:szCs w:val="24"/>
        </w:rPr>
        <w:t>практикуется</w:t>
      </w:r>
      <w:proofErr w:type="gramEnd"/>
      <w:r w:rsidR="00C24695">
        <w:rPr>
          <w:rFonts w:ascii="Times New Roman" w:hAnsi="Times New Roman" w:cs="Times New Roman"/>
          <w:sz w:val="24"/>
          <w:szCs w:val="24"/>
        </w:rPr>
        <w:t xml:space="preserve"> как возможность проникнуть в мир ребенка, высоко оценить его возможности и способности. Основой педагогического взаимодействия в преподавании литературы является понимание развития способностей учащихся в деятельности и только в ней, которая требует от ее участников наличия и проявления способностей.</w:t>
      </w:r>
      <w:r w:rsidR="00FA314A">
        <w:rPr>
          <w:rFonts w:ascii="Times New Roman" w:hAnsi="Times New Roman" w:cs="Times New Roman"/>
          <w:sz w:val="24"/>
          <w:szCs w:val="24"/>
        </w:rPr>
        <w:t xml:space="preserve"> Именно деятельность определяет в школьнике его понимание значимости, смежности, сходства явлений или объектов и включает их в соответствующие смысловые ряды. Поэтому, зная психологические механизмы включения субъектного опыта в познавательную деятельность, важен в обосновании личностно-ориентированного обучения принцип интегративного подхода. Вариативность в обучении спасает ребенка от страха не справиться, не сделать, не успеть.   </w:t>
      </w:r>
    </w:p>
    <w:p w:rsidR="00FA314A" w:rsidRDefault="00FA314A" w:rsidP="004C32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Я считаю, особенности ребенка, прежде всего его личностный опыт, индивидуальный опыт познания, особенности развития мышления (рациональное-левополушарное, </w:t>
      </w:r>
      <w:proofErr w:type="gramStart"/>
      <w:r>
        <w:rPr>
          <w:rFonts w:ascii="Times New Roman" w:hAnsi="Times New Roman" w:cs="Times New Roman"/>
          <w:sz w:val="24"/>
          <w:szCs w:val="24"/>
        </w:rPr>
        <w:t>иррациональное-правополушарное</w:t>
      </w:r>
      <w:proofErr w:type="gramEnd"/>
      <w:r>
        <w:rPr>
          <w:rFonts w:ascii="Times New Roman" w:hAnsi="Times New Roman" w:cs="Times New Roman"/>
          <w:sz w:val="24"/>
          <w:szCs w:val="24"/>
        </w:rPr>
        <w:t>), особенности доминирующего восприятия, уровень притязаний и самооценка – детерминируют выбор те</w:t>
      </w:r>
      <w:r w:rsidR="00AE1FA0">
        <w:rPr>
          <w:rFonts w:ascii="Times New Roman" w:hAnsi="Times New Roman" w:cs="Times New Roman"/>
          <w:sz w:val="24"/>
          <w:szCs w:val="24"/>
        </w:rPr>
        <w:t>хнологических подходов и решений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FA0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конструировании учителем моделей об</w:t>
      </w:r>
      <w:r w:rsidR="00AE1FA0">
        <w:rPr>
          <w:rFonts w:ascii="Times New Roman" w:hAnsi="Times New Roman" w:cs="Times New Roman"/>
          <w:sz w:val="24"/>
          <w:szCs w:val="24"/>
        </w:rPr>
        <w:t>учающей сре</w:t>
      </w:r>
      <w:r>
        <w:rPr>
          <w:rFonts w:ascii="Times New Roman" w:hAnsi="Times New Roman" w:cs="Times New Roman"/>
          <w:sz w:val="24"/>
          <w:szCs w:val="24"/>
        </w:rPr>
        <w:t>ды и личностно-ориентированного обучения литературе.</w:t>
      </w:r>
    </w:p>
    <w:p w:rsidR="00AE1FA0" w:rsidRDefault="004C32D5" w:rsidP="00B235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Личностно-ориентированное обучение – обучение диалогичное, означающее </w:t>
      </w:r>
      <w:proofErr w:type="gramStart"/>
      <w:r>
        <w:rPr>
          <w:rFonts w:ascii="Times New Roman" w:hAnsi="Times New Roman" w:cs="Times New Roman"/>
          <w:sz w:val="24"/>
          <w:szCs w:val="24"/>
        </w:rPr>
        <w:t>субъект-субъектное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полисубъектное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взаимодействие, в котором увеличивается свобода участников взаимодействия, мотивирующая их потребность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самоактуализации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самореализации. Я думаю, что данное обучение является эффективным в преподавании литературы, так как в нем полно представлены педагог и дети, учтены их психологические особенности, возможные перспективы их развития и угасания, учтены возможные условия и факторы стагнации или активного движения в личностном росте. Творческая лаборатория учителя-словесника предполагает использование в личностно-ориентированном обучении литературе наиболее эффективных технологий (традиционные и инновационные), работы с текстом-оригиналом</w:t>
      </w:r>
      <w:r w:rsidR="00B235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текстом переводом, различных методов и приемов, форм организации урока и внеклассной деятельности. Формирование духовного мира, </w:t>
      </w:r>
      <w:r w:rsidR="00B23573">
        <w:rPr>
          <w:rFonts w:ascii="Times New Roman" w:hAnsi="Times New Roman" w:cs="Times New Roman"/>
          <w:sz w:val="24"/>
          <w:szCs w:val="24"/>
        </w:rPr>
        <w:t>эмоционально-ценностной сферы учащихся на уроках литературы является наиболее значимым.</w:t>
      </w:r>
    </w:p>
    <w:p w:rsidR="00B23573" w:rsidRDefault="00B23573" w:rsidP="00B235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Я полагаю, что специфика взаимодействия в личностно-ориентированном обучении состоит в том, что оно </w:t>
      </w:r>
      <w:proofErr w:type="gramStart"/>
      <w:r>
        <w:rPr>
          <w:rFonts w:ascii="Times New Roman" w:hAnsi="Times New Roman" w:cs="Times New Roman"/>
          <w:sz w:val="24"/>
          <w:szCs w:val="24"/>
        </w:rPr>
        <w:t>субъект-субъектное</w:t>
      </w:r>
      <w:proofErr w:type="gramEnd"/>
      <w:r>
        <w:rPr>
          <w:rFonts w:ascii="Times New Roman" w:hAnsi="Times New Roman" w:cs="Times New Roman"/>
          <w:sz w:val="24"/>
          <w:szCs w:val="24"/>
        </w:rPr>
        <w:t>, а его субъективность проявляется в «пусковых механизмах» этого взаимодействия. Они влияют на потребность его участников проявить себя, актуализировать свои потенциальные способности в ситуациях взаимодействия.</w:t>
      </w:r>
    </w:p>
    <w:p w:rsidR="00B23573" w:rsidRDefault="00B23573" w:rsidP="006B6C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Особенности личностно-ориентированного урока проявляются в принципах построения, в формулировке целевых ориентиров взаимодействия, в котором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самоактуализируются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самореализуются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все его участники.</w:t>
      </w:r>
    </w:p>
    <w:p w:rsidR="00B23573" w:rsidRDefault="00B23573" w:rsidP="006B6C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6A0FFD">
        <w:rPr>
          <w:rFonts w:ascii="Times New Roman" w:hAnsi="Times New Roman" w:cs="Times New Roman"/>
          <w:sz w:val="24"/>
          <w:szCs w:val="24"/>
        </w:rPr>
        <w:t>Основными «узлами» личностно-ориентированного урока являются: этап ориентации, целеполагания, проектирования (проектирования), организации плана деятельности, контрольно-оценочный.</w:t>
      </w:r>
      <w:proofErr w:type="gramEnd"/>
      <w:r w:rsidR="006A0FFD">
        <w:rPr>
          <w:rFonts w:ascii="Times New Roman" w:hAnsi="Times New Roman" w:cs="Times New Roman"/>
          <w:sz w:val="24"/>
          <w:szCs w:val="24"/>
        </w:rPr>
        <w:t xml:space="preserve"> Я считаю, что этап ориентации является наиболее значимым в структуре личностно-ориентированного урока литературы, так как профессиональная педагогическая организация способствует актуализации мотивационно-побудительной фазы деятельности, что предполагает превращение искусства слова в средства саморазвития личности. Одно из обязательных условий профессионализма современного </w:t>
      </w:r>
      <w:r w:rsidR="006A0FFD">
        <w:rPr>
          <w:rFonts w:ascii="Times New Roman" w:hAnsi="Times New Roman" w:cs="Times New Roman"/>
          <w:sz w:val="24"/>
          <w:szCs w:val="24"/>
        </w:rPr>
        <w:lastRenderedPageBreak/>
        <w:t>учителя литератур</w:t>
      </w:r>
      <w:proofErr w:type="gramStart"/>
      <w:r w:rsidR="006A0FFD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="006A0FFD">
        <w:rPr>
          <w:rFonts w:ascii="Times New Roman" w:hAnsi="Times New Roman" w:cs="Times New Roman"/>
          <w:sz w:val="24"/>
          <w:szCs w:val="24"/>
        </w:rPr>
        <w:t xml:space="preserve"> умение донести до учащихся свое восприятие жизни, мира, искусства.</w:t>
      </w:r>
    </w:p>
    <w:p w:rsidR="006A0FFD" w:rsidRDefault="006A0FFD" w:rsidP="006B6C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Таким образом, личностно-ориентированный подход к образованию, с одной стороны, предполагает осознанную ориентацию учителя на личность обучающегося, что является условием его развития, и, с другой стороны, сама личная ориентация как процесс взаимодействия учителя и обучающегося</w:t>
      </w:r>
      <w:r w:rsidR="006B6C5C">
        <w:rPr>
          <w:rFonts w:ascii="Times New Roman" w:hAnsi="Times New Roman" w:cs="Times New Roman"/>
          <w:sz w:val="24"/>
          <w:szCs w:val="24"/>
        </w:rPr>
        <w:t xml:space="preserve"> является сущностью их развития.</w:t>
      </w:r>
    </w:p>
    <w:p w:rsidR="006B6C5C" w:rsidRDefault="006B6C5C" w:rsidP="00D972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Образовать человека – значит помочь ему стать субъектом культуры, научить жизнетворчеству, что предполагает вовлеченность в этот процесс самого ребенка. Я полагаю, что необходимо не преобразование ребенка в направлении, а помощь ребенку в развитии качеств, способностей, возможностей, заложенных в нем изначально.</w:t>
      </w:r>
    </w:p>
    <w:p w:rsidR="006B6C5C" w:rsidRDefault="006B6C5C" w:rsidP="00AE0B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Личностно-ориентированное обучение предполагает новое понимание таких неотрывных от педагогики терминов, как нормы, нормативность, критерии и т. д.. Традиционный подход в известной степени характеризуется  нормами, стремлением к догматизму, нормативным мышлением, </w:t>
      </w:r>
      <w:proofErr w:type="gramStart"/>
      <w:r>
        <w:rPr>
          <w:rFonts w:ascii="Times New Roman" w:hAnsi="Times New Roman" w:cs="Times New Roman"/>
          <w:sz w:val="24"/>
          <w:szCs w:val="24"/>
        </w:rPr>
        <w:t>желанием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 что бы то ни стало добиться достижения некой провозглашенной нормы. Особенность нового представления заключается в тои, чтобы признать ценностью динамику позитивных изменений в личностном развитии ученика</w:t>
      </w:r>
      <w:r w:rsidR="00AE0BEC">
        <w:rPr>
          <w:rFonts w:ascii="Times New Roman" w:hAnsi="Times New Roman" w:cs="Times New Roman"/>
          <w:sz w:val="24"/>
          <w:szCs w:val="24"/>
        </w:rPr>
        <w:t xml:space="preserve"> и стремление к ним, а «норму» рассматривать как промежуточную, а не конечную цель образовательного процесса.</w:t>
      </w:r>
    </w:p>
    <w:p w:rsidR="00AE0BEC" w:rsidRDefault="00AE0BEC" w:rsidP="00D972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Я считаю, что цель личностно-ориентированного обучения литературе состоит в том, чтобы «заложить» в ребенке механизмы самореализации, саморазвития, адаптации,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>
        <w:rPr>
          <w:rFonts w:ascii="Times New Roman" w:hAnsi="Times New Roman" w:cs="Times New Roman"/>
          <w:sz w:val="24"/>
          <w:szCs w:val="24"/>
        </w:rPr>
        <w:t>, самозащиты, самовоспитания и другие, необходимые для становления самобытного личностного образа и диалогического взаимодействия с людьми, природой, культурой, цивилизацией.</w:t>
      </w:r>
    </w:p>
    <w:p w:rsidR="00AE0BEC" w:rsidRDefault="00AE0BEC" w:rsidP="00D97266">
      <w:pPr>
        <w:rPr>
          <w:rFonts w:ascii="Times New Roman" w:hAnsi="Times New Roman" w:cs="Times New Roman"/>
          <w:sz w:val="24"/>
          <w:szCs w:val="24"/>
        </w:rPr>
      </w:pPr>
    </w:p>
    <w:p w:rsidR="00AE0BEC" w:rsidRDefault="00AE0BEC" w:rsidP="007253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Список использованной литературы</w:t>
      </w:r>
    </w:p>
    <w:p w:rsidR="00AE0BEC" w:rsidRDefault="00AE0BEC" w:rsidP="007253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25382">
        <w:rPr>
          <w:rFonts w:ascii="Times New Roman" w:hAnsi="Times New Roman" w:cs="Times New Roman"/>
          <w:sz w:val="24"/>
          <w:szCs w:val="24"/>
        </w:rPr>
        <w:t xml:space="preserve">1. </w:t>
      </w:r>
      <w:r w:rsidRPr="00AE0BEC">
        <w:rPr>
          <w:rFonts w:ascii="Times New Roman" w:hAnsi="Times New Roman" w:cs="Times New Roman"/>
          <w:sz w:val="24"/>
          <w:szCs w:val="24"/>
        </w:rPr>
        <w:t>Личностно-ориентированный подход в работе педагога: разработка и использование</w:t>
      </w:r>
      <w:proofErr w:type="gramStart"/>
      <w:r w:rsidRPr="00AE0BE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од ред. Е. Н. Степанова. – М.:ТЦ Сфера, 2006 – 126 с.</w:t>
      </w:r>
    </w:p>
    <w:p w:rsidR="00AE0BEC" w:rsidRDefault="00AE0BEC" w:rsidP="007253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25382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Павлова Л. Д. Психоло</w:t>
      </w:r>
      <w:r w:rsidR="007A4442">
        <w:rPr>
          <w:rFonts w:ascii="Times New Roman" w:hAnsi="Times New Roman" w:cs="Times New Roman"/>
          <w:sz w:val="24"/>
          <w:szCs w:val="24"/>
        </w:rPr>
        <w:t>гическое сопровождение личностно-ориентированного обучения – Луганск: Знание, 2006. – 400 с.</w:t>
      </w:r>
    </w:p>
    <w:p w:rsidR="007A4442" w:rsidRDefault="007A4442" w:rsidP="007253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25382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 Н. Личность: </w:t>
      </w:r>
      <w:r w:rsidR="00725382">
        <w:rPr>
          <w:rFonts w:ascii="Times New Roman" w:hAnsi="Times New Roman" w:cs="Times New Roman"/>
          <w:sz w:val="24"/>
          <w:szCs w:val="24"/>
        </w:rPr>
        <w:t>Введение в теории и философско-</w:t>
      </w:r>
      <w:r>
        <w:rPr>
          <w:rFonts w:ascii="Times New Roman" w:hAnsi="Times New Roman" w:cs="Times New Roman"/>
          <w:sz w:val="24"/>
          <w:szCs w:val="24"/>
        </w:rPr>
        <w:t>психологические концепции. – Луганск: Знание, 2003 – 172 с.</w:t>
      </w:r>
    </w:p>
    <w:p w:rsidR="007A4442" w:rsidRDefault="007A4442" w:rsidP="007253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25382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Якиманская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Н., Якунина О. Личностно-ориентированный урок: планирование и технология проведения</w:t>
      </w:r>
      <w:r w:rsidRPr="007A4442">
        <w:rPr>
          <w:rFonts w:ascii="Times New Roman" w:hAnsi="Times New Roman" w:cs="Times New Roman"/>
          <w:sz w:val="24"/>
          <w:szCs w:val="24"/>
        </w:rPr>
        <w:t>//</w:t>
      </w:r>
      <w:r>
        <w:rPr>
          <w:rFonts w:ascii="Times New Roman" w:hAnsi="Times New Roman" w:cs="Times New Roman"/>
          <w:sz w:val="24"/>
          <w:szCs w:val="24"/>
        </w:rPr>
        <w:t>Директор школы. – 1998. - №3.</w:t>
      </w:r>
    </w:p>
    <w:p w:rsidR="007A4442" w:rsidRPr="007A4442" w:rsidRDefault="007A4442" w:rsidP="00AE0B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25382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="00725382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>сунова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 А. Условия саморазвития личности на уроке литературы</w:t>
      </w:r>
      <w:r w:rsidRPr="007A4442">
        <w:rPr>
          <w:rFonts w:ascii="Times New Roman" w:hAnsi="Times New Roman" w:cs="Times New Roman"/>
          <w:sz w:val="24"/>
          <w:szCs w:val="24"/>
        </w:rPr>
        <w:t>//</w:t>
      </w:r>
      <w:r>
        <w:rPr>
          <w:rFonts w:ascii="Times New Roman" w:hAnsi="Times New Roman" w:cs="Times New Roman"/>
          <w:sz w:val="24"/>
          <w:szCs w:val="24"/>
        </w:rPr>
        <w:t>Русская словесность. – 2004. - №3. – с. 17-26.</w:t>
      </w:r>
    </w:p>
    <w:p w:rsidR="00AE1FA0" w:rsidRDefault="00AE1FA0" w:rsidP="00AE1F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1FA0" w:rsidRDefault="00AE1FA0" w:rsidP="00D972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F5AF6" w:rsidRPr="00FB3B66" w:rsidRDefault="00FA314A" w:rsidP="00D972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53FCD">
        <w:rPr>
          <w:rFonts w:ascii="Times New Roman" w:hAnsi="Times New Roman" w:cs="Times New Roman"/>
          <w:sz w:val="24"/>
          <w:szCs w:val="24"/>
        </w:rPr>
        <w:t xml:space="preserve"> </w:t>
      </w:r>
      <w:r w:rsidR="006F5A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3F19" w:rsidRDefault="003D3F19" w:rsidP="00D97266">
      <w:pPr>
        <w:rPr>
          <w:rFonts w:ascii="Times New Roman" w:hAnsi="Times New Roman" w:cs="Times New Roman"/>
          <w:sz w:val="28"/>
          <w:szCs w:val="28"/>
        </w:rPr>
      </w:pPr>
    </w:p>
    <w:p w:rsidR="00E03739" w:rsidRPr="00E03739" w:rsidRDefault="00E03739" w:rsidP="00D97266">
      <w:pPr>
        <w:rPr>
          <w:rFonts w:ascii="Times New Roman" w:hAnsi="Times New Roman" w:cs="Times New Roman"/>
          <w:sz w:val="28"/>
          <w:szCs w:val="28"/>
        </w:rPr>
      </w:pPr>
    </w:p>
    <w:p w:rsidR="00E03739" w:rsidRDefault="00E03739" w:rsidP="00D97266">
      <w:pPr>
        <w:rPr>
          <w:rFonts w:ascii="Times New Roman" w:hAnsi="Times New Roman" w:cs="Times New Roman"/>
          <w:sz w:val="24"/>
          <w:szCs w:val="24"/>
        </w:rPr>
      </w:pPr>
    </w:p>
    <w:p w:rsidR="00E03739" w:rsidRPr="00D97266" w:rsidRDefault="00E03739" w:rsidP="00D97266">
      <w:pPr>
        <w:rPr>
          <w:rFonts w:ascii="Times New Roman" w:hAnsi="Times New Roman" w:cs="Times New Roman"/>
          <w:sz w:val="24"/>
          <w:szCs w:val="24"/>
        </w:rPr>
      </w:pPr>
    </w:p>
    <w:sectPr w:rsidR="00E03739" w:rsidRPr="00D97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0663E"/>
    <w:multiLevelType w:val="hybridMultilevel"/>
    <w:tmpl w:val="2A44E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D05"/>
    <w:rsid w:val="00053FCD"/>
    <w:rsid w:val="003D3F19"/>
    <w:rsid w:val="004C32D5"/>
    <w:rsid w:val="00514892"/>
    <w:rsid w:val="00544B39"/>
    <w:rsid w:val="00660D05"/>
    <w:rsid w:val="006A0FFD"/>
    <w:rsid w:val="006B6C5C"/>
    <w:rsid w:val="006F5AF6"/>
    <w:rsid w:val="00725382"/>
    <w:rsid w:val="007A4442"/>
    <w:rsid w:val="00AE0BEC"/>
    <w:rsid w:val="00AE1FA0"/>
    <w:rsid w:val="00B23573"/>
    <w:rsid w:val="00C24695"/>
    <w:rsid w:val="00D50C9C"/>
    <w:rsid w:val="00D97266"/>
    <w:rsid w:val="00E03739"/>
    <w:rsid w:val="00F325B4"/>
    <w:rsid w:val="00FA314A"/>
    <w:rsid w:val="00FB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B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80072-C9A8-4B65-A152-E965072ED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Семья</cp:lastModifiedBy>
  <cp:revision>15</cp:revision>
  <dcterms:created xsi:type="dcterms:W3CDTF">2025-04-28T20:06:00Z</dcterms:created>
  <dcterms:modified xsi:type="dcterms:W3CDTF">2025-05-21T08:02:00Z</dcterms:modified>
</cp:coreProperties>
</file>