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86FD2" w14:textId="10FAC2AE" w:rsidR="002C7774" w:rsidRPr="00CF6627" w:rsidRDefault="002C7774" w:rsidP="001F2FD3">
      <w:pPr>
        <w:spacing w:after="0" w:line="240" w:lineRule="auto"/>
        <w:ind w:firstLine="709"/>
        <w:contextualSpacing/>
        <w:jc w:val="both"/>
        <w:rPr>
          <w:rFonts w:asciiTheme="majorHAnsi" w:eastAsia="Calibri" w:hAnsiTheme="majorHAnsi" w:cstheme="majorHAnsi"/>
          <w:b/>
          <w:sz w:val="28"/>
          <w:szCs w:val="28"/>
        </w:rPr>
      </w:pPr>
      <w:r w:rsidRPr="00CF6627">
        <w:rPr>
          <w:rFonts w:asciiTheme="majorHAnsi" w:eastAsia="Calibri" w:hAnsiTheme="majorHAnsi" w:cstheme="majorHAnsi"/>
          <w:b/>
          <w:sz w:val="28"/>
          <w:szCs w:val="28"/>
        </w:rPr>
        <w:t xml:space="preserve">Конспект НОД по познавательному развитию </w:t>
      </w:r>
      <w:r w:rsidR="000B487A" w:rsidRPr="00CF6627">
        <w:rPr>
          <w:rFonts w:asciiTheme="majorHAnsi" w:eastAsia="Calibri" w:hAnsiTheme="majorHAnsi" w:cstheme="majorHAnsi"/>
          <w:b/>
          <w:sz w:val="28"/>
          <w:szCs w:val="28"/>
        </w:rPr>
        <w:t xml:space="preserve">во </w:t>
      </w:r>
      <w:r w:rsidRPr="00CF6627">
        <w:rPr>
          <w:rFonts w:asciiTheme="majorHAnsi" w:eastAsia="Calibri" w:hAnsiTheme="majorHAnsi" w:cstheme="majorHAnsi"/>
          <w:b/>
          <w:sz w:val="28"/>
          <w:szCs w:val="28"/>
        </w:rPr>
        <w:t>2 м</w:t>
      </w:r>
      <w:r w:rsidR="000B487A" w:rsidRPr="00CF6627">
        <w:rPr>
          <w:rFonts w:asciiTheme="majorHAnsi" w:eastAsia="Calibri" w:hAnsiTheme="majorHAnsi" w:cstheme="majorHAnsi"/>
          <w:b/>
          <w:sz w:val="28"/>
          <w:szCs w:val="28"/>
        </w:rPr>
        <w:t>ладшей</w:t>
      </w:r>
      <w:r w:rsidRPr="00CF6627">
        <w:rPr>
          <w:rFonts w:asciiTheme="majorHAnsi" w:eastAsia="Calibri" w:hAnsiTheme="majorHAnsi" w:cstheme="majorHAnsi"/>
          <w:b/>
          <w:sz w:val="28"/>
          <w:szCs w:val="28"/>
        </w:rPr>
        <w:t xml:space="preserve"> групп</w:t>
      </w:r>
      <w:r w:rsidR="000B487A" w:rsidRPr="00CF6627">
        <w:rPr>
          <w:rFonts w:asciiTheme="majorHAnsi" w:eastAsia="Calibri" w:hAnsiTheme="majorHAnsi" w:cstheme="majorHAnsi"/>
          <w:b/>
          <w:sz w:val="28"/>
          <w:szCs w:val="28"/>
        </w:rPr>
        <w:t>е</w:t>
      </w:r>
    </w:p>
    <w:p w14:paraId="4C369B63" w14:textId="729755C0" w:rsidR="002C7774" w:rsidRPr="00CF6627" w:rsidRDefault="002C7774" w:rsidP="001F2FD3">
      <w:pPr>
        <w:spacing w:after="0" w:line="240" w:lineRule="auto"/>
        <w:ind w:firstLine="709"/>
        <w:contextualSpacing/>
        <w:jc w:val="both"/>
        <w:rPr>
          <w:rFonts w:asciiTheme="majorHAnsi" w:eastAsia="Calibri" w:hAnsiTheme="majorHAnsi" w:cstheme="majorHAnsi"/>
          <w:b/>
          <w:sz w:val="28"/>
          <w:szCs w:val="28"/>
        </w:rPr>
      </w:pPr>
      <w:r w:rsidRPr="00CF6627">
        <w:rPr>
          <w:rFonts w:asciiTheme="majorHAnsi" w:eastAsia="Calibri" w:hAnsiTheme="majorHAnsi" w:cstheme="majorHAnsi"/>
          <w:b/>
          <w:sz w:val="28"/>
          <w:szCs w:val="28"/>
        </w:rPr>
        <w:t xml:space="preserve">         </w:t>
      </w:r>
      <w:r w:rsidR="000B487A" w:rsidRPr="00CF6627">
        <w:rPr>
          <w:rFonts w:asciiTheme="majorHAnsi" w:eastAsia="Calibri" w:hAnsiTheme="majorHAnsi" w:cstheme="majorHAnsi"/>
          <w:b/>
          <w:sz w:val="28"/>
          <w:szCs w:val="28"/>
        </w:rPr>
        <w:t xml:space="preserve">                             «Машины едут </w:t>
      </w:r>
      <w:r w:rsidRPr="00CF6627">
        <w:rPr>
          <w:rFonts w:asciiTheme="majorHAnsi" w:eastAsia="Calibri" w:hAnsiTheme="majorHAnsi" w:cstheme="majorHAnsi"/>
          <w:b/>
          <w:sz w:val="28"/>
          <w:szCs w:val="28"/>
        </w:rPr>
        <w:t>по</w:t>
      </w:r>
      <w:r w:rsidR="000B487A" w:rsidRPr="00CF6627">
        <w:rPr>
          <w:rFonts w:asciiTheme="majorHAnsi" w:eastAsia="Calibri" w:hAnsiTheme="majorHAnsi" w:cstheme="majorHAnsi"/>
          <w:b/>
          <w:sz w:val="28"/>
          <w:szCs w:val="28"/>
        </w:rPr>
        <w:t xml:space="preserve"> дороге</w:t>
      </w:r>
      <w:r w:rsidRPr="00CF6627">
        <w:rPr>
          <w:rFonts w:asciiTheme="majorHAnsi" w:eastAsia="Calibri" w:hAnsiTheme="majorHAnsi" w:cstheme="majorHAnsi"/>
          <w:b/>
          <w:sz w:val="28"/>
          <w:szCs w:val="28"/>
        </w:rPr>
        <w:t>»</w:t>
      </w:r>
    </w:p>
    <w:p w14:paraId="65F40578"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b/>
          <w:sz w:val="24"/>
          <w:szCs w:val="24"/>
        </w:rPr>
        <w:t xml:space="preserve">Цель: </w:t>
      </w:r>
    </w:p>
    <w:p w14:paraId="5D82CAFF" w14:textId="77F52021" w:rsidR="002C7774" w:rsidRPr="00CF6627" w:rsidRDefault="00CF6627" w:rsidP="00CF6627">
      <w:pPr>
        <w:spacing w:after="0" w:line="276" w:lineRule="auto"/>
        <w:contextualSpacing/>
        <w:rPr>
          <w:rFonts w:eastAsia="+mj-ea" w:cstheme="minorHAnsi"/>
          <w:bCs/>
          <w:color w:val="000000"/>
          <w:kern w:val="24"/>
          <w:sz w:val="24"/>
          <w:szCs w:val="24"/>
        </w:rPr>
      </w:pPr>
      <w:r w:rsidRPr="00CF6627">
        <w:rPr>
          <w:rFonts w:eastAsia="+mj-ea" w:cstheme="minorHAnsi"/>
          <w:bCs/>
          <w:color w:val="000000"/>
          <w:kern w:val="24"/>
          <w:sz w:val="24"/>
          <w:szCs w:val="24"/>
        </w:rPr>
        <w:t xml:space="preserve"> - о</w:t>
      </w:r>
      <w:r w:rsidR="002C7774" w:rsidRPr="00CF6627">
        <w:rPr>
          <w:rFonts w:eastAsia="+mj-ea" w:cstheme="minorHAnsi"/>
          <w:bCs/>
          <w:color w:val="000000"/>
          <w:kern w:val="24"/>
          <w:sz w:val="24"/>
          <w:szCs w:val="24"/>
        </w:rPr>
        <w:t>владение умениями классифицировать разные по назначению виды транспорта (грузовой и легковой) через использование различных приемов игровой коммуникации.</w:t>
      </w:r>
    </w:p>
    <w:p w14:paraId="7DB282E2"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b/>
          <w:sz w:val="24"/>
          <w:szCs w:val="24"/>
        </w:rPr>
        <w:t>Образовательные области:</w:t>
      </w:r>
      <w:r w:rsidRPr="00CF6627">
        <w:rPr>
          <w:rFonts w:eastAsia="Calibri" w:cstheme="minorHAnsi"/>
          <w:sz w:val="24"/>
          <w:szCs w:val="24"/>
        </w:rPr>
        <w:t xml:space="preserve"> </w:t>
      </w:r>
    </w:p>
    <w:p w14:paraId="445407AB"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«Познавательное развитие», «Речевое развитие».</w:t>
      </w:r>
    </w:p>
    <w:p w14:paraId="66B716CA"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b/>
          <w:sz w:val="24"/>
          <w:szCs w:val="24"/>
        </w:rPr>
        <w:t>Раздел:</w:t>
      </w:r>
      <w:r w:rsidRPr="00CF6627">
        <w:rPr>
          <w:rFonts w:eastAsia="Calibri" w:cstheme="minorHAnsi"/>
          <w:sz w:val="24"/>
          <w:szCs w:val="24"/>
        </w:rPr>
        <w:t xml:space="preserve"> Познавательное развитие.</w:t>
      </w:r>
    </w:p>
    <w:p w14:paraId="18F24443" w14:textId="02142479" w:rsidR="002C7774" w:rsidRPr="00CF6627" w:rsidRDefault="00CF6627" w:rsidP="00CF6627">
      <w:pPr>
        <w:spacing w:after="0" w:line="276" w:lineRule="auto"/>
        <w:contextualSpacing/>
        <w:rPr>
          <w:rFonts w:eastAsia="Calibri" w:cstheme="minorHAnsi"/>
          <w:b/>
          <w:sz w:val="24"/>
          <w:szCs w:val="24"/>
        </w:rPr>
      </w:pPr>
      <w:r w:rsidRPr="00CF6627">
        <w:rPr>
          <w:rFonts w:eastAsia="Calibri" w:cstheme="minorHAnsi"/>
          <w:b/>
          <w:sz w:val="24"/>
          <w:szCs w:val="24"/>
        </w:rPr>
        <w:t>З</w:t>
      </w:r>
      <w:r w:rsidR="002C7774" w:rsidRPr="00CF6627">
        <w:rPr>
          <w:rFonts w:eastAsia="Calibri" w:cstheme="minorHAnsi"/>
          <w:b/>
          <w:sz w:val="24"/>
          <w:szCs w:val="24"/>
        </w:rPr>
        <w:t>адачи:</w:t>
      </w:r>
    </w:p>
    <w:p w14:paraId="21318201"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 уточнить знания детей о внешнем виде и конструкции автомобиля;</w:t>
      </w:r>
    </w:p>
    <w:p w14:paraId="035514AB"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 xml:space="preserve"> - закреплять и систематизировать знания о правилах дорожного движения и назначения светофора; </w:t>
      </w:r>
    </w:p>
    <w:p w14:paraId="72068F5A"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 xml:space="preserve"> - развивать речевые и исследовательские навыки, умение рисовать сигналы светофора.</w:t>
      </w:r>
    </w:p>
    <w:p w14:paraId="00B6687C"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 xml:space="preserve"> - </w:t>
      </w:r>
      <w:r w:rsidRPr="00CF6627">
        <w:rPr>
          <w:rFonts w:eastAsia="Times New Roman" w:cstheme="minorHAnsi"/>
          <w:sz w:val="24"/>
          <w:szCs w:val="24"/>
          <w:lang w:eastAsia="ru-RU"/>
        </w:rPr>
        <w:t>развивать творческие способности и мелкую моторику;</w:t>
      </w:r>
    </w:p>
    <w:p w14:paraId="70D3201B"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 xml:space="preserve"> - воспитывать желание соблюдать правила дорожного движения по улицам города.</w:t>
      </w:r>
    </w:p>
    <w:p w14:paraId="6E839B73" w14:textId="77777777" w:rsidR="002C7774" w:rsidRPr="00CF6627" w:rsidRDefault="002C7774" w:rsidP="00CF6627">
      <w:pPr>
        <w:spacing w:after="0" w:line="276" w:lineRule="auto"/>
        <w:contextualSpacing/>
        <w:jc w:val="both"/>
        <w:rPr>
          <w:rFonts w:eastAsia="Calibri" w:cstheme="minorHAnsi"/>
          <w:b/>
          <w:sz w:val="24"/>
          <w:szCs w:val="24"/>
        </w:rPr>
      </w:pPr>
      <w:r w:rsidRPr="00CF6627">
        <w:rPr>
          <w:rFonts w:eastAsia="Calibri" w:cstheme="minorHAnsi"/>
          <w:b/>
          <w:sz w:val="24"/>
          <w:szCs w:val="24"/>
        </w:rPr>
        <w:t>Материал:</w:t>
      </w:r>
    </w:p>
    <w:p w14:paraId="49EF88E2" w14:textId="0CFE975C"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 xml:space="preserve"> - мультимедийная установка; - машины-игрушки (грузовые и легковые)</w:t>
      </w:r>
      <w:r w:rsidRPr="00CF6627">
        <w:rPr>
          <w:rFonts w:eastAsia="Times New Roman" w:cstheme="minorHAnsi"/>
          <w:iCs/>
          <w:sz w:val="24"/>
          <w:szCs w:val="24"/>
          <w:lang w:eastAsia="ru-RU"/>
        </w:rPr>
        <w:t xml:space="preserve">; </w:t>
      </w:r>
      <w:r w:rsidRPr="00CF6627">
        <w:rPr>
          <w:rFonts w:eastAsia="Calibri" w:cstheme="minorHAnsi"/>
          <w:sz w:val="24"/>
          <w:szCs w:val="24"/>
        </w:rPr>
        <w:t>- музыкальное сопровождение; - кубики, светофоры, пешеходные дорожки, дорожки для перехода улицы («зебры»).</w:t>
      </w:r>
    </w:p>
    <w:p w14:paraId="0563148E"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b/>
          <w:sz w:val="24"/>
          <w:szCs w:val="24"/>
          <w:lang w:eastAsia="ru-RU"/>
        </w:rPr>
        <w:t>Методы и приемы:</w:t>
      </w:r>
      <w:r w:rsidRPr="00CF6627">
        <w:rPr>
          <w:rFonts w:eastAsia="Times New Roman" w:cstheme="minorHAnsi"/>
          <w:sz w:val="24"/>
          <w:szCs w:val="24"/>
          <w:lang w:eastAsia="ru-RU"/>
        </w:rPr>
        <w:t xml:space="preserve"> </w:t>
      </w:r>
    </w:p>
    <w:p w14:paraId="451845E1" w14:textId="64298FDB"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 xml:space="preserve"> - игровой, дидактическая игра, физкультминутка; словесный - объяснение, указания, уточнения, поощрения, загадывание загадок.</w:t>
      </w:r>
    </w:p>
    <w:p w14:paraId="4F3DAEB7" w14:textId="77777777" w:rsidR="002C7774" w:rsidRPr="00CF6627" w:rsidRDefault="002C7774" w:rsidP="00CF6627">
      <w:pPr>
        <w:spacing w:after="0" w:line="276" w:lineRule="auto"/>
        <w:contextualSpacing/>
        <w:rPr>
          <w:rFonts w:eastAsia="Times New Roman" w:cstheme="minorHAnsi"/>
          <w:b/>
          <w:sz w:val="24"/>
          <w:szCs w:val="24"/>
          <w:lang w:eastAsia="ru-RU"/>
        </w:rPr>
      </w:pPr>
      <w:r w:rsidRPr="00CF6627">
        <w:rPr>
          <w:rFonts w:eastAsia="Times New Roman" w:cstheme="minorHAnsi"/>
          <w:b/>
          <w:sz w:val="24"/>
          <w:szCs w:val="24"/>
          <w:lang w:eastAsia="ru-RU"/>
        </w:rPr>
        <w:t>Предварительная работа:</w:t>
      </w:r>
    </w:p>
    <w:p w14:paraId="0C64847D" w14:textId="740BB278" w:rsidR="002C7774" w:rsidRPr="00CF6627" w:rsidRDefault="002C7774" w:rsidP="00CF6627">
      <w:pPr>
        <w:spacing w:after="0" w:line="276" w:lineRule="auto"/>
        <w:contextualSpacing/>
        <w:jc w:val="both"/>
        <w:rPr>
          <w:rFonts w:eastAsia="Times New Roman" w:cstheme="minorHAnsi"/>
          <w:sz w:val="24"/>
          <w:szCs w:val="24"/>
          <w:lang w:eastAsia="ru-RU"/>
        </w:rPr>
      </w:pPr>
      <w:r w:rsidRPr="00CF6627">
        <w:rPr>
          <w:rFonts w:eastAsia="Times New Roman" w:cstheme="minorHAnsi"/>
          <w:sz w:val="24"/>
          <w:szCs w:val="24"/>
          <w:lang w:eastAsia="ru-RU"/>
        </w:rPr>
        <w:t xml:space="preserve"> - беседа с детьми о значимости правил дорожного движения;</w:t>
      </w:r>
    </w:p>
    <w:p w14:paraId="073B795E" w14:textId="4197114C" w:rsidR="002C7774" w:rsidRPr="00CF6627" w:rsidRDefault="002C7774" w:rsidP="00CF6627">
      <w:pPr>
        <w:spacing w:after="0" w:line="276" w:lineRule="auto"/>
        <w:contextualSpacing/>
        <w:jc w:val="both"/>
        <w:rPr>
          <w:rFonts w:eastAsia="Times New Roman" w:cstheme="minorHAnsi"/>
          <w:sz w:val="24"/>
          <w:szCs w:val="24"/>
          <w:lang w:eastAsia="ru-RU"/>
        </w:rPr>
      </w:pPr>
      <w:r w:rsidRPr="00CF6627">
        <w:rPr>
          <w:rFonts w:eastAsia="Times New Roman" w:cstheme="minorHAnsi"/>
          <w:sz w:val="24"/>
          <w:szCs w:val="24"/>
          <w:lang w:eastAsia="ru-RU"/>
        </w:rPr>
        <w:t xml:space="preserve"> - просмотр фотографий, иллюстраций, открыток, слайдов, фильмов о разных видах транспорта; </w:t>
      </w:r>
    </w:p>
    <w:p w14:paraId="0FABC958" w14:textId="5C456AA4" w:rsidR="002C7774" w:rsidRPr="00CF6627" w:rsidRDefault="002C7774" w:rsidP="00CF6627">
      <w:pPr>
        <w:spacing w:after="0" w:line="276" w:lineRule="auto"/>
        <w:contextualSpacing/>
        <w:jc w:val="both"/>
        <w:rPr>
          <w:rFonts w:eastAsia="Times New Roman" w:cstheme="minorHAnsi"/>
          <w:sz w:val="24"/>
          <w:szCs w:val="24"/>
          <w:lang w:eastAsia="ru-RU"/>
        </w:rPr>
      </w:pPr>
      <w:r w:rsidRPr="00CF6627">
        <w:rPr>
          <w:rFonts w:eastAsia="Times New Roman" w:cstheme="minorHAnsi"/>
          <w:sz w:val="24"/>
          <w:szCs w:val="24"/>
          <w:lang w:eastAsia="ru-RU"/>
        </w:rPr>
        <w:t xml:space="preserve">- дидактическая игра </w:t>
      </w:r>
      <w:r w:rsidRPr="00CF6627">
        <w:rPr>
          <w:rFonts w:cstheme="minorHAnsi"/>
          <w:bCs/>
          <w:sz w:val="24"/>
          <w:szCs w:val="24"/>
        </w:rPr>
        <w:t>«Сложи картинку», «Собери машину»;</w:t>
      </w:r>
    </w:p>
    <w:p w14:paraId="4C57DF4E" w14:textId="17B5F769" w:rsidR="002C7774" w:rsidRPr="00CF6627" w:rsidRDefault="002C7774" w:rsidP="00CF6627">
      <w:pPr>
        <w:spacing w:after="0" w:line="276" w:lineRule="auto"/>
        <w:contextualSpacing/>
        <w:jc w:val="both"/>
        <w:rPr>
          <w:rFonts w:eastAsia="Times New Roman" w:cstheme="minorHAnsi"/>
          <w:sz w:val="24"/>
          <w:szCs w:val="24"/>
          <w:lang w:eastAsia="ru-RU"/>
        </w:rPr>
      </w:pPr>
      <w:r w:rsidRPr="00CF6627">
        <w:rPr>
          <w:rFonts w:eastAsia="Times New Roman" w:cstheme="minorHAnsi"/>
          <w:sz w:val="24"/>
          <w:szCs w:val="24"/>
          <w:lang w:eastAsia="ru-RU"/>
        </w:rPr>
        <w:t xml:space="preserve"> - чтение художественной литературы: сказка С. Михалкова «Бездельник светофор»;</w:t>
      </w:r>
    </w:p>
    <w:p w14:paraId="3AE1466B" w14:textId="05FED4EA" w:rsidR="002C7774" w:rsidRPr="00CF6627" w:rsidRDefault="002C7774" w:rsidP="00CF6627">
      <w:pPr>
        <w:spacing w:after="0" w:line="276" w:lineRule="auto"/>
        <w:contextualSpacing/>
        <w:jc w:val="both"/>
        <w:rPr>
          <w:rFonts w:eastAsia="Times New Roman" w:cstheme="minorHAnsi"/>
          <w:sz w:val="24"/>
          <w:szCs w:val="24"/>
          <w:lang w:eastAsia="ru-RU"/>
        </w:rPr>
      </w:pPr>
      <w:r w:rsidRPr="00CF6627">
        <w:rPr>
          <w:rFonts w:eastAsia="Times New Roman" w:cstheme="minorHAnsi"/>
          <w:sz w:val="24"/>
          <w:szCs w:val="24"/>
          <w:lang w:eastAsia="ru-RU"/>
        </w:rPr>
        <w:t xml:space="preserve"> - </w:t>
      </w:r>
      <w:r w:rsidRPr="00CF6627">
        <w:rPr>
          <w:rFonts w:eastAsia="Times New Roman" w:cstheme="minorHAnsi"/>
          <w:bCs/>
          <w:sz w:val="24"/>
          <w:szCs w:val="24"/>
          <w:lang w:eastAsia="ru-RU"/>
        </w:rPr>
        <w:t>просмотр видеофильма: «Пассажиром быть не просто»;</w:t>
      </w:r>
    </w:p>
    <w:p w14:paraId="621E7EDD" w14:textId="29FCF661" w:rsidR="002C7774" w:rsidRPr="00CF6627" w:rsidRDefault="002C7774" w:rsidP="00CF6627">
      <w:pPr>
        <w:spacing w:after="0" w:line="276" w:lineRule="auto"/>
        <w:contextualSpacing/>
        <w:jc w:val="both"/>
        <w:rPr>
          <w:rFonts w:eastAsia="Times New Roman" w:cstheme="minorHAnsi"/>
          <w:sz w:val="24"/>
          <w:szCs w:val="24"/>
          <w:lang w:eastAsia="ru-RU"/>
        </w:rPr>
      </w:pPr>
      <w:r w:rsidRPr="00CF6627">
        <w:rPr>
          <w:rFonts w:eastAsia="Times New Roman" w:cstheme="minorHAnsi"/>
          <w:sz w:val="24"/>
          <w:szCs w:val="24"/>
          <w:lang w:eastAsia="ru-RU"/>
        </w:rPr>
        <w:t xml:space="preserve"> - подвижная игра «Воробышки и автомобиль»;</w:t>
      </w:r>
    </w:p>
    <w:p w14:paraId="46F5C1B8" w14:textId="735DBEDE" w:rsidR="002C7774" w:rsidRPr="00CF6627" w:rsidRDefault="002C7774" w:rsidP="00CF6627">
      <w:pPr>
        <w:spacing w:after="0" w:line="276" w:lineRule="auto"/>
        <w:contextualSpacing/>
        <w:jc w:val="both"/>
        <w:rPr>
          <w:rFonts w:eastAsia="Times New Roman" w:cstheme="minorHAnsi"/>
          <w:sz w:val="24"/>
          <w:szCs w:val="24"/>
          <w:lang w:eastAsia="ru-RU"/>
        </w:rPr>
      </w:pPr>
      <w:r w:rsidRPr="00CF6627">
        <w:rPr>
          <w:rFonts w:eastAsia="Times New Roman" w:cstheme="minorHAnsi"/>
          <w:sz w:val="24"/>
          <w:szCs w:val="24"/>
          <w:lang w:eastAsia="ru-RU"/>
        </w:rPr>
        <w:t xml:space="preserve"> - разучивание стихов по теме.</w:t>
      </w:r>
    </w:p>
    <w:p w14:paraId="5D159D16" w14:textId="77777777" w:rsidR="002C7774" w:rsidRPr="00CF6627" w:rsidRDefault="002C7774" w:rsidP="00CF6627">
      <w:pPr>
        <w:spacing w:after="0" w:line="276" w:lineRule="auto"/>
        <w:contextualSpacing/>
        <w:jc w:val="both"/>
        <w:rPr>
          <w:rFonts w:eastAsia="Times New Roman" w:cstheme="minorHAnsi"/>
          <w:sz w:val="24"/>
          <w:szCs w:val="24"/>
          <w:lang w:eastAsia="ru-RU"/>
        </w:rPr>
      </w:pPr>
      <w:r w:rsidRPr="00CF6627">
        <w:rPr>
          <w:rFonts w:eastAsia="Times New Roman" w:cstheme="minorHAnsi"/>
          <w:b/>
          <w:sz w:val="24"/>
          <w:szCs w:val="24"/>
          <w:lang w:eastAsia="ru-RU"/>
        </w:rPr>
        <w:t>Ожидаемый результат:</w:t>
      </w:r>
    </w:p>
    <w:p w14:paraId="21384EC1" w14:textId="27481A39"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 xml:space="preserve"> - полученные детьми знания и представления о разных видах транспорта, правилах дорожного движения, позволяют обезопасить их на дорогах нашего города; </w:t>
      </w:r>
    </w:p>
    <w:p w14:paraId="0831FBF6"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 xml:space="preserve">- дети активно и доброжелательно взаимодействуют с педагогом, друг с другом в решении игровых и познавательных задач, </w:t>
      </w:r>
    </w:p>
    <w:p w14:paraId="009BC88A" w14:textId="47BED69A"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 xml:space="preserve"> - проявляют интерес к коллективной конструктивной детской деятельности, самостоятельно создают коллективную работу, чтобы помочь м</w:t>
      </w:r>
      <w:r w:rsidR="00E36580" w:rsidRPr="00CF6627">
        <w:rPr>
          <w:rFonts w:eastAsia="Times New Roman" w:cstheme="minorHAnsi"/>
          <w:sz w:val="24"/>
          <w:szCs w:val="24"/>
          <w:lang w:eastAsia="ru-RU"/>
        </w:rPr>
        <w:t>ашинам</w:t>
      </w:r>
      <w:r w:rsidRPr="00CF6627">
        <w:rPr>
          <w:rFonts w:eastAsia="Times New Roman" w:cstheme="minorHAnsi"/>
          <w:sz w:val="24"/>
          <w:szCs w:val="24"/>
          <w:lang w:eastAsia="ru-RU"/>
        </w:rPr>
        <w:t xml:space="preserve">. </w:t>
      </w:r>
    </w:p>
    <w:p w14:paraId="73690423" w14:textId="77777777" w:rsidR="002C7774" w:rsidRPr="00CF6627" w:rsidRDefault="002C7774" w:rsidP="00CF6627">
      <w:pPr>
        <w:shd w:val="clear" w:color="auto" w:fill="FFFFFF"/>
        <w:spacing w:after="0" w:line="276" w:lineRule="auto"/>
        <w:contextualSpacing/>
        <w:jc w:val="both"/>
        <w:rPr>
          <w:rFonts w:eastAsia="Times New Roman" w:cstheme="minorHAnsi"/>
          <w:sz w:val="24"/>
          <w:szCs w:val="24"/>
          <w:lang w:eastAsia="ru-RU"/>
        </w:rPr>
      </w:pPr>
      <w:r w:rsidRPr="00CF6627">
        <w:rPr>
          <w:rFonts w:eastAsia="Calibri" w:cstheme="minorHAnsi"/>
          <w:b/>
          <w:sz w:val="24"/>
          <w:szCs w:val="24"/>
        </w:rPr>
        <w:t>Ход занятия:</w:t>
      </w:r>
    </w:p>
    <w:p w14:paraId="1ED0A0CA" w14:textId="77777777" w:rsidR="002C7774" w:rsidRPr="00CF6627" w:rsidRDefault="002C7774" w:rsidP="00CF6627">
      <w:pPr>
        <w:shd w:val="clear" w:color="auto" w:fill="FFFFFF"/>
        <w:spacing w:after="0" w:line="276" w:lineRule="auto"/>
        <w:jc w:val="both"/>
        <w:rPr>
          <w:rFonts w:eastAsia="Calibri" w:cstheme="minorHAnsi"/>
          <w:b/>
          <w:sz w:val="24"/>
          <w:szCs w:val="24"/>
        </w:rPr>
      </w:pPr>
      <w:r w:rsidRPr="00CF6627">
        <w:rPr>
          <w:rFonts w:eastAsia="Calibri" w:cstheme="minorHAnsi"/>
          <w:b/>
          <w:sz w:val="24"/>
          <w:szCs w:val="24"/>
        </w:rPr>
        <w:t>Мотивационно-ориентировочный этап</w:t>
      </w:r>
    </w:p>
    <w:p w14:paraId="44B51DF4" w14:textId="77777777" w:rsidR="002C7774" w:rsidRPr="00CF6627" w:rsidRDefault="002C7774" w:rsidP="00CF6627">
      <w:pPr>
        <w:shd w:val="clear" w:color="auto" w:fill="FFFFFF"/>
        <w:spacing w:after="0" w:line="276" w:lineRule="auto"/>
        <w:jc w:val="both"/>
        <w:rPr>
          <w:rFonts w:eastAsia="Times New Roman" w:cstheme="minorHAnsi"/>
          <w:sz w:val="24"/>
          <w:szCs w:val="24"/>
          <w:lang w:eastAsia="ru-RU"/>
        </w:rPr>
      </w:pPr>
      <w:r w:rsidRPr="00CF6627">
        <w:rPr>
          <w:rFonts w:eastAsia="Times New Roman" w:cstheme="minorHAnsi"/>
          <w:sz w:val="24"/>
          <w:szCs w:val="24"/>
          <w:lang w:eastAsia="ru-RU"/>
        </w:rPr>
        <w:t>На экране изображение отрывка из стихотворения А. Барто «Грузовик»</w:t>
      </w:r>
    </w:p>
    <w:p w14:paraId="46F1D786" w14:textId="77777777" w:rsidR="00CF6627" w:rsidRPr="00CF6627" w:rsidRDefault="002C7774" w:rsidP="00CF6627">
      <w:pPr>
        <w:spacing w:after="0" w:line="276" w:lineRule="auto"/>
        <w:contextualSpacing/>
        <w:jc w:val="both"/>
        <w:rPr>
          <w:rFonts w:eastAsia="Calibri" w:cstheme="minorHAnsi"/>
          <w:b/>
          <w:i/>
          <w:sz w:val="24"/>
          <w:szCs w:val="24"/>
        </w:rPr>
      </w:pPr>
      <w:r w:rsidRPr="00CF6627">
        <w:rPr>
          <w:rFonts w:eastAsia="Calibri" w:cstheme="minorHAnsi"/>
          <w:b/>
          <w:i/>
          <w:sz w:val="24"/>
          <w:szCs w:val="24"/>
        </w:rPr>
        <w:t>Воспитатель:</w:t>
      </w:r>
    </w:p>
    <w:p w14:paraId="734AF8CC" w14:textId="46E61415" w:rsidR="002C7774" w:rsidRPr="00CF6627" w:rsidRDefault="00CF6627" w:rsidP="00CF6627">
      <w:pPr>
        <w:spacing w:after="0" w:line="276" w:lineRule="auto"/>
        <w:contextualSpacing/>
        <w:jc w:val="both"/>
        <w:rPr>
          <w:rFonts w:eastAsia="Calibri" w:cstheme="minorHAnsi"/>
          <w:b/>
          <w:i/>
          <w:sz w:val="24"/>
          <w:szCs w:val="24"/>
        </w:rPr>
      </w:pPr>
      <w:r w:rsidRPr="00CF6627">
        <w:rPr>
          <w:rFonts w:eastAsia="Calibri" w:cstheme="minorHAnsi"/>
          <w:b/>
          <w:i/>
          <w:sz w:val="24"/>
          <w:szCs w:val="24"/>
        </w:rPr>
        <w:t>(</w:t>
      </w:r>
      <w:r w:rsidR="002C7774" w:rsidRPr="00CF6627">
        <w:rPr>
          <w:rFonts w:eastAsia="Calibri" w:cstheme="minorHAnsi"/>
          <w:bCs/>
          <w:i/>
          <w:sz w:val="24"/>
          <w:szCs w:val="24"/>
        </w:rPr>
        <w:t>обращается к игравшимся в уголках детям)</w:t>
      </w:r>
      <w:r w:rsidR="002C7774" w:rsidRPr="00CF6627">
        <w:rPr>
          <w:rFonts w:eastAsia="Calibri" w:cstheme="minorHAnsi"/>
          <w:bCs/>
          <w:sz w:val="24"/>
          <w:szCs w:val="24"/>
        </w:rPr>
        <w:t xml:space="preserve"> </w:t>
      </w:r>
    </w:p>
    <w:p w14:paraId="1E379E2D"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lastRenderedPageBreak/>
        <w:t xml:space="preserve">Ребята, посмотрите, сколько машин у нас на ковре сегодня. Как вы думаете, почему их так много? Это хорошо? Мне кажется, что они загрустили и хотят, чтобы ребята с ними поиграли, узнали о их назначении и как правильно с ними играть? Я предлагаю вам присесть, и пообещаем машинам обязательно с ними поиграть. </w:t>
      </w:r>
    </w:p>
    <w:p w14:paraId="56BBE5C2" w14:textId="77777777" w:rsidR="002C7774" w:rsidRPr="00CF6627" w:rsidRDefault="002C7774" w:rsidP="00CF6627">
      <w:pPr>
        <w:spacing w:after="0" w:line="276" w:lineRule="auto"/>
        <w:contextualSpacing/>
        <w:rPr>
          <w:rFonts w:eastAsia="Calibri" w:cstheme="minorHAnsi"/>
          <w:b/>
          <w:sz w:val="24"/>
          <w:szCs w:val="24"/>
        </w:rPr>
      </w:pPr>
      <w:r w:rsidRPr="00CF6627">
        <w:rPr>
          <w:rFonts w:eastAsia="Calibri" w:cstheme="minorHAnsi"/>
          <w:b/>
          <w:sz w:val="24"/>
          <w:szCs w:val="24"/>
        </w:rPr>
        <w:t>Основной этап</w:t>
      </w:r>
    </w:p>
    <w:p w14:paraId="457C89E2" w14:textId="77777777" w:rsidR="00CF6627" w:rsidRPr="00CF6627" w:rsidRDefault="002C7774" w:rsidP="00CF6627">
      <w:pPr>
        <w:spacing w:after="0" w:line="276" w:lineRule="auto"/>
        <w:contextualSpacing/>
        <w:jc w:val="both"/>
        <w:rPr>
          <w:rFonts w:eastAsia="Calibri" w:cstheme="minorHAnsi"/>
          <w:b/>
          <w:i/>
          <w:sz w:val="24"/>
          <w:szCs w:val="24"/>
        </w:rPr>
      </w:pPr>
      <w:bookmarkStart w:id="0" w:name="_Hlk82723769"/>
      <w:r w:rsidRPr="00CF6627">
        <w:rPr>
          <w:rFonts w:eastAsia="Calibri" w:cstheme="minorHAnsi"/>
          <w:b/>
          <w:iCs/>
          <w:sz w:val="24"/>
          <w:szCs w:val="24"/>
        </w:rPr>
        <w:t>Воспитатель:</w:t>
      </w:r>
      <w:bookmarkEnd w:id="0"/>
      <w:r w:rsidRPr="00CF6627">
        <w:rPr>
          <w:rFonts w:eastAsia="Calibri" w:cstheme="minorHAnsi"/>
          <w:b/>
          <w:i/>
          <w:sz w:val="24"/>
          <w:szCs w:val="24"/>
        </w:rPr>
        <w:t xml:space="preserve"> </w:t>
      </w:r>
    </w:p>
    <w:p w14:paraId="016A3346" w14:textId="039D52C2" w:rsidR="002C7774" w:rsidRPr="00CF6627" w:rsidRDefault="002C7774" w:rsidP="00CF6627">
      <w:pPr>
        <w:spacing w:after="0" w:line="276" w:lineRule="auto"/>
        <w:contextualSpacing/>
        <w:jc w:val="both"/>
        <w:rPr>
          <w:rFonts w:eastAsia="Calibri" w:cstheme="minorHAnsi"/>
          <w:b/>
          <w:sz w:val="24"/>
          <w:szCs w:val="24"/>
        </w:rPr>
      </w:pPr>
      <w:r w:rsidRPr="00CF6627">
        <w:rPr>
          <w:rFonts w:eastAsia="Calibri" w:cstheme="minorHAnsi"/>
          <w:bCs/>
          <w:i/>
          <w:sz w:val="24"/>
          <w:szCs w:val="24"/>
        </w:rPr>
        <w:t>(предлагает присесть на ковер кружком)</w:t>
      </w:r>
      <w:r w:rsidRPr="00CF6627">
        <w:rPr>
          <w:rFonts w:eastAsia="Calibri" w:cstheme="minorHAnsi"/>
          <w:b/>
          <w:sz w:val="24"/>
          <w:szCs w:val="24"/>
        </w:rPr>
        <w:t xml:space="preserve"> </w:t>
      </w:r>
    </w:p>
    <w:p w14:paraId="623DB834" w14:textId="77777777" w:rsidR="002C7774" w:rsidRPr="00CF6627" w:rsidRDefault="002C7774" w:rsidP="00CF6627">
      <w:pPr>
        <w:spacing w:after="0" w:line="276" w:lineRule="auto"/>
        <w:contextualSpacing/>
        <w:jc w:val="both"/>
        <w:rPr>
          <w:rFonts w:eastAsia="Calibri" w:cstheme="minorHAnsi"/>
          <w:sz w:val="24"/>
          <w:szCs w:val="24"/>
        </w:rPr>
      </w:pPr>
      <w:r w:rsidRPr="00CF6627">
        <w:rPr>
          <w:rFonts w:eastAsia="Calibri" w:cstheme="minorHAnsi"/>
          <w:sz w:val="24"/>
          <w:szCs w:val="24"/>
        </w:rPr>
        <w:t>Загадывает загадки:</w:t>
      </w:r>
    </w:p>
    <w:p w14:paraId="74D0906F" w14:textId="77777777" w:rsidR="002C7774" w:rsidRPr="00CF6627" w:rsidRDefault="002C7774" w:rsidP="00CF6627">
      <w:pPr>
        <w:spacing w:after="0" w:line="276" w:lineRule="auto"/>
        <w:contextualSpacing/>
        <w:jc w:val="both"/>
        <w:rPr>
          <w:rFonts w:eastAsia="Calibri" w:cstheme="minorHAnsi"/>
          <w:sz w:val="24"/>
          <w:szCs w:val="24"/>
        </w:rPr>
      </w:pPr>
      <w:r w:rsidRPr="00CF6627">
        <w:rPr>
          <w:rFonts w:eastAsia="Calibri" w:cstheme="minorHAnsi"/>
          <w:sz w:val="24"/>
          <w:szCs w:val="24"/>
        </w:rPr>
        <w:t xml:space="preserve">«Я тяжёлый, я большой, </w:t>
      </w:r>
    </w:p>
    <w:p w14:paraId="0041ED10" w14:textId="77777777" w:rsidR="002C7774" w:rsidRPr="00CF6627" w:rsidRDefault="002C7774" w:rsidP="00CF6627">
      <w:pPr>
        <w:spacing w:after="0" w:line="276" w:lineRule="auto"/>
        <w:contextualSpacing/>
        <w:jc w:val="both"/>
        <w:rPr>
          <w:rFonts w:eastAsia="Calibri" w:cstheme="minorHAnsi"/>
          <w:sz w:val="24"/>
          <w:szCs w:val="24"/>
        </w:rPr>
      </w:pPr>
      <w:r w:rsidRPr="00CF6627">
        <w:rPr>
          <w:rFonts w:eastAsia="Calibri" w:cstheme="minorHAnsi"/>
          <w:sz w:val="24"/>
          <w:szCs w:val="24"/>
        </w:rPr>
        <w:t xml:space="preserve">Знаешь, мощный я какой! </w:t>
      </w:r>
    </w:p>
    <w:p w14:paraId="7C30204D"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 xml:space="preserve">Грузы я возить привык. </w:t>
      </w:r>
    </w:p>
    <w:p w14:paraId="5D543198"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Кто, скажи, я? (грузовик)</w:t>
      </w:r>
    </w:p>
    <w:p w14:paraId="01FF739B"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«Какие красивые ездят машины</w:t>
      </w:r>
    </w:p>
    <w:p w14:paraId="4002BD8D"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Есть у них фары и черные шины.</w:t>
      </w:r>
    </w:p>
    <w:p w14:paraId="442EA590"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 xml:space="preserve">Эти машины возят людей, </w:t>
      </w:r>
    </w:p>
    <w:p w14:paraId="4C925FE6"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Чтобы до дома добраться быстрей! (легковой автомобиль)</w:t>
      </w:r>
    </w:p>
    <w:p w14:paraId="2675EB8C"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Внимание на экран:</w:t>
      </w:r>
    </w:p>
    <w:p w14:paraId="14DA3068" w14:textId="77777777" w:rsidR="002C7774" w:rsidRPr="00CF6627" w:rsidRDefault="002C7774" w:rsidP="00CF6627">
      <w:pPr>
        <w:spacing w:after="0" w:line="276" w:lineRule="auto"/>
        <w:contextualSpacing/>
        <w:rPr>
          <w:rFonts w:eastAsia="Calibri" w:cstheme="minorHAnsi"/>
          <w:sz w:val="24"/>
          <w:szCs w:val="24"/>
        </w:rPr>
      </w:pPr>
      <w:r w:rsidRPr="00CF6627">
        <w:rPr>
          <w:rFonts w:eastAsia="Calibri" w:cstheme="minorHAnsi"/>
          <w:sz w:val="24"/>
          <w:szCs w:val="24"/>
        </w:rPr>
        <w:t xml:space="preserve">Посмотрите на картинки, на которых изображены машины – грузовик и легковая машина. Скажите ребята, что у этих машин общее, и какое вы видите отличие (ответы детей). </w:t>
      </w:r>
    </w:p>
    <w:p w14:paraId="05463250" w14:textId="77777777" w:rsidR="00CF6627" w:rsidRDefault="002C7774" w:rsidP="00CF6627">
      <w:pPr>
        <w:spacing w:after="0" w:line="276" w:lineRule="auto"/>
        <w:contextualSpacing/>
        <w:rPr>
          <w:rFonts w:eastAsia="Calibri" w:cstheme="minorHAnsi"/>
          <w:b/>
          <w:iCs/>
          <w:sz w:val="24"/>
          <w:szCs w:val="24"/>
        </w:rPr>
      </w:pPr>
      <w:r w:rsidRPr="00CF6627">
        <w:rPr>
          <w:rFonts w:eastAsia="Calibri" w:cstheme="minorHAnsi"/>
          <w:b/>
          <w:iCs/>
          <w:sz w:val="24"/>
          <w:szCs w:val="24"/>
        </w:rPr>
        <w:t>Воспитатель:</w:t>
      </w:r>
    </w:p>
    <w:p w14:paraId="117FB165" w14:textId="335CAC2E" w:rsidR="002C7774" w:rsidRPr="00CF6627" w:rsidRDefault="002C7774" w:rsidP="00CF6627">
      <w:pPr>
        <w:spacing w:after="0" w:line="276" w:lineRule="auto"/>
        <w:contextualSpacing/>
        <w:rPr>
          <w:rFonts w:eastAsia="Calibri" w:cstheme="minorHAnsi"/>
          <w:bCs/>
          <w:i/>
          <w:sz w:val="24"/>
          <w:szCs w:val="24"/>
        </w:rPr>
      </w:pPr>
      <w:r w:rsidRPr="00CF6627">
        <w:rPr>
          <w:rFonts w:eastAsia="Calibri" w:cstheme="minorHAnsi"/>
          <w:b/>
          <w:i/>
          <w:sz w:val="24"/>
          <w:szCs w:val="24"/>
        </w:rPr>
        <w:t xml:space="preserve"> </w:t>
      </w:r>
      <w:r w:rsidRPr="00CF6627">
        <w:rPr>
          <w:rFonts w:eastAsia="Calibri" w:cstheme="minorHAnsi"/>
          <w:bCs/>
          <w:i/>
          <w:sz w:val="24"/>
          <w:szCs w:val="24"/>
        </w:rPr>
        <w:t>(предлагает ребенку руль)</w:t>
      </w:r>
    </w:p>
    <w:p w14:paraId="6AC5183A"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Ребенок читает стихотворение «Водитель»:</w:t>
      </w:r>
    </w:p>
    <w:p w14:paraId="263F4D2D"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«Качу, лечу во весь опор.</w:t>
      </w:r>
    </w:p>
    <w:p w14:paraId="65808499"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Я сам шофер, и сам мотор.</w:t>
      </w:r>
    </w:p>
    <w:p w14:paraId="0E6BC5D7"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 xml:space="preserve">Нажимаю на педаль – </w:t>
      </w:r>
    </w:p>
    <w:p w14:paraId="57917DEE"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И машина мчится в даль!»</w:t>
      </w:r>
    </w:p>
    <w:p w14:paraId="65BD7436" w14:textId="77777777" w:rsidR="00CF6627" w:rsidRPr="00CF6627" w:rsidRDefault="002C7774" w:rsidP="00CF6627">
      <w:pPr>
        <w:spacing w:after="0" w:line="276" w:lineRule="auto"/>
        <w:contextualSpacing/>
        <w:jc w:val="both"/>
        <w:rPr>
          <w:rFonts w:eastAsia="Calibri" w:cstheme="minorHAnsi"/>
          <w:b/>
          <w:i/>
          <w:sz w:val="24"/>
          <w:szCs w:val="24"/>
        </w:rPr>
      </w:pPr>
      <w:r w:rsidRPr="00CF6627">
        <w:rPr>
          <w:rFonts w:eastAsia="Calibri" w:cstheme="minorHAnsi"/>
          <w:b/>
          <w:iCs/>
          <w:sz w:val="24"/>
          <w:szCs w:val="24"/>
        </w:rPr>
        <w:t>Воспитатель:</w:t>
      </w:r>
      <w:r w:rsidRPr="00CF6627">
        <w:rPr>
          <w:rFonts w:eastAsia="Calibri" w:cstheme="minorHAnsi"/>
          <w:b/>
          <w:i/>
          <w:sz w:val="24"/>
          <w:szCs w:val="24"/>
        </w:rPr>
        <w:t xml:space="preserve"> </w:t>
      </w:r>
    </w:p>
    <w:p w14:paraId="0398EF7A" w14:textId="59C7EC34" w:rsidR="002C7774" w:rsidRPr="00CF6627" w:rsidRDefault="002C7774" w:rsidP="00CF6627">
      <w:pPr>
        <w:spacing w:after="0" w:line="276" w:lineRule="auto"/>
        <w:contextualSpacing/>
        <w:jc w:val="both"/>
        <w:rPr>
          <w:rFonts w:eastAsia="Calibri" w:cstheme="minorHAnsi"/>
          <w:bCs/>
          <w:sz w:val="24"/>
          <w:szCs w:val="24"/>
        </w:rPr>
      </w:pPr>
      <w:r w:rsidRPr="00CF6627">
        <w:rPr>
          <w:rFonts w:eastAsia="Calibri" w:cstheme="minorHAnsi"/>
          <w:bCs/>
          <w:i/>
          <w:sz w:val="24"/>
          <w:szCs w:val="24"/>
        </w:rPr>
        <w:t>(предлагает встать друг за другом, водитель прокатит детей на своей машине)</w:t>
      </w:r>
      <w:r w:rsidRPr="00CF6627">
        <w:rPr>
          <w:rFonts w:eastAsia="Calibri" w:cstheme="minorHAnsi"/>
          <w:bCs/>
          <w:sz w:val="24"/>
          <w:szCs w:val="24"/>
        </w:rPr>
        <w:t xml:space="preserve"> </w:t>
      </w:r>
    </w:p>
    <w:p w14:paraId="5D6A9291" w14:textId="77777777" w:rsidR="00CF6627" w:rsidRPr="00CF6627" w:rsidRDefault="002C7774" w:rsidP="00CF6627">
      <w:pPr>
        <w:spacing w:after="0" w:line="276" w:lineRule="auto"/>
        <w:contextualSpacing/>
        <w:jc w:val="both"/>
        <w:rPr>
          <w:rFonts w:eastAsia="Calibri" w:cstheme="minorHAnsi"/>
          <w:b/>
          <w:iCs/>
          <w:sz w:val="24"/>
          <w:szCs w:val="24"/>
        </w:rPr>
      </w:pPr>
      <w:r w:rsidRPr="00CF6627">
        <w:rPr>
          <w:rFonts w:eastAsia="Calibri" w:cstheme="minorHAnsi"/>
          <w:b/>
          <w:iCs/>
          <w:sz w:val="24"/>
          <w:szCs w:val="24"/>
        </w:rPr>
        <w:t>Воспитатель:</w:t>
      </w:r>
    </w:p>
    <w:p w14:paraId="1D27D0E6" w14:textId="30202CFC" w:rsidR="002C7774" w:rsidRPr="00CF6627" w:rsidRDefault="002C7774" w:rsidP="00CF6627">
      <w:pPr>
        <w:spacing w:after="0" w:line="276" w:lineRule="auto"/>
        <w:contextualSpacing/>
        <w:jc w:val="both"/>
        <w:rPr>
          <w:rFonts w:eastAsia="Calibri" w:cstheme="minorHAnsi"/>
          <w:bCs/>
          <w:sz w:val="24"/>
          <w:szCs w:val="24"/>
        </w:rPr>
      </w:pPr>
      <w:r w:rsidRPr="00CF6627">
        <w:rPr>
          <w:rFonts w:eastAsia="Calibri" w:cstheme="minorHAnsi"/>
          <w:b/>
          <w:i/>
          <w:sz w:val="24"/>
          <w:szCs w:val="24"/>
        </w:rPr>
        <w:t xml:space="preserve"> </w:t>
      </w:r>
      <w:r w:rsidRPr="00CF6627">
        <w:rPr>
          <w:rFonts w:eastAsia="Calibri" w:cstheme="minorHAnsi"/>
          <w:bCs/>
          <w:i/>
          <w:sz w:val="24"/>
          <w:szCs w:val="24"/>
        </w:rPr>
        <w:t xml:space="preserve">(Дети, стоя в кругу выполняют </w:t>
      </w:r>
      <w:proofErr w:type="spellStart"/>
      <w:r w:rsidRPr="00CF6627">
        <w:rPr>
          <w:rFonts w:eastAsia="Calibri" w:cstheme="minorHAnsi"/>
          <w:bCs/>
          <w:i/>
          <w:sz w:val="24"/>
          <w:szCs w:val="24"/>
        </w:rPr>
        <w:t>физминутку</w:t>
      </w:r>
      <w:proofErr w:type="spellEnd"/>
      <w:r w:rsidRPr="00CF6627">
        <w:rPr>
          <w:rFonts w:eastAsia="Calibri" w:cstheme="minorHAnsi"/>
          <w:bCs/>
          <w:i/>
          <w:sz w:val="24"/>
          <w:szCs w:val="24"/>
        </w:rPr>
        <w:t>)</w:t>
      </w:r>
      <w:r w:rsidRPr="00CF6627">
        <w:rPr>
          <w:rFonts w:eastAsia="Calibri" w:cstheme="minorHAnsi"/>
          <w:bCs/>
          <w:sz w:val="24"/>
          <w:szCs w:val="24"/>
        </w:rPr>
        <w:t xml:space="preserve"> </w:t>
      </w:r>
    </w:p>
    <w:p w14:paraId="1B85B62A" w14:textId="77777777" w:rsidR="002C7774" w:rsidRPr="00CF6627" w:rsidRDefault="002C7774" w:rsidP="00CF6627">
      <w:pPr>
        <w:spacing w:after="0" w:line="276" w:lineRule="auto"/>
        <w:contextualSpacing/>
        <w:rPr>
          <w:rFonts w:eastAsia="Times New Roman" w:cstheme="minorHAnsi"/>
          <w:b/>
          <w:sz w:val="24"/>
          <w:szCs w:val="24"/>
          <w:lang w:eastAsia="ru-RU"/>
        </w:rPr>
      </w:pPr>
      <w:proofErr w:type="spellStart"/>
      <w:r w:rsidRPr="00CF6627">
        <w:rPr>
          <w:rFonts w:eastAsia="Times New Roman" w:cstheme="minorHAnsi"/>
          <w:b/>
          <w:sz w:val="24"/>
          <w:szCs w:val="24"/>
          <w:lang w:eastAsia="ru-RU"/>
        </w:rPr>
        <w:t>Физминутка</w:t>
      </w:r>
      <w:proofErr w:type="spellEnd"/>
      <w:r w:rsidRPr="00CF6627">
        <w:rPr>
          <w:rFonts w:eastAsia="Times New Roman" w:cstheme="minorHAnsi"/>
          <w:b/>
          <w:sz w:val="24"/>
          <w:szCs w:val="24"/>
          <w:lang w:eastAsia="ru-RU"/>
        </w:rPr>
        <w:t xml:space="preserve"> «Мы - шоферы»</w:t>
      </w:r>
    </w:p>
    <w:p w14:paraId="73AA1BFB"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(под музыку дети должны показывать движения)</w:t>
      </w:r>
    </w:p>
    <w:p w14:paraId="60006B43"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«Качу, лечу во весь опор (дети шагают)</w:t>
      </w:r>
    </w:p>
    <w:p w14:paraId="0B1FC595"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Я сам-шофер и сам - мотор (имитируют управлением рулем, круговые движения плечами)</w:t>
      </w:r>
    </w:p>
    <w:p w14:paraId="5CEB893E"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Нажимаю на педаль (сгибают ногу в колене)</w:t>
      </w:r>
    </w:p>
    <w:p w14:paraId="52FCFE7E"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И машина мчится в даль» (бег на месте)</w:t>
      </w:r>
    </w:p>
    <w:p w14:paraId="4EBC01FD" w14:textId="77777777" w:rsidR="002C7774" w:rsidRPr="00CF6627" w:rsidRDefault="002C7774" w:rsidP="00CF6627">
      <w:pPr>
        <w:spacing w:after="0" w:line="276" w:lineRule="auto"/>
        <w:contextualSpacing/>
        <w:jc w:val="both"/>
        <w:rPr>
          <w:rFonts w:eastAsia="Calibri" w:cstheme="minorHAnsi"/>
          <w:b/>
          <w:sz w:val="24"/>
          <w:szCs w:val="24"/>
        </w:rPr>
      </w:pPr>
      <w:bookmarkStart w:id="1" w:name="_Hlk82761478"/>
      <w:r w:rsidRPr="00CF6627">
        <w:rPr>
          <w:rFonts w:eastAsia="Calibri" w:cstheme="minorHAnsi"/>
          <w:b/>
          <w:iCs/>
          <w:sz w:val="24"/>
          <w:szCs w:val="24"/>
        </w:rPr>
        <w:t>Воспитатель:</w:t>
      </w:r>
      <w:r w:rsidRPr="00CF6627">
        <w:rPr>
          <w:rFonts w:eastAsia="Calibri" w:cstheme="minorHAnsi"/>
          <w:b/>
          <w:i/>
          <w:sz w:val="24"/>
          <w:szCs w:val="24"/>
        </w:rPr>
        <w:t xml:space="preserve"> </w:t>
      </w:r>
    </w:p>
    <w:bookmarkEnd w:id="1"/>
    <w:p w14:paraId="1DA51510" w14:textId="7F3BA3B0"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Ребята, мне кажется, нашим машинам совсем грустно, они хотят</w:t>
      </w:r>
      <w:r w:rsidR="00E36580" w:rsidRPr="00CF6627">
        <w:rPr>
          <w:rFonts w:eastAsia="Times New Roman" w:cstheme="minorHAnsi"/>
          <w:sz w:val="24"/>
          <w:szCs w:val="24"/>
          <w:lang w:eastAsia="ru-RU"/>
        </w:rPr>
        <w:t>,</w:t>
      </w:r>
      <w:r w:rsidRPr="00CF6627">
        <w:rPr>
          <w:rFonts w:eastAsia="Times New Roman" w:cstheme="minorHAnsi"/>
          <w:sz w:val="24"/>
          <w:szCs w:val="24"/>
          <w:lang w:eastAsia="ru-RU"/>
        </w:rPr>
        <w:t xml:space="preserve"> чтобы вы с    ними поиграли, покатали их. Что мы можем сделать для них сейчас? (ответы детей). Правильно, надо сделать из кубиков дорогу, и поставить светофоры. Давайте построим.</w:t>
      </w:r>
    </w:p>
    <w:p w14:paraId="6125CB98" w14:textId="48D9DD69" w:rsidR="002C7774" w:rsidRPr="00CF6627" w:rsidRDefault="002C7774" w:rsidP="00CF6627">
      <w:pPr>
        <w:spacing w:after="0" w:line="276" w:lineRule="auto"/>
        <w:contextualSpacing/>
        <w:rPr>
          <w:rFonts w:eastAsia="Times New Roman" w:cstheme="minorHAnsi"/>
          <w:i/>
          <w:iCs/>
          <w:sz w:val="24"/>
          <w:szCs w:val="24"/>
          <w:lang w:eastAsia="ru-RU"/>
        </w:rPr>
      </w:pPr>
      <w:r w:rsidRPr="00CF6627">
        <w:rPr>
          <w:rFonts w:eastAsia="Times New Roman" w:cstheme="minorHAnsi"/>
          <w:i/>
          <w:iCs/>
          <w:sz w:val="24"/>
          <w:szCs w:val="24"/>
          <w:lang w:eastAsia="ru-RU"/>
        </w:rPr>
        <w:t>(дети выполняют работу, строят дорогу, расставляют светофоры, пешеходные дорожки, дорожки для перехода)</w:t>
      </w:r>
    </w:p>
    <w:p w14:paraId="61241E9B" w14:textId="77777777" w:rsidR="00CF6627" w:rsidRDefault="00CF6627" w:rsidP="00CF6627">
      <w:pPr>
        <w:spacing w:after="0" w:line="276" w:lineRule="auto"/>
        <w:contextualSpacing/>
        <w:jc w:val="both"/>
        <w:rPr>
          <w:rFonts w:eastAsia="Calibri" w:cstheme="minorHAnsi"/>
          <w:b/>
          <w:iCs/>
          <w:sz w:val="24"/>
          <w:szCs w:val="24"/>
        </w:rPr>
      </w:pPr>
    </w:p>
    <w:p w14:paraId="02007CAF" w14:textId="7104D31E" w:rsidR="002C7774" w:rsidRPr="00CF6627" w:rsidRDefault="002C7774" w:rsidP="00CF6627">
      <w:pPr>
        <w:spacing w:after="0" w:line="276" w:lineRule="auto"/>
        <w:contextualSpacing/>
        <w:jc w:val="both"/>
        <w:rPr>
          <w:rFonts w:eastAsia="Calibri" w:cstheme="minorHAnsi"/>
          <w:b/>
          <w:sz w:val="24"/>
          <w:szCs w:val="24"/>
        </w:rPr>
      </w:pPr>
      <w:r w:rsidRPr="00CF6627">
        <w:rPr>
          <w:rFonts w:eastAsia="Calibri" w:cstheme="minorHAnsi"/>
          <w:b/>
          <w:iCs/>
          <w:sz w:val="24"/>
          <w:szCs w:val="24"/>
        </w:rPr>
        <w:lastRenderedPageBreak/>
        <w:t>Воспитатель:</w:t>
      </w:r>
      <w:r w:rsidRPr="00CF6627">
        <w:rPr>
          <w:rFonts w:eastAsia="Calibri" w:cstheme="minorHAnsi"/>
          <w:b/>
          <w:i/>
          <w:sz w:val="24"/>
          <w:szCs w:val="24"/>
        </w:rPr>
        <w:t xml:space="preserve"> </w:t>
      </w:r>
    </w:p>
    <w:p w14:paraId="67BBFFB7" w14:textId="77777777" w:rsidR="002C7774" w:rsidRPr="00CF6627" w:rsidRDefault="002C7774" w:rsidP="00CF6627">
      <w:pPr>
        <w:spacing w:after="0" w:line="276" w:lineRule="auto"/>
        <w:contextualSpacing/>
        <w:rPr>
          <w:rFonts w:eastAsia="Times New Roman" w:cstheme="minorHAnsi"/>
          <w:i/>
          <w:iCs/>
          <w:sz w:val="24"/>
          <w:szCs w:val="24"/>
          <w:lang w:eastAsia="ru-RU"/>
        </w:rPr>
      </w:pPr>
      <w:r w:rsidRPr="00CF6627">
        <w:rPr>
          <w:rFonts w:eastAsia="Times New Roman" w:cstheme="minorHAnsi"/>
          <w:sz w:val="24"/>
          <w:szCs w:val="24"/>
          <w:lang w:eastAsia="ru-RU"/>
        </w:rPr>
        <w:t xml:space="preserve">Ребята посмотрите, машины улыбаются, им весело. Вы хотите и дальше с ними играть? Какую помощь вы оказали машинам, чтобы они не грустили? </w:t>
      </w:r>
      <w:r w:rsidRPr="00CF6627">
        <w:rPr>
          <w:rFonts w:eastAsia="Times New Roman" w:cstheme="minorHAnsi"/>
          <w:i/>
          <w:iCs/>
          <w:sz w:val="24"/>
          <w:szCs w:val="24"/>
          <w:lang w:eastAsia="ru-RU"/>
        </w:rPr>
        <w:t>(ответы, рассуждения детей).</w:t>
      </w:r>
    </w:p>
    <w:p w14:paraId="273F2C18" w14:textId="77777777" w:rsidR="00CF6627" w:rsidRDefault="002C7774" w:rsidP="00CF6627">
      <w:pPr>
        <w:spacing w:after="0" w:line="276" w:lineRule="auto"/>
        <w:contextualSpacing/>
        <w:rPr>
          <w:rFonts w:eastAsia="Times New Roman" w:cstheme="minorHAnsi"/>
          <w:b/>
          <w:bCs/>
          <w:sz w:val="24"/>
          <w:szCs w:val="24"/>
          <w:lang w:eastAsia="ru-RU"/>
        </w:rPr>
      </w:pPr>
      <w:r w:rsidRPr="00CF6627">
        <w:rPr>
          <w:rFonts w:eastAsia="Times New Roman" w:cstheme="minorHAnsi"/>
          <w:b/>
          <w:bCs/>
          <w:sz w:val="24"/>
          <w:szCs w:val="24"/>
          <w:lang w:eastAsia="ru-RU"/>
        </w:rPr>
        <w:t xml:space="preserve">Воспитатель: </w:t>
      </w:r>
    </w:p>
    <w:p w14:paraId="324E0DE3" w14:textId="41B71220" w:rsidR="002C7774" w:rsidRPr="00CF6627" w:rsidRDefault="002C7774" w:rsidP="00CF6627">
      <w:pPr>
        <w:spacing w:after="0" w:line="276" w:lineRule="auto"/>
        <w:contextualSpacing/>
        <w:rPr>
          <w:rFonts w:eastAsia="Times New Roman" w:cstheme="minorHAnsi"/>
          <w:i/>
          <w:iCs/>
          <w:sz w:val="24"/>
          <w:szCs w:val="24"/>
          <w:lang w:eastAsia="ru-RU"/>
        </w:rPr>
      </w:pPr>
      <w:r w:rsidRPr="00CF6627">
        <w:rPr>
          <w:rFonts w:eastAsia="Times New Roman" w:cstheme="minorHAnsi"/>
          <w:i/>
          <w:iCs/>
          <w:sz w:val="24"/>
          <w:szCs w:val="24"/>
          <w:lang w:eastAsia="ru-RU"/>
        </w:rPr>
        <w:t>(предлагаю поиграть в игру «Карусели»)</w:t>
      </w:r>
    </w:p>
    <w:p w14:paraId="7777985A" w14:textId="77777777" w:rsidR="002C7774" w:rsidRPr="00CF6627" w:rsidRDefault="002C7774" w:rsidP="00CF6627">
      <w:pPr>
        <w:spacing w:after="0" w:line="276" w:lineRule="auto"/>
        <w:contextualSpacing/>
        <w:rPr>
          <w:rFonts w:eastAsia="Times New Roman" w:cstheme="minorHAnsi"/>
          <w:b/>
          <w:bCs/>
          <w:sz w:val="24"/>
          <w:szCs w:val="24"/>
          <w:lang w:eastAsia="ru-RU"/>
        </w:rPr>
      </w:pPr>
      <w:r w:rsidRPr="00CF6627">
        <w:rPr>
          <w:rFonts w:eastAsia="Times New Roman" w:cstheme="minorHAnsi"/>
          <w:b/>
          <w:bCs/>
          <w:sz w:val="24"/>
          <w:szCs w:val="24"/>
          <w:lang w:eastAsia="ru-RU"/>
        </w:rPr>
        <w:t>Игра «Карусели»</w:t>
      </w:r>
    </w:p>
    <w:p w14:paraId="421C9B33"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14:paraId="5E7AB995"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Держась за руки, дети вместе с воспитателем движутся по кругу и произносят следующие слова: Карусели, карусели, мы с тобой в машину сели, сели и поехали – имитируют езду на машине; Карусель меняет направление движения.</w:t>
      </w:r>
    </w:p>
    <w:p w14:paraId="252E82F7"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Тише, тише, не спешите,</w:t>
      </w:r>
    </w:p>
    <w:p w14:paraId="0462FE8C"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Карусель остановите.</w:t>
      </w:r>
    </w:p>
    <w:p w14:paraId="64CBF8E7"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Раз-два, раз-два (пауза),</w:t>
      </w:r>
    </w:p>
    <w:p w14:paraId="0018B108"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Вот и кончена игра.</w:t>
      </w:r>
    </w:p>
    <w:p w14:paraId="4E4C1DBA"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Темп движений постепенно замедляется, и на слова «раз-два» все останавливаются и кланяются друг другу.</w:t>
      </w:r>
    </w:p>
    <w:p w14:paraId="591D4DA6" w14:textId="77777777" w:rsidR="002C7774" w:rsidRPr="00CF6627" w:rsidRDefault="002C7774" w:rsidP="00CF6627">
      <w:pPr>
        <w:spacing w:after="0" w:line="276" w:lineRule="auto"/>
        <w:contextualSpacing/>
        <w:rPr>
          <w:rFonts w:eastAsia="Times New Roman" w:cstheme="minorHAnsi"/>
          <w:sz w:val="24"/>
          <w:szCs w:val="24"/>
          <w:lang w:eastAsia="ru-RU"/>
        </w:rPr>
      </w:pPr>
      <w:r w:rsidRPr="00CF6627">
        <w:rPr>
          <w:rFonts w:eastAsia="Times New Roman" w:cstheme="minorHAnsi"/>
          <w:sz w:val="24"/>
          <w:szCs w:val="24"/>
          <w:lang w:eastAsia="ru-RU"/>
        </w:rPr>
        <w:t>В конце дети хлопают друг с другом в ладоши и разбегаются.</w:t>
      </w:r>
      <w:r w:rsidRPr="00CF6627">
        <w:rPr>
          <w:rFonts w:eastAsia="Times New Roman" w:cstheme="minorHAnsi"/>
          <w:b/>
          <w:bCs/>
          <w:sz w:val="24"/>
          <w:szCs w:val="24"/>
          <w:lang w:eastAsia="ru-RU"/>
        </w:rPr>
        <w:t> </w:t>
      </w:r>
    </w:p>
    <w:p w14:paraId="5438C20E" w14:textId="77777777" w:rsidR="002C7774" w:rsidRPr="00CF6627" w:rsidRDefault="002C7774" w:rsidP="00CF6627">
      <w:pPr>
        <w:spacing w:after="0" w:line="276" w:lineRule="auto"/>
        <w:contextualSpacing/>
        <w:rPr>
          <w:rFonts w:eastAsia="Times New Roman" w:cstheme="minorHAnsi"/>
          <w:b/>
          <w:sz w:val="24"/>
          <w:szCs w:val="24"/>
          <w:lang w:eastAsia="ru-RU"/>
        </w:rPr>
      </w:pPr>
      <w:r w:rsidRPr="00CF6627">
        <w:rPr>
          <w:rFonts w:eastAsia="Times New Roman" w:cstheme="minorHAnsi"/>
          <w:b/>
          <w:sz w:val="24"/>
          <w:szCs w:val="24"/>
          <w:lang w:eastAsia="ru-RU"/>
        </w:rPr>
        <w:t>Заключительный этап</w:t>
      </w:r>
    </w:p>
    <w:p w14:paraId="20796A61" w14:textId="77777777" w:rsidR="002C7774" w:rsidRPr="00CF6627" w:rsidRDefault="002C7774" w:rsidP="00CF6627">
      <w:pPr>
        <w:spacing w:after="0" w:line="276" w:lineRule="auto"/>
        <w:contextualSpacing/>
        <w:rPr>
          <w:rFonts w:eastAsia="Calibri" w:cstheme="minorHAnsi"/>
          <w:sz w:val="24"/>
          <w:szCs w:val="24"/>
          <w:shd w:val="clear" w:color="auto" w:fill="FFFFFF"/>
        </w:rPr>
      </w:pPr>
      <w:r w:rsidRPr="00CF6627">
        <w:rPr>
          <w:rFonts w:eastAsia="Calibri" w:cstheme="minorHAnsi"/>
          <w:sz w:val="24"/>
          <w:szCs w:val="24"/>
          <w:shd w:val="clear" w:color="auto" w:fill="FFFFFF"/>
        </w:rPr>
        <w:t>Воспитатель интересуется, чем дети сегодня занимались на занятии? Какое задание было трудным? Что вам больше всего понравилось? Что мы еще делали? Какие машины вам больше нравятся грузовые или легковые? Вы ребята молодцы!</w:t>
      </w:r>
    </w:p>
    <w:p w14:paraId="6CF2D62A" w14:textId="77777777" w:rsidR="002C7774" w:rsidRPr="00CF6627" w:rsidRDefault="002C7774" w:rsidP="00CF6627">
      <w:pPr>
        <w:spacing w:after="0" w:line="276" w:lineRule="auto"/>
        <w:contextualSpacing/>
        <w:rPr>
          <w:rFonts w:eastAsia="Times New Roman" w:cstheme="minorHAnsi"/>
          <w:sz w:val="24"/>
          <w:szCs w:val="24"/>
          <w:lang w:eastAsia="ru-RU"/>
        </w:rPr>
      </w:pPr>
    </w:p>
    <w:p w14:paraId="0153C7AB" w14:textId="77777777" w:rsidR="00DE0FBE" w:rsidRPr="00CF6627" w:rsidRDefault="00DE0FBE" w:rsidP="00CF6627">
      <w:pPr>
        <w:spacing w:line="276" w:lineRule="auto"/>
        <w:rPr>
          <w:rFonts w:cstheme="minorHAnsi"/>
        </w:rPr>
      </w:pPr>
    </w:p>
    <w:sectPr w:rsidR="00DE0FBE" w:rsidRPr="00CF6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j-e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74"/>
    <w:rsid w:val="000B487A"/>
    <w:rsid w:val="00107825"/>
    <w:rsid w:val="001F2FD3"/>
    <w:rsid w:val="001F3F4F"/>
    <w:rsid w:val="002C7774"/>
    <w:rsid w:val="003328AD"/>
    <w:rsid w:val="00351DA6"/>
    <w:rsid w:val="007C7F10"/>
    <w:rsid w:val="00983AAE"/>
    <w:rsid w:val="00BC2A83"/>
    <w:rsid w:val="00CF6627"/>
    <w:rsid w:val="00DE0FBE"/>
    <w:rsid w:val="00E3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740F"/>
  <w15:chartTrackingRefBased/>
  <w15:docId w15:val="{93F35032-E531-4AAA-9177-2236D22A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tcherdantsev.andrei2015@yandex.ru</cp:lastModifiedBy>
  <cp:revision>2</cp:revision>
  <dcterms:created xsi:type="dcterms:W3CDTF">2024-05-20T02:19:00Z</dcterms:created>
  <dcterms:modified xsi:type="dcterms:W3CDTF">2024-05-20T02:19:00Z</dcterms:modified>
</cp:coreProperties>
</file>