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1D2" w:rsidRPr="002D21D2" w:rsidRDefault="002D21D2" w:rsidP="002D21D2">
      <w:pPr>
        <w:rPr>
          <w:rFonts w:ascii="Times New Roman" w:hAnsi="Times New Roman" w:cs="Times New Roman"/>
          <w:b/>
          <w:sz w:val="28"/>
          <w:szCs w:val="28"/>
        </w:rPr>
      </w:pPr>
      <w:r w:rsidRPr="002D21D2">
        <w:rPr>
          <w:rFonts w:ascii="Times New Roman" w:hAnsi="Times New Roman" w:cs="Times New Roman"/>
          <w:b/>
          <w:bCs/>
          <w:sz w:val="28"/>
          <w:szCs w:val="28"/>
        </w:rPr>
        <w:t>Сказка как средство духовно-нравственного воспитания дошкольников</w:t>
      </w:r>
    </w:p>
    <w:p w:rsidR="002D21D2" w:rsidRPr="002D21D2" w:rsidRDefault="002D21D2" w:rsidP="002D21D2">
      <w:pPr>
        <w:rPr>
          <w:rFonts w:ascii="Times New Roman" w:hAnsi="Times New Roman" w:cs="Times New Roman"/>
          <w:sz w:val="28"/>
          <w:szCs w:val="28"/>
        </w:rPr>
      </w:pPr>
      <w:r w:rsidRPr="002D21D2">
        <w:rPr>
          <w:rFonts w:ascii="Times New Roman" w:hAnsi="Times New Roman" w:cs="Times New Roman"/>
          <w:sz w:val="28"/>
          <w:szCs w:val="28"/>
        </w:rPr>
        <w:t> </w:t>
      </w:r>
    </w:p>
    <w:p w:rsidR="002D21D2" w:rsidRPr="002D21D2" w:rsidRDefault="002D21D2" w:rsidP="002D21D2">
      <w:pPr>
        <w:rPr>
          <w:rFonts w:ascii="Times New Roman" w:hAnsi="Times New Roman" w:cs="Times New Roman"/>
          <w:sz w:val="28"/>
          <w:szCs w:val="28"/>
        </w:rPr>
      </w:pPr>
      <w:r w:rsidRPr="002D21D2">
        <w:rPr>
          <w:rFonts w:ascii="Times New Roman" w:hAnsi="Times New Roman" w:cs="Times New Roman"/>
          <w:b/>
          <w:bCs/>
          <w:sz w:val="28"/>
          <w:szCs w:val="28"/>
        </w:rPr>
        <w:t>Аннотация:</w:t>
      </w:r>
      <w:r w:rsidRPr="002D21D2">
        <w:rPr>
          <w:rFonts w:ascii="Times New Roman" w:hAnsi="Times New Roman" w:cs="Times New Roman"/>
          <w:sz w:val="28"/>
          <w:szCs w:val="28"/>
        </w:rPr>
        <w:t xml:space="preserve"> В статье раскрывается потенциал сказки как универсального средства духовно-нравственного развития детей дошкольного возраста. Анализируются причины снижения интереса к чтению в семьях, предлагаются конкретные методы, этапы и принципы работы со сказкой в дошкольной образовательной организации, а также эффективные формы взаимодействия с родителями. </w:t>
      </w:r>
    </w:p>
    <w:p w:rsidR="002D21D2" w:rsidRPr="002D21D2" w:rsidRDefault="002D21D2" w:rsidP="002D21D2">
      <w:pPr>
        <w:rPr>
          <w:rFonts w:ascii="Times New Roman" w:hAnsi="Times New Roman" w:cs="Times New Roman"/>
          <w:sz w:val="28"/>
          <w:szCs w:val="28"/>
        </w:rPr>
      </w:pPr>
      <w:r w:rsidRPr="002D21D2">
        <w:rPr>
          <w:rFonts w:ascii="Times New Roman" w:hAnsi="Times New Roman" w:cs="Times New Roman"/>
          <w:b/>
          <w:bCs/>
          <w:sz w:val="28"/>
          <w:szCs w:val="28"/>
        </w:rPr>
        <w:t>Ключевые слова</w:t>
      </w:r>
      <w:r w:rsidRPr="002D21D2">
        <w:rPr>
          <w:rFonts w:ascii="Times New Roman" w:hAnsi="Times New Roman" w:cs="Times New Roman"/>
          <w:bCs/>
          <w:sz w:val="28"/>
          <w:szCs w:val="28"/>
        </w:rPr>
        <w:t>:</w:t>
      </w:r>
      <w:r w:rsidRPr="002D21D2">
        <w:rPr>
          <w:rFonts w:ascii="Times New Roman" w:hAnsi="Times New Roman" w:cs="Times New Roman"/>
          <w:sz w:val="28"/>
          <w:szCs w:val="28"/>
        </w:rPr>
        <w:t xml:space="preserve"> духовно-нравственное воспитание, дошкольники, русская народная сказка, </w:t>
      </w:r>
      <w:proofErr w:type="spellStart"/>
      <w:r w:rsidRPr="002D21D2">
        <w:rPr>
          <w:rFonts w:ascii="Times New Roman" w:hAnsi="Times New Roman" w:cs="Times New Roman"/>
          <w:sz w:val="28"/>
          <w:szCs w:val="28"/>
        </w:rPr>
        <w:t>сказкотерапия</w:t>
      </w:r>
      <w:proofErr w:type="spellEnd"/>
      <w:r w:rsidRPr="002D21D2">
        <w:rPr>
          <w:rFonts w:ascii="Times New Roman" w:hAnsi="Times New Roman" w:cs="Times New Roman"/>
          <w:sz w:val="28"/>
          <w:szCs w:val="28"/>
        </w:rPr>
        <w:t>. </w:t>
      </w:r>
    </w:p>
    <w:p w:rsidR="002D21D2" w:rsidRPr="002D21D2" w:rsidRDefault="002D21D2" w:rsidP="002D21D2">
      <w:pPr>
        <w:rPr>
          <w:rFonts w:ascii="Times New Roman" w:hAnsi="Times New Roman" w:cs="Times New Roman"/>
          <w:sz w:val="28"/>
          <w:szCs w:val="28"/>
        </w:rPr>
      </w:pPr>
      <w:r w:rsidRPr="002D21D2">
        <w:rPr>
          <w:rFonts w:ascii="Times New Roman" w:hAnsi="Times New Roman" w:cs="Times New Roman"/>
          <w:sz w:val="28"/>
          <w:szCs w:val="28"/>
        </w:rPr>
        <w:t> </w:t>
      </w:r>
    </w:p>
    <w:p w:rsidR="002D21D2" w:rsidRPr="002D21D2" w:rsidRDefault="002D21D2" w:rsidP="002D21D2">
      <w:pPr>
        <w:rPr>
          <w:rFonts w:ascii="Times New Roman" w:hAnsi="Times New Roman" w:cs="Times New Roman"/>
          <w:sz w:val="28"/>
          <w:szCs w:val="28"/>
        </w:rPr>
      </w:pPr>
      <w:r w:rsidRPr="002D21D2">
        <w:rPr>
          <w:rFonts w:ascii="Times New Roman" w:hAnsi="Times New Roman" w:cs="Times New Roman"/>
          <w:sz w:val="28"/>
          <w:szCs w:val="28"/>
        </w:rPr>
        <w:t>Духовно-нравственное воспитание дошкольников в совре</w:t>
      </w:r>
      <w:bookmarkStart w:id="0" w:name="_GoBack"/>
      <w:bookmarkEnd w:id="0"/>
      <w:r w:rsidRPr="002D21D2">
        <w:rPr>
          <w:rFonts w:ascii="Times New Roman" w:hAnsi="Times New Roman" w:cs="Times New Roman"/>
          <w:sz w:val="28"/>
          <w:szCs w:val="28"/>
        </w:rPr>
        <w:t>менной педагогике признаётся одной из приоритетных задач. Именно в дошкольном возрасте закладываются основы личности, формируются представления о добре и зле, справедливости, честности, смелости и сострадании. Среди огромного многообразия средств воспитания особое место занимает сказка. Это объясняется её доступностью, образностью, эмоциональной насыщенностью и уникальной способностью воздействовать одновременно и на разум, и на чувства ребёнка. </w:t>
      </w:r>
    </w:p>
    <w:p w:rsidR="002D21D2" w:rsidRPr="002D21D2" w:rsidRDefault="002D21D2" w:rsidP="002D21D2">
      <w:pPr>
        <w:rPr>
          <w:rFonts w:ascii="Times New Roman" w:hAnsi="Times New Roman" w:cs="Times New Roman"/>
          <w:sz w:val="28"/>
          <w:szCs w:val="28"/>
        </w:rPr>
      </w:pPr>
      <w:r w:rsidRPr="002D21D2">
        <w:rPr>
          <w:rFonts w:ascii="Times New Roman" w:hAnsi="Times New Roman" w:cs="Times New Roman"/>
          <w:sz w:val="28"/>
          <w:szCs w:val="28"/>
        </w:rPr>
        <w:t>Как справедливо отмечал выдающийся педагог Василий Александрович Сухомлинский, «сказка – это зёрнышко, из которого прорастает эмоциональная оценка ребёнком жизненных явлений». Через сказку, фантазию и игру, через неповторимое детское творчество лежит верная дорога к сердцу ребёнка. Сказка не развлекает, а учит, воспитывает, предостерегает. Именно в ней заложены те нравственные уроки, которые дети усваивают без нравоучений, на уровне эмоционального переживания. </w:t>
      </w:r>
    </w:p>
    <w:p w:rsidR="002D21D2" w:rsidRPr="002D21D2" w:rsidRDefault="002D21D2" w:rsidP="002D21D2">
      <w:pPr>
        <w:rPr>
          <w:rFonts w:ascii="Times New Roman" w:hAnsi="Times New Roman" w:cs="Times New Roman"/>
          <w:sz w:val="28"/>
          <w:szCs w:val="28"/>
        </w:rPr>
      </w:pPr>
      <w:r w:rsidRPr="002D21D2">
        <w:rPr>
          <w:rFonts w:ascii="Times New Roman" w:hAnsi="Times New Roman" w:cs="Times New Roman"/>
          <w:sz w:val="28"/>
          <w:szCs w:val="28"/>
        </w:rPr>
        <w:t xml:space="preserve">Однако в последние десятилетия педагоги и психологи всё чаще бьют тревогу: у современных дошкольников наблюдаются искажённые представления о нравственных качествах, снижена способность к сопереживанию, отмечаются проявления агрессии и эгоизма. Одна из причин – замена живого чтения и обсуждения сказок бесконтрольным просмотром низкокачественных мультфильмов иностранного производства, в которых добро и зло часто смешиваются, а насилие подаётся как норма. В таких условиях возрастает потребность в целенаправленной, системной работе по </w:t>
      </w:r>
      <w:r w:rsidRPr="002D21D2">
        <w:rPr>
          <w:rFonts w:ascii="Times New Roman" w:hAnsi="Times New Roman" w:cs="Times New Roman"/>
          <w:sz w:val="28"/>
          <w:szCs w:val="28"/>
        </w:rPr>
        <w:lastRenderedPageBreak/>
        <w:t>духовно-нравственному воспитанию дошкольников именно средствами классической, прежде всего русской народной, сказки. </w:t>
      </w:r>
    </w:p>
    <w:p w:rsidR="002D21D2" w:rsidRPr="002D21D2" w:rsidRDefault="002D21D2" w:rsidP="002D21D2">
      <w:pPr>
        <w:rPr>
          <w:rFonts w:ascii="Times New Roman" w:hAnsi="Times New Roman" w:cs="Times New Roman"/>
          <w:sz w:val="28"/>
          <w:szCs w:val="28"/>
        </w:rPr>
      </w:pPr>
      <w:r w:rsidRPr="002D21D2">
        <w:rPr>
          <w:rFonts w:ascii="Times New Roman" w:hAnsi="Times New Roman" w:cs="Times New Roman"/>
          <w:sz w:val="28"/>
          <w:szCs w:val="28"/>
        </w:rPr>
        <w:t>Эффективная работа со сказкой в дошкольной образовательной организации строится на трёх группах методов: </w:t>
      </w:r>
    </w:p>
    <w:p w:rsidR="002D21D2" w:rsidRPr="002D21D2" w:rsidRDefault="002D21D2" w:rsidP="002D21D2">
      <w:pPr>
        <w:rPr>
          <w:rFonts w:ascii="Times New Roman" w:hAnsi="Times New Roman" w:cs="Times New Roman"/>
          <w:sz w:val="28"/>
          <w:szCs w:val="28"/>
        </w:rPr>
      </w:pPr>
      <w:r w:rsidRPr="002D21D2">
        <w:rPr>
          <w:rFonts w:ascii="Times New Roman" w:hAnsi="Times New Roman" w:cs="Times New Roman"/>
          <w:sz w:val="28"/>
          <w:szCs w:val="28"/>
        </w:rPr>
        <w:t>1) Словесные методы: чтение и рассказывание сказок, беседы по содержанию, выразительное чтение, прослушивание аудиозаписей. </w:t>
      </w:r>
    </w:p>
    <w:p w:rsidR="002D21D2" w:rsidRPr="002D21D2" w:rsidRDefault="002D21D2" w:rsidP="002D21D2">
      <w:pPr>
        <w:rPr>
          <w:rFonts w:ascii="Times New Roman" w:hAnsi="Times New Roman" w:cs="Times New Roman"/>
          <w:sz w:val="28"/>
          <w:szCs w:val="28"/>
        </w:rPr>
      </w:pPr>
      <w:r w:rsidRPr="002D21D2">
        <w:rPr>
          <w:rFonts w:ascii="Times New Roman" w:hAnsi="Times New Roman" w:cs="Times New Roman"/>
          <w:sz w:val="28"/>
          <w:szCs w:val="28"/>
        </w:rPr>
        <w:t xml:space="preserve">2) Практические методы: проведение речевых игр и упражнений, игр-драматизаций, театрализованных игр, инсценировок, а также рисование и лепка по мотивам </w:t>
      </w:r>
      <w:proofErr w:type="gramStart"/>
      <w:r w:rsidRPr="002D21D2">
        <w:rPr>
          <w:rFonts w:ascii="Times New Roman" w:hAnsi="Times New Roman" w:cs="Times New Roman"/>
          <w:sz w:val="28"/>
          <w:szCs w:val="28"/>
        </w:rPr>
        <w:t>прочитанного</w:t>
      </w:r>
      <w:proofErr w:type="gramEnd"/>
      <w:r w:rsidRPr="002D21D2">
        <w:rPr>
          <w:rFonts w:ascii="Times New Roman" w:hAnsi="Times New Roman" w:cs="Times New Roman"/>
          <w:sz w:val="28"/>
          <w:szCs w:val="28"/>
        </w:rPr>
        <w:t>. </w:t>
      </w:r>
    </w:p>
    <w:p w:rsidR="002D21D2" w:rsidRPr="002D21D2" w:rsidRDefault="002D21D2" w:rsidP="002D21D2">
      <w:pPr>
        <w:rPr>
          <w:rFonts w:ascii="Times New Roman" w:hAnsi="Times New Roman" w:cs="Times New Roman"/>
          <w:sz w:val="28"/>
          <w:szCs w:val="28"/>
        </w:rPr>
      </w:pPr>
      <w:r w:rsidRPr="002D21D2">
        <w:rPr>
          <w:rFonts w:ascii="Times New Roman" w:hAnsi="Times New Roman" w:cs="Times New Roman"/>
          <w:sz w:val="28"/>
          <w:szCs w:val="28"/>
        </w:rPr>
        <w:t>3) Наглядные методы: рассматривание иллюстраций, репродукций картин, игрушек, тематических альбомов, работа с мнемотехникой и оформление выставок. </w:t>
      </w:r>
    </w:p>
    <w:p w:rsidR="002D21D2" w:rsidRPr="002D21D2" w:rsidRDefault="002D21D2" w:rsidP="002D21D2">
      <w:pPr>
        <w:rPr>
          <w:rFonts w:ascii="Times New Roman" w:hAnsi="Times New Roman" w:cs="Times New Roman"/>
          <w:sz w:val="28"/>
          <w:szCs w:val="28"/>
        </w:rPr>
      </w:pPr>
      <w:r w:rsidRPr="002D21D2">
        <w:rPr>
          <w:rFonts w:ascii="Times New Roman" w:hAnsi="Times New Roman" w:cs="Times New Roman"/>
          <w:sz w:val="28"/>
          <w:szCs w:val="28"/>
        </w:rPr>
        <w:t>Целесообразно выделять четыре последовательных этапа работы над сказкой: </w:t>
      </w:r>
    </w:p>
    <w:p w:rsidR="002D21D2" w:rsidRPr="002D21D2" w:rsidRDefault="002D21D2" w:rsidP="002D21D2">
      <w:pPr>
        <w:rPr>
          <w:rFonts w:ascii="Times New Roman" w:hAnsi="Times New Roman" w:cs="Times New Roman"/>
          <w:sz w:val="28"/>
          <w:szCs w:val="28"/>
        </w:rPr>
      </w:pPr>
      <w:r w:rsidRPr="002D21D2">
        <w:rPr>
          <w:rFonts w:ascii="Times New Roman" w:hAnsi="Times New Roman" w:cs="Times New Roman"/>
          <w:sz w:val="28"/>
          <w:szCs w:val="28"/>
        </w:rPr>
        <w:t>1 этап – знакомство детей со сказкой (чтение, рассказывание, беседа по содержанию, рассматривание иллюстраций). </w:t>
      </w:r>
    </w:p>
    <w:p w:rsidR="002D21D2" w:rsidRPr="002D21D2" w:rsidRDefault="002D21D2" w:rsidP="002D21D2">
      <w:pPr>
        <w:rPr>
          <w:rFonts w:ascii="Times New Roman" w:hAnsi="Times New Roman" w:cs="Times New Roman"/>
          <w:sz w:val="28"/>
          <w:szCs w:val="28"/>
        </w:rPr>
      </w:pPr>
      <w:r w:rsidRPr="002D21D2">
        <w:rPr>
          <w:rFonts w:ascii="Times New Roman" w:hAnsi="Times New Roman" w:cs="Times New Roman"/>
          <w:sz w:val="28"/>
          <w:szCs w:val="28"/>
        </w:rPr>
        <w:t>2 этап – эмоциональное восприятие и закрепление содержания (пересказ сказки детьми, настольный и пальчиковый театр, подвижные игры с персонажами). </w:t>
      </w:r>
    </w:p>
    <w:p w:rsidR="002D21D2" w:rsidRPr="002D21D2" w:rsidRDefault="002D21D2" w:rsidP="002D21D2">
      <w:pPr>
        <w:rPr>
          <w:rFonts w:ascii="Times New Roman" w:hAnsi="Times New Roman" w:cs="Times New Roman"/>
          <w:sz w:val="28"/>
          <w:szCs w:val="28"/>
        </w:rPr>
      </w:pPr>
      <w:r w:rsidRPr="002D21D2">
        <w:rPr>
          <w:rFonts w:ascii="Times New Roman" w:hAnsi="Times New Roman" w:cs="Times New Roman"/>
          <w:sz w:val="28"/>
          <w:szCs w:val="28"/>
        </w:rPr>
        <w:t>3 этап – художественная деятельность, позволяющая детям выразить своё отношение к героям и событиям сказки (лепка, рисование, аппликация, конструирование). </w:t>
      </w:r>
    </w:p>
    <w:p w:rsidR="002D21D2" w:rsidRPr="002D21D2" w:rsidRDefault="002D21D2" w:rsidP="002D21D2">
      <w:pPr>
        <w:rPr>
          <w:rFonts w:ascii="Times New Roman" w:hAnsi="Times New Roman" w:cs="Times New Roman"/>
          <w:sz w:val="28"/>
          <w:szCs w:val="28"/>
        </w:rPr>
      </w:pPr>
      <w:r w:rsidRPr="002D21D2">
        <w:rPr>
          <w:rFonts w:ascii="Times New Roman" w:hAnsi="Times New Roman" w:cs="Times New Roman"/>
          <w:sz w:val="28"/>
          <w:szCs w:val="28"/>
        </w:rPr>
        <w:t xml:space="preserve">4 этап – подготовка к самостоятельной деятельности (разыгрывание сюжетов, драматизация, творческие игры), в </w:t>
      </w:r>
      <w:proofErr w:type="gramStart"/>
      <w:r w:rsidRPr="002D21D2">
        <w:rPr>
          <w:rFonts w:ascii="Times New Roman" w:hAnsi="Times New Roman" w:cs="Times New Roman"/>
          <w:sz w:val="28"/>
          <w:szCs w:val="28"/>
        </w:rPr>
        <w:t>ходе</w:t>
      </w:r>
      <w:proofErr w:type="gramEnd"/>
      <w:r w:rsidRPr="002D21D2">
        <w:rPr>
          <w:rFonts w:ascii="Times New Roman" w:hAnsi="Times New Roman" w:cs="Times New Roman"/>
          <w:sz w:val="28"/>
          <w:szCs w:val="28"/>
        </w:rPr>
        <w:t xml:space="preserve"> которого дети не только проявляют симпатию к героям, но и осваивают нравственные уроки сказки, учатся оценивать поступки окружающих. </w:t>
      </w:r>
    </w:p>
    <w:p w:rsidR="002D21D2" w:rsidRPr="002D21D2" w:rsidRDefault="002D21D2" w:rsidP="002D21D2">
      <w:pPr>
        <w:rPr>
          <w:rFonts w:ascii="Times New Roman" w:hAnsi="Times New Roman" w:cs="Times New Roman"/>
          <w:sz w:val="28"/>
          <w:szCs w:val="28"/>
        </w:rPr>
      </w:pPr>
      <w:r w:rsidRPr="002D21D2">
        <w:rPr>
          <w:rFonts w:ascii="Times New Roman" w:hAnsi="Times New Roman" w:cs="Times New Roman"/>
          <w:sz w:val="28"/>
          <w:szCs w:val="28"/>
        </w:rPr>
        <w:t>В работе со сказками используются три основных принципа: </w:t>
      </w:r>
    </w:p>
    <w:p w:rsidR="002D21D2" w:rsidRPr="002D21D2" w:rsidRDefault="002D21D2" w:rsidP="002D21D2">
      <w:pPr>
        <w:rPr>
          <w:rFonts w:ascii="Times New Roman" w:hAnsi="Times New Roman" w:cs="Times New Roman"/>
          <w:sz w:val="28"/>
          <w:szCs w:val="28"/>
        </w:rPr>
      </w:pPr>
      <w:r w:rsidRPr="002D21D2">
        <w:rPr>
          <w:rFonts w:ascii="Times New Roman" w:hAnsi="Times New Roman" w:cs="Times New Roman"/>
          <w:sz w:val="28"/>
          <w:szCs w:val="28"/>
        </w:rPr>
        <w:t>1) Принцип осознанности: помогает детям увидеть причинно-следственные связи между событиями и поступками персонажей. </w:t>
      </w:r>
    </w:p>
    <w:p w:rsidR="002D21D2" w:rsidRPr="002D21D2" w:rsidRDefault="002D21D2" w:rsidP="002D21D2">
      <w:pPr>
        <w:rPr>
          <w:rFonts w:ascii="Times New Roman" w:hAnsi="Times New Roman" w:cs="Times New Roman"/>
          <w:sz w:val="28"/>
          <w:szCs w:val="28"/>
        </w:rPr>
      </w:pPr>
      <w:r w:rsidRPr="002D21D2">
        <w:rPr>
          <w:rFonts w:ascii="Times New Roman" w:hAnsi="Times New Roman" w:cs="Times New Roman"/>
          <w:sz w:val="28"/>
          <w:szCs w:val="28"/>
        </w:rPr>
        <w:t>2) Принцип множественности: предполагает рассмотрение одной сказочной ситуации с разных точек зрения. </w:t>
      </w:r>
    </w:p>
    <w:p w:rsidR="002D21D2" w:rsidRPr="002D21D2" w:rsidRDefault="002D21D2" w:rsidP="002D21D2">
      <w:pPr>
        <w:rPr>
          <w:rFonts w:ascii="Times New Roman" w:hAnsi="Times New Roman" w:cs="Times New Roman"/>
          <w:sz w:val="28"/>
          <w:szCs w:val="28"/>
        </w:rPr>
      </w:pPr>
      <w:r w:rsidRPr="002D21D2">
        <w:rPr>
          <w:rFonts w:ascii="Times New Roman" w:hAnsi="Times New Roman" w:cs="Times New Roman"/>
          <w:sz w:val="28"/>
          <w:szCs w:val="28"/>
        </w:rPr>
        <w:lastRenderedPageBreak/>
        <w:t>3) Принцип связи с реальностью: учит применять сказочные уроки в повседневной жизни. </w:t>
      </w:r>
    </w:p>
    <w:p w:rsidR="002D21D2" w:rsidRPr="002D21D2" w:rsidRDefault="002D21D2" w:rsidP="002D21D2">
      <w:pPr>
        <w:rPr>
          <w:rFonts w:ascii="Times New Roman" w:hAnsi="Times New Roman" w:cs="Times New Roman"/>
          <w:sz w:val="28"/>
          <w:szCs w:val="28"/>
        </w:rPr>
      </w:pPr>
      <w:r w:rsidRPr="002D21D2">
        <w:rPr>
          <w:rFonts w:ascii="Times New Roman" w:hAnsi="Times New Roman" w:cs="Times New Roman"/>
          <w:sz w:val="28"/>
          <w:szCs w:val="28"/>
        </w:rPr>
        <w:t>Не менее значима работа с родителями. К сожалению, во многих семьях утрачена традиция вечернего чтения сказок. Родители нередко ограничиваются включением мультфильма на планшете или телефоне, не обсуждают прочитанное, не проигрывают сюжеты, не помогают ребёнку осмыслить поведение героев. Без участия взрослого даже самая мудрая сказка может не дать ожидаемого воспитательного эффекта. Поэтому детский сад должен активно привлекать семьи к совместной деятельности: организовывать родительские собрания на тему воспитания сказкой, проводить совместные театрализованные постановки, конкурсы рисунков, оформлять выставки любимых книг, рекомендовать списки сказок для семейного чтения. Только при единстве требований детского сада и семьи можно вырастить «зёрнышко» духовности, о котором писал В.А. Сухомлинский. </w:t>
      </w:r>
    </w:p>
    <w:p w:rsidR="002D21D2" w:rsidRPr="002D21D2" w:rsidRDefault="002D21D2" w:rsidP="002D21D2">
      <w:pPr>
        <w:rPr>
          <w:rFonts w:ascii="Times New Roman" w:hAnsi="Times New Roman" w:cs="Times New Roman"/>
          <w:sz w:val="28"/>
          <w:szCs w:val="28"/>
        </w:rPr>
      </w:pPr>
      <w:r w:rsidRPr="002D21D2">
        <w:rPr>
          <w:rFonts w:ascii="Times New Roman" w:hAnsi="Times New Roman" w:cs="Times New Roman"/>
          <w:sz w:val="28"/>
          <w:szCs w:val="28"/>
        </w:rPr>
        <w:t>Таким образом, сказка является не просто средством развлечения или обучения, а мощным инструментом формирования нравственного фундамента личности дошкольника. При грамотной организации работы – отборе текстов, использовании разнообразных методов, соблюдении этапов и принципов, тесном взаимодействии с родителями – сказка становится той самой «колыбелью мысли», которая пробуждает в ребёнке лучшие человеческие качества и остаётся в памяти на всю жизнь. </w:t>
      </w:r>
    </w:p>
    <w:p w:rsidR="002D21D2" w:rsidRPr="002D21D2" w:rsidRDefault="002D21D2" w:rsidP="002D21D2">
      <w:pPr>
        <w:rPr>
          <w:rFonts w:ascii="Times New Roman" w:hAnsi="Times New Roman" w:cs="Times New Roman"/>
          <w:sz w:val="28"/>
          <w:szCs w:val="28"/>
        </w:rPr>
      </w:pPr>
      <w:r w:rsidRPr="002D21D2">
        <w:rPr>
          <w:rFonts w:ascii="Times New Roman" w:hAnsi="Times New Roman" w:cs="Times New Roman"/>
          <w:sz w:val="28"/>
          <w:szCs w:val="28"/>
        </w:rPr>
        <w:t> </w:t>
      </w:r>
    </w:p>
    <w:p w:rsidR="00BD0603" w:rsidRPr="002D21D2" w:rsidRDefault="00BD0603">
      <w:pPr>
        <w:rPr>
          <w:rFonts w:ascii="Times New Roman" w:hAnsi="Times New Roman" w:cs="Times New Roman"/>
          <w:sz w:val="28"/>
          <w:szCs w:val="28"/>
        </w:rPr>
      </w:pPr>
    </w:p>
    <w:sectPr w:rsidR="00BD0603" w:rsidRPr="002D21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1D2"/>
    <w:rsid w:val="002D21D2"/>
    <w:rsid w:val="00BD0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87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757</Words>
  <Characters>4319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Novick</dc:creator>
  <cp:lastModifiedBy>Novick</cp:lastModifiedBy>
  <cp:revision>1</cp:revision>
  <dcterms:created xsi:type="dcterms:W3CDTF">2026-05-19T20:10:00Z</dcterms:created>
  <dcterms:modified xsi:type="dcterms:W3CDTF">2026-05-19T20:14:00Z</dcterms:modified>
</cp:coreProperties>
</file>