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13" w:rsidRPr="00673E54" w:rsidRDefault="004A0009" w:rsidP="00673E5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717B"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«Логопедическая работа по коррекции речевого дыхания у детей </w:t>
      </w:r>
      <w:r w:rsidR="00ED1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школьного</w:t>
      </w:r>
      <w:bookmarkStart w:id="0" w:name="_GoBack"/>
      <w:bookmarkEnd w:id="0"/>
      <w:r w:rsidR="00CC717B" w:rsidRPr="006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возраста с заиканием»</w:t>
      </w:r>
    </w:p>
    <w:p w:rsidR="007D46A2" w:rsidRPr="001C1FF1" w:rsidRDefault="007D46A2" w:rsidP="007D46A2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Отклонения в развитии речевого дыхания играют значительную роль в симптоматике заикания – это учащение дыхания при речи, судорожные вдохи, укороченные вдохи и другие. Во-многом, именно подобные отклонения определяют эффективность коррекции заикания. 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br/>
        <w:t>Например, в работе Н.И. Жинкина предполагается, что заикание начинает проявляться в связи с неправильным дыханием и это становится прич</w:t>
      </w:r>
      <w:r>
        <w:rPr>
          <w:rFonts w:ascii="Times New Roman" w:eastAsia="Times New Roman" w:hAnsi="Times New Roman" w:cs="Times New Roman"/>
          <w:sz w:val="28"/>
          <w:szCs w:val="28"/>
        </w:rPr>
        <w:t>иной возникновения заикания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46A2" w:rsidRPr="001C1FF1" w:rsidRDefault="007D46A2" w:rsidP="007D46A2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В работах Л.С. Волковой, Е.А. Дьякова указывается на то, что отклонения при формировании и развитии речевого дыхания в большинстве случаев проявляются как очень устойчивые характеристики, в отношении которых процесс коррекции не всегда эффективен. </w:t>
      </w:r>
    </w:p>
    <w:p w:rsidR="007D46A2" w:rsidRPr="001C1FF1" w:rsidRDefault="007D46A2" w:rsidP="007D46A2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Е.Ф. Архипова отмечает, что направленное исправление проблем с речевым дыханием требует системной работы, направленной на восстановление нормальных функций вдоха и выдоха. </w:t>
      </w:r>
    </w:p>
    <w:p w:rsidR="00CC717B" w:rsidRPr="00F57813" w:rsidRDefault="007D46A2" w:rsidP="007D46A2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F1">
        <w:rPr>
          <w:rFonts w:ascii="Times New Roman" w:eastAsia="Times New Roman" w:hAnsi="Times New Roman" w:cs="Times New Roman"/>
          <w:sz w:val="28"/>
          <w:szCs w:val="28"/>
        </w:rPr>
        <w:t>В связи с этим, актуальным остается вопрос о работе по нормализации речевого дыхания, его восстановлении.</w:t>
      </w:r>
    </w:p>
    <w:p w:rsidR="00F57813" w:rsidRDefault="007D46A2" w:rsidP="00F57813">
      <w:pPr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  <w:r w:rsidR="00F57813" w:rsidRPr="00F57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C05BA" w:rsidRPr="005C0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Методологический аппарат</w:t>
      </w:r>
    </w:p>
    <w:p w:rsidR="005C05BA" w:rsidRPr="004A61CD" w:rsidRDefault="005C05BA" w:rsidP="005C05BA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2380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AA2380">
        <w:rPr>
          <w:rFonts w:ascii="Times New Roman" w:hAnsi="Times New Roman" w:cs="Times New Roman"/>
          <w:sz w:val="28"/>
          <w:szCs w:val="28"/>
        </w:rPr>
        <w:t xml:space="preserve"> – 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изучение особенностей речевого дыхания у старших дошкольников с заиканием и разработка содержания коррекционно-логопедической работы по их исправлению. </w:t>
      </w:r>
    </w:p>
    <w:p w:rsidR="005C05BA" w:rsidRPr="001C1FF1" w:rsidRDefault="005C05BA" w:rsidP="005C05BA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2380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 – особенности речевого дыхания старших дошкольников с заиканием. </w:t>
      </w:r>
    </w:p>
    <w:p w:rsidR="005C05BA" w:rsidRPr="001C1FF1" w:rsidRDefault="005C05BA" w:rsidP="005C05BA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2380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t xml:space="preserve"> – содержание коррекционно-логопедической работы по восстановлению и развитию речевого дыхания у старших дошкольников с заиканием.</w:t>
      </w:r>
    </w:p>
    <w:p w:rsidR="005C05BA" w:rsidRPr="001C1FF1" w:rsidRDefault="005C05BA" w:rsidP="005C05BA">
      <w:pPr>
        <w:widowControl w:val="0"/>
        <w:autoSpaceDE w:val="0"/>
        <w:autoSpaceDN w:val="0"/>
        <w:ind w:right="227" w:firstLine="709"/>
        <w:rPr>
          <w:rStyle w:val="a5"/>
          <w:rFonts w:eastAsiaTheme="minorEastAsia"/>
        </w:rPr>
      </w:pPr>
      <w:r w:rsidRPr="008F6CE3">
        <w:rPr>
          <w:rFonts w:ascii="Times New Roman" w:eastAsia="Times New Roman" w:hAnsi="Times New Roman" w:cs="Times New Roman"/>
          <w:b/>
          <w:sz w:val="28"/>
          <w:szCs w:val="28"/>
        </w:rPr>
        <w:t>Гипотеза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C1FF1">
        <w:rPr>
          <w:rStyle w:val="a5"/>
          <w:rFonts w:eastAsiaTheme="minorEastAsia"/>
        </w:rPr>
        <w:t xml:space="preserve">речевое дыхание </w:t>
      </w:r>
      <w:r>
        <w:rPr>
          <w:rStyle w:val="a5"/>
          <w:rFonts w:eastAsiaTheme="minorEastAsia"/>
        </w:rPr>
        <w:t xml:space="preserve">детей старшего дошкольного возраста с заиканием </w:t>
      </w:r>
      <w:r w:rsidRPr="001C1FF1">
        <w:rPr>
          <w:rStyle w:val="a5"/>
          <w:rFonts w:eastAsiaTheme="minorEastAsia"/>
        </w:rPr>
        <w:t xml:space="preserve">часто характеризуется аритмичностью, поверхностностью, верхнереберным типом дыхания, а также </w:t>
      </w:r>
      <w:r w:rsidRPr="001C1FF1">
        <w:rPr>
          <w:rStyle w:val="a5"/>
          <w:rFonts w:eastAsiaTheme="minorEastAsia"/>
        </w:rPr>
        <w:lastRenderedPageBreak/>
        <w:t xml:space="preserve">неравномерностью, прерывистостью и кратковременными остановками. </w:t>
      </w:r>
    </w:p>
    <w:p w:rsidR="005C05BA" w:rsidRPr="001C1FF1" w:rsidRDefault="005C05BA" w:rsidP="005C05BA">
      <w:pPr>
        <w:widowControl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предполагаем</w:t>
      </w:r>
      <w:r w:rsidRPr="001C1FF1">
        <w:rPr>
          <w:rFonts w:ascii="Times New Roman" w:eastAsia="Times New Roman" w:hAnsi="Times New Roman" w:cs="Times New Roman"/>
          <w:sz w:val="28"/>
          <w:szCs w:val="28"/>
        </w:rPr>
        <w:t>, что отдельные характеристики речевого дыхания детей с заиканием, а именно тип дыхания, умение дифференцировать носовое и ротовое дыхание, целенаправленность и сила воздушной струи, особенности фонационного дыхания будут улучшаться при условии проведении работы по восстановлению характеристик речевого дыхания.</w:t>
      </w:r>
    </w:p>
    <w:p w:rsidR="005C05BA" w:rsidRPr="005C05BA" w:rsidRDefault="005C05BA" w:rsidP="005C05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нами сформулированы </w:t>
      </w:r>
      <w:r w:rsidRPr="005C0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исследования представленные на слайде.</w:t>
      </w:r>
    </w:p>
    <w:p w:rsidR="00E96A63" w:rsidRPr="00E96A63" w:rsidRDefault="00E96A63" w:rsidP="00E96A63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Авторы научных работ Е.Н. Малютина, И.И. Левидова, Ф.Ф. Заседателева, Л. П. Дмитриева, М.Ф. Фомичевой и В.Г. Ермолаева отмечается что речевое дыхание является основой звучащей речи и голоса. </w:t>
      </w:r>
    </w:p>
    <w:p w:rsidR="00E96A63" w:rsidRPr="00E96A63" w:rsidRDefault="00E96A63" w:rsidP="00E96A63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Правильно сформированное дыхание способствует развитию четкой дикции и произношению звуков.</w:t>
      </w:r>
    </w:p>
    <w:p w:rsidR="0086653A" w:rsidRPr="00E96A63" w:rsidRDefault="00E96A63" w:rsidP="002857AA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Изучив научную литературу по вопросу особенностей речевого дыхания у детей с заиканием, мы можем констатировать следующее: дети с заиканием имеют специфические характеристики речевого дыхания, которые оказывают влияние на их речь, в том числе ее плавность. </w:t>
      </w:r>
    </w:p>
    <w:p w:rsidR="00E96A63" w:rsidRPr="00E96A63" w:rsidRDefault="00E96A63" w:rsidP="00E96A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Организации исследования: </w:t>
      </w:r>
      <w:r w:rsidRPr="00E9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проводилось на базе логопедической группы детей старшего дошкольного возраста с заиканием в муниципальном автономном дошкольном образовательном учреждении №9 Мурманской области города Оленегорска. В эксперименте приняли участие 10 детей в период с сентября по декабрь 2024 года. </w:t>
      </w:r>
    </w:p>
    <w:p w:rsidR="00F57813" w:rsidRPr="00E96A63" w:rsidRDefault="00E96A63" w:rsidP="00E96A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ходе нашей работы для изучения речевого дыхания и выявления его особенностей у старших дошкольников с заиканием нами была использована методика исследования просодической стороны речи Е.Ф. Архиповой, а именно раздел 12 «Исследование речевого дыхания» указанной методики.</w:t>
      </w:r>
    </w:p>
    <w:p w:rsidR="00E96A63" w:rsidRPr="00E96A63" w:rsidRDefault="00E96A63" w:rsidP="00E96A63">
      <w:pPr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Результаты оценки уровня речевого развития участников исследования таковы: только 20% обладают высоким уровнем речевого дыхания. Эти дети умеют различать ротовой и носовой вдох и выдох, имеют </w:t>
      </w: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сильную и направленную выдыхаемую воздушную струю, говорят на выдохе, и их объем речевого дыхания хороший. </w:t>
      </w:r>
    </w:p>
    <w:p w:rsidR="00E96A63" w:rsidRPr="00E96A63" w:rsidRDefault="00E96A63" w:rsidP="00E96A63">
      <w:pPr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У 40% детей отмечен средний уровень. Они испытывают затруднения с различением ротового и носового вдоха и выдоха, имеют сниженные объем и силу выдоха, речь происходит на выдохе. </w:t>
      </w:r>
    </w:p>
    <w:p w:rsidR="00E96A63" w:rsidRDefault="00E96A63" w:rsidP="00E96A63">
      <w:pPr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Также 40% детей продемонстрировали низкий уровень: нет различий ротового и носового вдоха и выдоха, присутствуют аритмичное дыхание, небольшой объем и слабая сила выдоха. </w:t>
      </w:r>
    </w:p>
    <w:p w:rsidR="006373F0" w:rsidRPr="006373F0" w:rsidRDefault="006373F0" w:rsidP="006373F0">
      <w:pPr>
        <w:pStyle w:val="a4"/>
        <w:spacing w:after="0"/>
        <w:ind w:right="222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1FF1">
        <w:rPr>
          <w:rStyle w:val="a5"/>
          <w:rFonts w:eastAsia="Calibri"/>
        </w:rPr>
        <w:t>С учетом результатов первичного обследования речевого дыхания у дошкольников с заиканием, возникла необходимость в проведении коррекционно-логопедической работы для формирования речевого дыхания у старших дошкольников.</w:t>
      </w:r>
    </w:p>
    <w:p w:rsidR="006373F0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Результаты констатирующей части эксперимента подтвердили актуальность и необходимость целенаправленной коррекционно-логопедической работы по развитию речевого дыхания у </w:t>
      </w:r>
      <w:r>
        <w:rPr>
          <w:rStyle w:val="a5"/>
          <w:rFonts w:eastAsia="Calibri"/>
        </w:rPr>
        <w:t>детей старшего дошкольного возраста</w:t>
      </w:r>
      <w:r w:rsidRPr="001C1FF1">
        <w:rPr>
          <w:rStyle w:val="a5"/>
          <w:rFonts w:eastAsia="Calibri"/>
        </w:rPr>
        <w:t xml:space="preserve"> с заиканием. </w:t>
      </w:r>
    </w:p>
    <w:p w:rsidR="006373F0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>
        <w:rPr>
          <w:rStyle w:val="a5"/>
          <w:rFonts w:eastAsia="Calibri"/>
        </w:rPr>
        <w:t>Комплекс занятий для проведения</w:t>
      </w:r>
      <w:r w:rsidRPr="001C1FF1">
        <w:rPr>
          <w:rStyle w:val="a5"/>
          <w:rFonts w:eastAsia="Calibri"/>
        </w:rPr>
        <w:t xml:space="preserve"> коррекционно-логопедической работы включает задачи, направления работы, календарное планирование, 7 тематических занятий, которые содержат более 30 игр и др</w:t>
      </w:r>
      <w:r>
        <w:rPr>
          <w:rStyle w:val="a5"/>
          <w:rFonts w:eastAsia="Calibri"/>
        </w:rPr>
        <w:t>угих активностей.</w:t>
      </w:r>
    </w:p>
    <w:p w:rsidR="006373F0" w:rsidRPr="001C1FF1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Мы предположили, что внедрение разработанного комплекса занятий поможет решить следующие задачи: </w:t>
      </w:r>
    </w:p>
    <w:p w:rsidR="006373F0" w:rsidRPr="001C1FF1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1) Улучшение свойств и характеристик физиологического дыхания. </w:t>
      </w:r>
    </w:p>
    <w:p w:rsidR="006373F0" w:rsidRPr="001C1FF1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2) Увеличение времени глубокого вдоха и удлиненного выдоха. </w:t>
      </w:r>
    </w:p>
    <w:p w:rsidR="006373F0" w:rsidRPr="001C1FF1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3) Развитие фонационного выдоха. </w:t>
      </w:r>
    </w:p>
    <w:p w:rsidR="006373F0" w:rsidRPr="001C1FF1" w:rsidRDefault="006373F0" w:rsidP="006373F0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4) Совершенствование речевого дыхания. </w:t>
      </w:r>
    </w:p>
    <w:p w:rsidR="006373F0" w:rsidRPr="006373F0" w:rsidRDefault="006373F0" w:rsidP="006373F0">
      <w:pPr>
        <w:pStyle w:val="a4"/>
        <w:spacing w:after="0"/>
        <w:ind w:right="222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1FF1">
        <w:rPr>
          <w:rStyle w:val="a5"/>
          <w:rFonts w:eastAsia="Calibri"/>
        </w:rPr>
        <w:t>5) Тренировка речевого дыхания при произнесении слогов, слов, словосочетаний и текста.</w:t>
      </w:r>
    </w:p>
    <w:p w:rsidR="00673E54" w:rsidRDefault="00673E54" w:rsidP="00673E54">
      <w:pPr>
        <w:pStyle w:val="a4"/>
        <w:spacing w:after="0"/>
        <w:ind w:right="222" w:firstLine="708"/>
        <w:rPr>
          <w:rStyle w:val="a5"/>
          <w:rFonts w:eastAsia="Calibri"/>
        </w:rPr>
      </w:pPr>
      <w:r w:rsidRPr="001C1FF1">
        <w:rPr>
          <w:rStyle w:val="a5"/>
          <w:rFonts w:eastAsia="Calibri"/>
        </w:rPr>
        <w:t xml:space="preserve">Методологической основой для подбора игр и упражнений, составления комплекса занятий стала методика дыхательной гимнастики А.Н. Стрельниковой. Учитывая основную идею методики - усиление обмена </w:t>
      </w:r>
      <w:r w:rsidRPr="001C1FF1">
        <w:rPr>
          <w:rStyle w:val="a5"/>
          <w:rFonts w:eastAsia="Calibri"/>
        </w:rPr>
        <w:lastRenderedPageBreak/>
        <w:t xml:space="preserve">воздуха в альвеолах лёгких за счет быстрых коротких вдохов воздуха через нос при пассивном выдохе, а также включение в работу пресса, ног, рук, головы, тазовой области и плеч, мы подбирали такие упражнения, игры и активности, которые включали такие элементы. </w:t>
      </w:r>
    </w:p>
    <w:p w:rsidR="00673E54" w:rsidRPr="00673E54" w:rsidRDefault="00673E54" w:rsidP="00673E54">
      <w:pPr>
        <w:pStyle w:val="a4"/>
        <w:ind w:right="222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Основным методом в логопедической работе по развитию речевого дыхания была игра. </w:t>
      </w:r>
    </w:p>
    <w:p w:rsidR="00673E54" w:rsidRPr="00673E54" w:rsidRDefault="00673E54" w:rsidP="00673E54">
      <w:pPr>
        <w:pStyle w:val="a4"/>
        <w:ind w:right="222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Для каждого направления нами были подобраны различные игры, упражнения игрового характера вместе с пояснением, показом, вопросами и указаниями. </w:t>
      </w:r>
    </w:p>
    <w:p w:rsidR="00673E54" w:rsidRPr="001C1FF1" w:rsidRDefault="00673E54" w:rsidP="00673E54">
      <w:pPr>
        <w:pStyle w:val="a4"/>
        <w:ind w:right="222" w:firstLine="708"/>
        <w:rPr>
          <w:rStyle w:val="a5"/>
          <w:rFonts w:eastAsia="Calibri"/>
        </w:rPr>
      </w:pPr>
      <w:r w:rsidRPr="0067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Упражнения предлагались детям  - во время оздоровительной гимнастики, в ходе занятий по программе, на музыкальных занятиях, во время непосредственно-игровой деятельности, режимных моментах. </w:t>
      </w:r>
    </w:p>
    <w:p w:rsidR="00673E54" w:rsidRPr="00673E54" w:rsidRDefault="00673E54" w:rsidP="00673E5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3E54">
        <w:rPr>
          <w:rFonts w:ascii="Times New Roman" w:hAnsi="Times New Roman" w:cs="Times New Roman"/>
          <w:sz w:val="28"/>
          <w:szCs w:val="28"/>
        </w:rPr>
        <w:t xml:space="preserve">Доля участников с высоким уровня развития возросла в 2 раза – на 20% и составляет 40%. Доля участников со средним уровнем развития сохранилась и составляет 40%. На 20% снизилась доля участников, демонстрирующих низкий уровень речевого дыхания, она составляет 20%. </w:t>
      </w:r>
    </w:p>
    <w:p w:rsidR="00673E54" w:rsidRPr="00673E54" w:rsidRDefault="00673E54" w:rsidP="00673E5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3E54">
        <w:rPr>
          <w:rFonts w:ascii="Times New Roman" w:hAnsi="Times New Roman" w:cs="Times New Roman"/>
          <w:sz w:val="28"/>
          <w:szCs w:val="28"/>
        </w:rPr>
        <w:t xml:space="preserve">     В группе детей преобладает диафрагмальный тип дыхания, который является более продуктивным и физиологически естественным для детей. Существенно увеличилась доля детей, способных самостоятельно дифференцировать носовое ротовое дыхание.        Качественно изменились характеристики силы и целенаправленности воздушной струи. Они улучшились более, чем у половины участников группы.</w:t>
      </w:r>
    </w:p>
    <w:p w:rsidR="00673E54" w:rsidRPr="00673E54" w:rsidRDefault="00673E54" w:rsidP="00673E5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3E54">
        <w:rPr>
          <w:rFonts w:ascii="Times New Roman" w:hAnsi="Times New Roman" w:cs="Times New Roman"/>
          <w:sz w:val="28"/>
          <w:szCs w:val="28"/>
        </w:rPr>
        <w:t xml:space="preserve">     По итогам проведенной работы и повторного измерения улучшились показатели фонационного дыхания – способность к воспроизведению речевых образцов по инструкции в различных условиях. </w:t>
      </w:r>
    </w:p>
    <w:p w:rsidR="00464861" w:rsidRPr="00F57813" w:rsidRDefault="00673E54" w:rsidP="004A0009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3E54">
        <w:rPr>
          <w:rFonts w:ascii="Times New Roman" w:hAnsi="Times New Roman" w:cs="Times New Roman"/>
          <w:sz w:val="28"/>
          <w:szCs w:val="28"/>
        </w:rPr>
        <w:t xml:space="preserve">     Подобранные игры и игровые упражнения по развитию речевого дыхания у детей старшего дошкольного возраста с заиканием спос</w:t>
      </w:r>
      <w:r w:rsidR="004A0009">
        <w:rPr>
          <w:rFonts w:ascii="Times New Roman" w:hAnsi="Times New Roman" w:cs="Times New Roman"/>
          <w:sz w:val="28"/>
          <w:szCs w:val="28"/>
        </w:rPr>
        <w:t>обствуют улучшению этой функции.</w:t>
      </w:r>
    </w:p>
    <w:sectPr w:rsidR="00464861" w:rsidRPr="00F57813" w:rsidSect="001A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8"/>
    <w:rsid w:val="000D007F"/>
    <w:rsid w:val="001A7FF8"/>
    <w:rsid w:val="002857AA"/>
    <w:rsid w:val="004A0009"/>
    <w:rsid w:val="004F45B8"/>
    <w:rsid w:val="00546D76"/>
    <w:rsid w:val="005C05BA"/>
    <w:rsid w:val="005D63C0"/>
    <w:rsid w:val="0062658A"/>
    <w:rsid w:val="006373F0"/>
    <w:rsid w:val="00673E54"/>
    <w:rsid w:val="007D46A2"/>
    <w:rsid w:val="0086653A"/>
    <w:rsid w:val="00902B9D"/>
    <w:rsid w:val="00A12A8B"/>
    <w:rsid w:val="00A4745D"/>
    <w:rsid w:val="00CC717B"/>
    <w:rsid w:val="00E83954"/>
    <w:rsid w:val="00E96A63"/>
    <w:rsid w:val="00ED16F0"/>
    <w:rsid w:val="00F335EB"/>
    <w:rsid w:val="00F5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7FFAA-0CAB-40CB-AF0E-A6980E9F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4"/>
    <w:link w:val="a5"/>
    <w:qFormat/>
    <w:rsid w:val="005C05BA"/>
    <w:pPr>
      <w:spacing w:after="0"/>
      <w:ind w:right="220" w:firstLine="71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диплом Знак"/>
    <w:basedOn w:val="a6"/>
    <w:link w:val="a3"/>
    <w:rsid w:val="005C0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6"/>
    <w:uiPriority w:val="99"/>
    <w:unhideWhenUsed/>
    <w:rsid w:val="005C05B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5C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Логвиновская Е.Ф.</cp:lastModifiedBy>
  <cp:revision>3</cp:revision>
  <dcterms:created xsi:type="dcterms:W3CDTF">2026-03-16T09:01:00Z</dcterms:created>
  <dcterms:modified xsi:type="dcterms:W3CDTF">2026-03-16T09:30:00Z</dcterms:modified>
</cp:coreProperties>
</file>