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D315E" w14:textId="6232F5FB" w:rsidR="005442C2" w:rsidRDefault="005442C2" w:rsidP="00E713D9">
      <w:pPr>
        <w:spacing w:after="0"/>
        <w:ind w:firstLine="709"/>
        <w:jc w:val="center"/>
        <w:rPr>
          <w:b/>
          <w:bCs/>
          <w:sz w:val="40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E4D7A7" wp14:editId="58137792">
            <wp:simplePos x="0" y="0"/>
            <wp:positionH relativeFrom="page">
              <wp:align>right</wp:align>
            </wp:positionH>
            <wp:positionV relativeFrom="paragraph">
              <wp:posOffset>-459740</wp:posOffset>
            </wp:positionV>
            <wp:extent cx="7536180" cy="10652760"/>
            <wp:effectExtent l="0" t="0" r="7620" b="0"/>
            <wp:wrapNone/>
            <wp:docPr id="199348520" name="Рисунок 1" descr="Изображение выглядит как текст,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8520" name="Рисунок 1" descr="Изображение выглядит как текст, рам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D4C6" w14:textId="77777777" w:rsidR="005442C2" w:rsidRDefault="005442C2" w:rsidP="00E713D9">
      <w:pPr>
        <w:spacing w:after="0"/>
        <w:ind w:firstLine="709"/>
        <w:jc w:val="center"/>
        <w:rPr>
          <w:b/>
          <w:bCs/>
          <w:sz w:val="40"/>
          <w:szCs w:val="32"/>
        </w:rPr>
      </w:pPr>
    </w:p>
    <w:p w14:paraId="4D1E4EC9" w14:textId="0B47F29C" w:rsidR="003C4BA5" w:rsidRDefault="003C4BA5" w:rsidP="00E713D9">
      <w:pPr>
        <w:spacing w:after="0"/>
        <w:ind w:firstLine="709"/>
        <w:jc w:val="center"/>
        <w:rPr>
          <w:b/>
          <w:bCs/>
          <w:sz w:val="40"/>
          <w:szCs w:val="32"/>
        </w:rPr>
      </w:pPr>
      <w:r w:rsidRPr="003C4BA5">
        <w:rPr>
          <w:b/>
          <w:bCs/>
          <w:sz w:val="40"/>
          <w:szCs w:val="32"/>
        </w:rPr>
        <w:t>Развивающие игрушки для детей до 3 лет</w:t>
      </w:r>
    </w:p>
    <w:p w14:paraId="224F2FE4" w14:textId="77777777" w:rsidR="00E713D9" w:rsidRPr="003C4BA5" w:rsidRDefault="00E713D9" w:rsidP="00E713D9">
      <w:pPr>
        <w:spacing w:after="0"/>
        <w:ind w:firstLine="709"/>
        <w:jc w:val="center"/>
        <w:rPr>
          <w:b/>
          <w:bCs/>
          <w:sz w:val="40"/>
          <w:szCs w:val="32"/>
        </w:rPr>
      </w:pPr>
    </w:p>
    <w:p w14:paraId="718DBC3D" w14:textId="77777777" w:rsidR="005442C2" w:rsidRPr="005442C2" w:rsidRDefault="003C4BA5" w:rsidP="003C4BA5">
      <w:pPr>
        <w:spacing w:after="0"/>
        <w:ind w:firstLine="709"/>
        <w:jc w:val="both"/>
        <w:rPr>
          <w:sz w:val="32"/>
          <w:szCs w:val="24"/>
        </w:rPr>
      </w:pPr>
      <w:r w:rsidRPr="005442C2">
        <w:rPr>
          <w:sz w:val="32"/>
          <w:szCs w:val="24"/>
        </w:rPr>
        <w:t xml:space="preserve">Прежде чем завалить малыша игрушками, учтите, что </w:t>
      </w:r>
    </w:p>
    <w:p w14:paraId="49818954" w14:textId="77777777" w:rsidR="005442C2" w:rsidRPr="005442C2" w:rsidRDefault="003C4BA5" w:rsidP="003C4BA5">
      <w:pPr>
        <w:spacing w:after="0"/>
        <w:ind w:firstLine="709"/>
        <w:jc w:val="both"/>
        <w:rPr>
          <w:sz w:val="32"/>
          <w:szCs w:val="24"/>
        </w:rPr>
      </w:pPr>
      <w:r w:rsidRPr="005442C2">
        <w:rPr>
          <w:sz w:val="32"/>
          <w:szCs w:val="24"/>
        </w:rPr>
        <w:t xml:space="preserve">избыток игрушек снижает качество самой игры. Внимание ребёнка </w:t>
      </w:r>
    </w:p>
    <w:p w14:paraId="4972D9FF" w14:textId="77777777" w:rsidR="005442C2" w:rsidRPr="005442C2" w:rsidRDefault="003C4BA5" w:rsidP="003C4BA5">
      <w:pPr>
        <w:spacing w:after="0"/>
        <w:ind w:firstLine="709"/>
        <w:jc w:val="both"/>
        <w:rPr>
          <w:sz w:val="32"/>
          <w:szCs w:val="24"/>
        </w:rPr>
      </w:pPr>
      <w:r w:rsidRPr="005442C2">
        <w:rPr>
          <w:sz w:val="32"/>
          <w:szCs w:val="24"/>
        </w:rPr>
        <w:t xml:space="preserve">рассеивается, он не может ни на чём сконцентрироваться. Но когда </w:t>
      </w:r>
    </w:p>
    <w:p w14:paraId="105E7163" w14:textId="77777777" w:rsidR="005442C2" w:rsidRDefault="003C4BA5" w:rsidP="003C4BA5">
      <w:pPr>
        <w:spacing w:after="0"/>
        <w:ind w:firstLine="709"/>
        <w:jc w:val="both"/>
        <w:rPr>
          <w:sz w:val="32"/>
          <w:szCs w:val="24"/>
        </w:rPr>
      </w:pPr>
      <w:r w:rsidRPr="005442C2">
        <w:rPr>
          <w:sz w:val="32"/>
          <w:szCs w:val="24"/>
        </w:rPr>
        <w:t>выбор ограничен 3–4 вариантами, карапуз подходит к занятию</w:t>
      </w:r>
    </w:p>
    <w:p w14:paraId="1EC162CB" w14:textId="123096E5" w:rsidR="003C4BA5" w:rsidRPr="005442C2" w:rsidRDefault="003C4BA5" w:rsidP="003C4BA5">
      <w:pPr>
        <w:spacing w:after="0"/>
        <w:ind w:firstLine="709"/>
        <w:jc w:val="both"/>
        <w:rPr>
          <w:sz w:val="32"/>
          <w:szCs w:val="24"/>
        </w:rPr>
      </w:pPr>
      <w:r w:rsidRPr="005442C2">
        <w:rPr>
          <w:sz w:val="32"/>
          <w:szCs w:val="24"/>
        </w:rPr>
        <w:t xml:space="preserve"> более творчески и дольше играет.</w:t>
      </w:r>
    </w:p>
    <w:p w14:paraId="6839C043" w14:textId="77777777" w:rsidR="00E713D9" w:rsidRPr="003C4BA5" w:rsidRDefault="00E713D9" w:rsidP="003C4BA5">
      <w:pPr>
        <w:spacing w:after="0"/>
        <w:ind w:firstLine="709"/>
        <w:jc w:val="both"/>
      </w:pPr>
    </w:p>
    <w:p w14:paraId="111AB2C3" w14:textId="57A3A6DC" w:rsidR="003C4BA5" w:rsidRPr="005442C2" w:rsidRDefault="003C4BA5" w:rsidP="003C4BA5">
      <w:pPr>
        <w:pStyle w:val="a7"/>
        <w:numPr>
          <w:ilvl w:val="0"/>
          <w:numId w:val="1"/>
        </w:numPr>
        <w:spacing w:after="0"/>
        <w:jc w:val="both"/>
        <w:rPr>
          <w:b/>
          <w:bCs/>
          <w:sz w:val="40"/>
          <w:szCs w:val="32"/>
        </w:rPr>
      </w:pPr>
      <w:r w:rsidRPr="005442C2">
        <w:rPr>
          <w:b/>
          <w:bCs/>
          <w:sz w:val="40"/>
          <w:szCs w:val="32"/>
        </w:rPr>
        <w:t>Пирамидка</w:t>
      </w:r>
    </w:p>
    <w:p w14:paraId="163AC1E4" w14:textId="3C4517F8" w:rsidR="003C4BA5" w:rsidRDefault="005442C2" w:rsidP="003C4BA5">
      <w:pPr>
        <w:spacing w:after="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82C085" wp14:editId="58582745">
            <wp:simplePos x="0" y="0"/>
            <wp:positionH relativeFrom="margin">
              <wp:posOffset>1181100</wp:posOffset>
            </wp:positionH>
            <wp:positionV relativeFrom="paragraph">
              <wp:posOffset>264160</wp:posOffset>
            </wp:positionV>
            <wp:extent cx="3276600" cy="2263140"/>
            <wp:effectExtent l="0" t="0" r="0" b="3810"/>
            <wp:wrapTopAndBottom/>
            <wp:docPr id="1822077589" name="Рисунок 1" descr="Изображение выглядит как игрушка, метание колец в цел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77589" name="Рисунок 1" descr="Изображение выглядит как игрушка, метание колец в цел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t="3669" r="30289" b="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193F2" w14:textId="77777777" w:rsidR="005442C2" w:rsidRDefault="005442C2" w:rsidP="003C4BA5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   </w:t>
      </w:r>
    </w:p>
    <w:p w14:paraId="4CEE8409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074B5A6A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0A45958D" w14:textId="07427FD5" w:rsidR="005442C2" w:rsidRPr="005442C2" w:rsidRDefault="003C4BA5" w:rsidP="005442C2">
      <w:pPr>
        <w:spacing w:after="0"/>
        <w:jc w:val="center"/>
        <w:rPr>
          <w:sz w:val="32"/>
          <w:szCs w:val="24"/>
        </w:rPr>
      </w:pPr>
      <w:r w:rsidRPr="005442C2">
        <w:rPr>
          <w:sz w:val="32"/>
          <w:szCs w:val="24"/>
        </w:rPr>
        <w:t>В год-полтора ребёнок переходит от ощупывания предметов к</w:t>
      </w:r>
    </w:p>
    <w:p w14:paraId="15C92E7F" w14:textId="3D7544C0" w:rsidR="005442C2" w:rsidRPr="005442C2" w:rsidRDefault="005442C2" w:rsidP="003C4BA5">
      <w:pPr>
        <w:spacing w:after="0"/>
        <w:jc w:val="both"/>
        <w:rPr>
          <w:sz w:val="32"/>
          <w:szCs w:val="24"/>
        </w:rPr>
      </w:pPr>
      <w:r w:rsidRPr="005442C2">
        <w:rPr>
          <w:sz w:val="32"/>
          <w:szCs w:val="24"/>
        </w:rPr>
        <w:t xml:space="preserve">      </w:t>
      </w:r>
      <w:r w:rsidR="003C4BA5" w:rsidRPr="005442C2">
        <w:rPr>
          <w:sz w:val="32"/>
          <w:szCs w:val="24"/>
        </w:rPr>
        <w:t xml:space="preserve">простейшим манипуляциям с ними. При помощи родителей он уже </w:t>
      </w:r>
    </w:p>
    <w:p w14:paraId="789BC8F7" w14:textId="266B6147" w:rsidR="003C4BA5" w:rsidRPr="005442C2" w:rsidRDefault="005442C2" w:rsidP="005442C2">
      <w:pPr>
        <w:spacing w:after="0"/>
        <w:rPr>
          <w:sz w:val="32"/>
          <w:szCs w:val="24"/>
        </w:rPr>
      </w:pPr>
      <w:r w:rsidRPr="005442C2">
        <w:rPr>
          <w:sz w:val="32"/>
          <w:szCs w:val="24"/>
        </w:rPr>
        <w:t xml:space="preserve">       </w:t>
      </w:r>
      <w:r w:rsidR="003C4BA5" w:rsidRPr="005442C2">
        <w:rPr>
          <w:sz w:val="32"/>
          <w:szCs w:val="24"/>
        </w:rPr>
        <w:t xml:space="preserve">может научиться собирать пирамидку. В этом возрасте </w:t>
      </w:r>
      <w:r w:rsidRPr="005442C2">
        <w:rPr>
          <w:sz w:val="32"/>
          <w:szCs w:val="24"/>
        </w:rPr>
        <w:t xml:space="preserve">                    </w:t>
      </w:r>
      <w:r w:rsidR="003C4BA5" w:rsidRPr="005442C2">
        <w:rPr>
          <w:sz w:val="32"/>
          <w:szCs w:val="24"/>
        </w:rPr>
        <w:t>рекомендуются</w:t>
      </w:r>
      <w:r w:rsidRPr="005442C2">
        <w:rPr>
          <w:sz w:val="32"/>
          <w:szCs w:val="24"/>
        </w:rPr>
        <w:t xml:space="preserve"> </w:t>
      </w:r>
      <w:r w:rsidR="003C4BA5" w:rsidRPr="005442C2">
        <w:rPr>
          <w:sz w:val="32"/>
          <w:szCs w:val="24"/>
        </w:rPr>
        <w:t>варианты игрушек с кольцами одного цвета.</w:t>
      </w:r>
    </w:p>
    <w:p w14:paraId="3E49403F" w14:textId="77777777" w:rsidR="005442C2" w:rsidRPr="005442C2" w:rsidRDefault="005442C2" w:rsidP="005442C2">
      <w:pPr>
        <w:spacing w:after="0"/>
        <w:rPr>
          <w:sz w:val="32"/>
          <w:szCs w:val="24"/>
        </w:rPr>
      </w:pPr>
      <w:r w:rsidRPr="005442C2">
        <w:rPr>
          <w:sz w:val="32"/>
          <w:szCs w:val="24"/>
        </w:rPr>
        <w:t xml:space="preserve">      </w:t>
      </w:r>
      <w:r w:rsidR="003C4BA5" w:rsidRPr="005442C2">
        <w:rPr>
          <w:sz w:val="32"/>
          <w:szCs w:val="24"/>
        </w:rPr>
        <w:t xml:space="preserve">С полутора лет можно предлагать малышу высокие разноцветные </w:t>
      </w:r>
    </w:p>
    <w:p w14:paraId="0B79AC63" w14:textId="126F6DDD" w:rsidR="003C4BA5" w:rsidRPr="005442C2" w:rsidRDefault="005442C2" w:rsidP="005442C2">
      <w:pPr>
        <w:spacing w:after="0"/>
        <w:rPr>
          <w:sz w:val="32"/>
          <w:szCs w:val="24"/>
        </w:rPr>
      </w:pPr>
      <w:r w:rsidRPr="005442C2">
        <w:rPr>
          <w:sz w:val="32"/>
          <w:szCs w:val="24"/>
        </w:rPr>
        <w:t xml:space="preserve">        </w:t>
      </w:r>
      <w:r w:rsidR="003C4BA5" w:rsidRPr="005442C2">
        <w:rPr>
          <w:sz w:val="32"/>
          <w:szCs w:val="24"/>
        </w:rPr>
        <w:t>башенки-конусы.</w:t>
      </w:r>
    </w:p>
    <w:p w14:paraId="55D700CB" w14:textId="54965416" w:rsidR="003C4BA5" w:rsidRPr="005442C2" w:rsidRDefault="005442C2" w:rsidP="005442C2">
      <w:pPr>
        <w:spacing w:after="0"/>
        <w:rPr>
          <w:sz w:val="32"/>
          <w:szCs w:val="24"/>
        </w:rPr>
      </w:pPr>
      <w:r w:rsidRPr="005442C2">
        <w:rPr>
          <w:sz w:val="32"/>
          <w:szCs w:val="24"/>
        </w:rPr>
        <w:t xml:space="preserve">        </w:t>
      </w:r>
      <w:r w:rsidR="003C4BA5" w:rsidRPr="005442C2">
        <w:rPr>
          <w:sz w:val="32"/>
          <w:szCs w:val="24"/>
        </w:rPr>
        <w:t xml:space="preserve">В два года будут полезны пирамидки, обучающие азам счёта в </w:t>
      </w:r>
      <w:proofErr w:type="gramStart"/>
      <w:r w:rsidR="003C4BA5" w:rsidRPr="005442C2">
        <w:rPr>
          <w:sz w:val="32"/>
          <w:szCs w:val="24"/>
        </w:rPr>
        <w:t>пределах</w:t>
      </w:r>
      <w:r w:rsidRPr="005442C2">
        <w:rPr>
          <w:sz w:val="32"/>
          <w:szCs w:val="24"/>
        </w:rPr>
        <w:t xml:space="preserve">  </w:t>
      </w:r>
      <w:r w:rsidR="003C4BA5" w:rsidRPr="005442C2">
        <w:rPr>
          <w:sz w:val="32"/>
          <w:szCs w:val="24"/>
        </w:rPr>
        <w:t>пяти</w:t>
      </w:r>
      <w:proofErr w:type="gramEnd"/>
      <w:r w:rsidR="003C4BA5" w:rsidRPr="005442C2">
        <w:rPr>
          <w:sz w:val="32"/>
          <w:szCs w:val="24"/>
        </w:rPr>
        <w:t>.</w:t>
      </w:r>
    </w:p>
    <w:p w14:paraId="7DA4EA46" w14:textId="77777777" w:rsidR="005442C2" w:rsidRPr="005442C2" w:rsidRDefault="005442C2" w:rsidP="005442C2">
      <w:pPr>
        <w:spacing w:after="0"/>
        <w:rPr>
          <w:sz w:val="32"/>
          <w:szCs w:val="24"/>
        </w:rPr>
      </w:pPr>
      <w:r w:rsidRPr="005442C2">
        <w:rPr>
          <w:sz w:val="32"/>
          <w:szCs w:val="24"/>
        </w:rPr>
        <w:t xml:space="preserve">       </w:t>
      </w:r>
      <w:r w:rsidR="003C4BA5" w:rsidRPr="005442C2">
        <w:rPr>
          <w:sz w:val="32"/>
          <w:szCs w:val="24"/>
        </w:rPr>
        <w:t>2,5–3 года — время собирать более сложные пирамидки, которые</w:t>
      </w:r>
    </w:p>
    <w:p w14:paraId="344659BE" w14:textId="4375562C" w:rsidR="003C4BA5" w:rsidRPr="005442C2" w:rsidRDefault="005442C2" w:rsidP="005442C2">
      <w:pPr>
        <w:spacing w:after="0"/>
        <w:rPr>
          <w:sz w:val="32"/>
          <w:szCs w:val="24"/>
        </w:rPr>
      </w:pPr>
      <w:r w:rsidRPr="005442C2">
        <w:rPr>
          <w:sz w:val="32"/>
          <w:szCs w:val="24"/>
        </w:rPr>
        <w:t xml:space="preserve">       </w:t>
      </w:r>
      <w:r w:rsidR="003C4BA5" w:rsidRPr="005442C2">
        <w:rPr>
          <w:sz w:val="32"/>
          <w:szCs w:val="24"/>
        </w:rPr>
        <w:t xml:space="preserve"> позволяют изучать оттенки и фигуры.</w:t>
      </w:r>
    </w:p>
    <w:p w14:paraId="7F0F9D51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1CAC6257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2CD11F4B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36B164D1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0D824A91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164C6908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41F1FEB9" w14:textId="77777777" w:rsidR="005442C2" w:rsidRDefault="005442C2" w:rsidP="003C4BA5">
      <w:pPr>
        <w:spacing w:after="0"/>
        <w:jc w:val="both"/>
        <w:rPr>
          <w:b/>
          <w:bCs/>
        </w:rPr>
      </w:pPr>
    </w:p>
    <w:p w14:paraId="0F7BD487" w14:textId="0908AE55" w:rsidR="005442C2" w:rsidRDefault="005442C2" w:rsidP="005442C2">
      <w:pPr>
        <w:spacing w:after="0"/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14BB39" wp14:editId="268F8865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36180" cy="10683240"/>
            <wp:effectExtent l="0" t="0" r="7620" b="3810"/>
            <wp:wrapNone/>
            <wp:docPr id="251870403" name="Рисунок 1" descr="Изображение выглядит как текст,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8520" name="Рисунок 1" descr="Изображение выглядит как текст, рам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68CF7" w14:textId="77777777" w:rsidR="005442C2" w:rsidRDefault="005442C2" w:rsidP="005442C2">
      <w:pPr>
        <w:spacing w:after="0"/>
        <w:jc w:val="both"/>
        <w:rPr>
          <w:b/>
          <w:bCs/>
        </w:rPr>
      </w:pPr>
    </w:p>
    <w:p w14:paraId="1651AB89" w14:textId="77777777" w:rsidR="005442C2" w:rsidRDefault="005442C2" w:rsidP="005442C2">
      <w:pPr>
        <w:spacing w:after="0"/>
        <w:jc w:val="both"/>
        <w:rPr>
          <w:b/>
          <w:bCs/>
        </w:rPr>
      </w:pPr>
    </w:p>
    <w:p w14:paraId="4F902349" w14:textId="77777777" w:rsidR="005442C2" w:rsidRDefault="005442C2" w:rsidP="005442C2">
      <w:pPr>
        <w:spacing w:after="0"/>
        <w:jc w:val="both"/>
        <w:rPr>
          <w:b/>
          <w:bCs/>
        </w:rPr>
      </w:pPr>
    </w:p>
    <w:p w14:paraId="18CD4495" w14:textId="5573E68B" w:rsidR="003C4BA5" w:rsidRPr="005442C2" w:rsidRDefault="003C4BA5" w:rsidP="005442C2">
      <w:pPr>
        <w:pStyle w:val="a7"/>
        <w:numPr>
          <w:ilvl w:val="0"/>
          <w:numId w:val="1"/>
        </w:numPr>
        <w:spacing w:after="0"/>
        <w:jc w:val="both"/>
        <w:rPr>
          <w:b/>
          <w:bCs/>
          <w:sz w:val="40"/>
          <w:szCs w:val="32"/>
        </w:rPr>
      </w:pPr>
      <w:r w:rsidRPr="005442C2">
        <w:rPr>
          <w:b/>
          <w:bCs/>
          <w:sz w:val="40"/>
          <w:szCs w:val="32"/>
        </w:rPr>
        <w:t>Кубики</w:t>
      </w:r>
    </w:p>
    <w:p w14:paraId="0BE338F7" w14:textId="41B55AF6" w:rsidR="003C4BA5" w:rsidRPr="003C4BA5" w:rsidRDefault="005442C2" w:rsidP="005442C2">
      <w:pPr>
        <w:tabs>
          <w:tab w:val="left" w:pos="8556"/>
        </w:tabs>
        <w:spacing w:after="0"/>
        <w:jc w:val="both"/>
        <w:rPr>
          <w:b/>
          <w:bCs/>
        </w:rPr>
      </w:pPr>
      <w:r>
        <w:rPr>
          <w:b/>
          <w:bCs/>
        </w:rPr>
        <w:tab/>
      </w:r>
    </w:p>
    <w:p w14:paraId="35832E3B" w14:textId="56BA2B4A" w:rsidR="003C4BA5" w:rsidRPr="003C4BA5" w:rsidRDefault="005442C2" w:rsidP="003C4BA5">
      <w:pPr>
        <w:spacing w:after="0"/>
        <w:jc w:val="both"/>
        <w:rPr>
          <w:b/>
          <w:bCs/>
        </w:rPr>
      </w:pPr>
      <w:r>
        <w:rPr>
          <w:noProof/>
        </w:rPr>
        <w:t xml:space="preserve">                       </w:t>
      </w:r>
      <w:r w:rsidR="003C4BA5">
        <w:rPr>
          <w:noProof/>
        </w:rPr>
        <w:drawing>
          <wp:inline distT="0" distB="0" distL="0" distR="0" wp14:anchorId="067D46F8" wp14:editId="7EC20B78">
            <wp:extent cx="3901440" cy="2128998"/>
            <wp:effectExtent l="0" t="0" r="3810" b="5080"/>
            <wp:docPr id="321124059" name="Рисунок 2" descr="Изображение выглядит как Детское искусство, рисунок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24059" name="Рисунок 2" descr="Изображение выглядит как Детское искусство, рисунок, искус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669"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66" cy="21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5952" w14:textId="77777777" w:rsidR="005442C2" w:rsidRPr="005442C2" w:rsidRDefault="005442C2" w:rsidP="003C4BA5">
      <w:pPr>
        <w:spacing w:after="0"/>
        <w:jc w:val="both"/>
        <w:rPr>
          <w:sz w:val="32"/>
          <w:szCs w:val="24"/>
        </w:rPr>
      </w:pPr>
      <w:r w:rsidRPr="005442C2">
        <w:rPr>
          <w:sz w:val="32"/>
          <w:szCs w:val="24"/>
        </w:rPr>
        <w:t xml:space="preserve">           </w:t>
      </w:r>
      <w:r w:rsidR="003C4BA5" w:rsidRPr="005442C2">
        <w:rPr>
          <w:sz w:val="32"/>
          <w:szCs w:val="24"/>
        </w:rPr>
        <w:t xml:space="preserve">Карапузам старше года подойдут деревянные или пластиковые </w:t>
      </w:r>
    </w:p>
    <w:p w14:paraId="687C2143" w14:textId="468CB4B2" w:rsidR="005442C2" w:rsidRPr="005442C2" w:rsidRDefault="005442C2" w:rsidP="005442C2">
      <w:pPr>
        <w:spacing w:after="0"/>
        <w:rPr>
          <w:sz w:val="32"/>
          <w:szCs w:val="24"/>
        </w:rPr>
      </w:pPr>
      <w:r w:rsidRPr="005442C2">
        <w:rPr>
          <w:sz w:val="32"/>
          <w:szCs w:val="24"/>
        </w:rPr>
        <w:t xml:space="preserve">       </w:t>
      </w:r>
      <w:proofErr w:type="gramStart"/>
      <w:r w:rsidR="003C4BA5" w:rsidRPr="005442C2">
        <w:rPr>
          <w:sz w:val="32"/>
          <w:szCs w:val="24"/>
        </w:rPr>
        <w:t xml:space="preserve">кубики </w:t>
      </w:r>
      <w:r w:rsidRPr="005442C2">
        <w:rPr>
          <w:sz w:val="32"/>
          <w:szCs w:val="24"/>
        </w:rPr>
        <w:t xml:space="preserve"> </w:t>
      </w:r>
      <w:r w:rsidR="003C4BA5" w:rsidRPr="005442C2">
        <w:rPr>
          <w:sz w:val="32"/>
          <w:szCs w:val="24"/>
        </w:rPr>
        <w:t>поменьше</w:t>
      </w:r>
      <w:proofErr w:type="gramEnd"/>
      <w:r w:rsidR="003C4BA5" w:rsidRPr="005442C2">
        <w:rPr>
          <w:sz w:val="32"/>
          <w:szCs w:val="24"/>
        </w:rPr>
        <w:t>, с яркими картинками и гранями разных цветов.</w:t>
      </w:r>
      <w:r w:rsidRPr="005442C2">
        <w:rPr>
          <w:sz w:val="32"/>
          <w:szCs w:val="24"/>
        </w:rPr>
        <w:t xml:space="preserve">       </w:t>
      </w:r>
    </w:p>
    <w:p w14:paraId="73E045B4" w14:textId="55D172AF" w:rsidR="003C4BA5" w:rsidRPr="005442C2" w:rsidRDefault="005442C2" w:rsidP="005442C2">
      <w:pPr>
        <w:spacing w:after="0"/>
        <w:rPr>
          <w:sz w:val="32"/>
          <w:szCs w:val="24"/>
        </w:rPr>
      </w:pPr>
      <w:r>
        <w:rPr>
          <w:sz w:val="32"/>
          <w:szCs w:val="24"/>
        </w:rPr>
        <w:t xml:space="preserve">     </w:t>
      </w:r>
      <w:r w:rsidR="003C4BA5" w:rsidRPr="005442C2">
        <w:rPr>
          <w:sz w:val="32"/>
          <w:szCs w:val="24"/>
        </w:rPr>
        <w:t>Начинайте с наборов из шести кубиков и постепенно</w:t>
      </w:r>
      <w:r>
        <w:rPr>
          <w:sz w:val="32"/>
          <w:szCs w:val="24"/>
        </w:rPr>
        <w:t xml:space="preserve"> увеличивайте   количество </w:t>
      </w:r>
      <w:proofErr w:type="gramStart"/>
      <w:r>
        <w:rPr>
          <w:sz w:val="32"/>
          <w:szCs w:val="24"/>
        </w:rPr>
        <w:t xml:space="preserve">деталей </w:t>
      </w:r>
      <w:r w:rsidR="003C4BA5" w:rsidRPr="005442C2">
        <w:rPr>
          <w:sz w:val="32"/>
          <w:szCs w:val="24"/>
        </w:rPr>
        <w:t>.</w:t>
      </w:r>
      <w:proofErr w:type="gramEnd"/>
    </w:p>
    <w:p w14:paraId="75016BC4" w14:textId="77777777" w:rsidR="003C4BA5" w:rsidRPr="005442C2" w:rsidRDefault="003C4BA5" w:rsidP="003C4BA5">
      <w:pPr>
        <w:spacing w:after="0"/>
        <w:jc w:val="both"/>
        <w:rPr>
          <w:sz w:val="32"/>
          <w:szCs w:val="24"/>
        </w:rPr>
      </w:pPr>
    </w:p>
    <w:p w14:paraId="2006E00A" w14:textId="42CDF44E" w:rsidR="003C4BA5" w:rsidRPr="003C4BA5" w:rsidRDefault="005442C2" w:rsidP="003C4BA5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  </w:t>
      </w:r>
      <w:r w:rsidR="003C4BA5" w:rsidRPr="005442C2">
        <w:rPr>
          <w:b/>
          <w:bCs/>
          <w:sz w:val="40"/>
          <w:szCs w:val="32"/>
        </w:rPr>
        <w:t>3. Пальчиковый лабиринт</w:t>
      </w:r>
    </w:p>
    <w:p w14:paraId="0215F4C6" w14:textId="77777777" w:rsidR="003C4BA5" w:rsidRDefault="003C4BA5" w:rsidP="003C4BA5">
      <w:pPr>
        <w:spacing w:after="0"/>
        <w:jc w:val="both"/>
        <w:rPr>
          <w:b/>
          <w:bCs/>
        </w:rPr>
      </w:pPr>
    </w:p>
    <w:p w14:paraId="65317918" w14:textId="02193AB1" w:rsidR="003C4BA5" w:rsidRDefault="005442C2" w:rsidP="003C4BA5">
      <w:pPr>
        <w:spacing w:after="0"/>
        <w:jc w:val="both"/>
        <w:rPr>
          <w:b/>
          <w:bCs/>
        </w:rPr>
      </w:pPr>
      <w:r>
        <w:rPr>
          <w:noProof/>
        </w:rPr>
        <w:t xml:space="preserve">                                        </w:t>
      </w:r>
      <w:r w:rsidR="003C4BA5">
        <w:rPr>
          <w:noProof/>
        </w:rPr>
        <w:drawing>
          <wp:inline distT="0" distB="0" distL="0" distR="0" wp14:anchorId="7D5B033C" wp14:editId="6375B4E7">
            <wp:extent cx="2567940" cy="2430780"/>
            <wp:effectExtent l="0" t="0" r="3810" b="7620"/>
            <wp:docPr id="1266049401" name="Рисунок 3" descr="Изображение выглядит как игруш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49401" name="Рисунок 3" descr="Изображение выглядит как игруш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0" t="7868" r="28934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2E6F1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          </w:t>
      </w:r>
      <w:r w:rsidR="003C4BA5" w:rsidRPr="004D3A2C">
        <w:rPr>
          <w:sz w:val="32"/>
          <w:szCs w:val="24"/>
        </w:rPr>
        <w:t xml:space="preserve">Передвигая разноцветные деревянные бусины по спирали, </w:t>
      </w:r>
    </w:p>
    <w:p w14:paraId="051F7EC2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 xml:space="preserve">карапуз развивает логическое мышление и мелкую моторику, </w:t>
      </w:r>
    </w:p>
    <w:p w14:paraId="3DCDA0AA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</w:t>
      </w:r>
      <w:r w:rsidR="003C4BA5" w:rsidRPr="004D3A2C">
        <w:rPr>
          <w:sz w:val="32"/>
          <w:szCs w:val="24"/>
        </w:rPr>
        <w:t xml:space="preserve">осваивает пальчиковые захваты, учится концентрировать </w:t>
      </w:r>
    </w:p>
    <w:p w14:paraId="2BC6D033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 xml:space="preserve">внимание. Кроме того, игрушка помогает изучать цвета. </w:t>
      </w:r>
    </w:p>
    <w:p w14:paraId="72FEA08D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</w:t>
      </w:r>
      <w:r w:rsidR="003C4BA5" w:rsidRPr="004D3A2C">
        <w:rPr>
          <w:sz w:val="32"/>
          <w:szCs w:val="24"/>
        </w:rPr>
        <w:t xml:space="preserve">Взрослый может попросить малыша найти синюю бусину, </w:t>
      </w:r>
    </w:p>
    <w:p w14:paraId="530F743D" w14:textId="03565C20" w:rsidR="003C4BA5" w:rsidRP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>передвинуть красную, показать жёлтую.</w:t>
      </w:r>
    </w:p>
    <w:p w14:paraId="0922B3E8" w14:textId="77777777" w:rsidR="003C4BA5" w:rsidRDefault="003C4BA5" w:rsidP="003C4BA5">
      <w:pPr>
        <w:spacing w:after="0"/>
        <w:jc w:val="both"/>
        <w:rPr>
          <w:b/>
          <w:bCs/>
        </w:rPr>
      </w:pPr>
    </w:p>
    <w:p w14:paraId="0DD4F80F" w14:textId="77777777" w:rsidR="004D3A2C" w:rsidRDefault="004D3A2C" w:rsidP="003C4BA5">
      <w:pPr>
        <w:spacing w:after="0"/>
        <w:jc w:val="both"/>
        <w:rPr>
          <w:b/>
          <w:bCs/>
        </w:rPr>
      </w:pPr>
    </w:p>
    <w:p w14:paraId="4A4B7011" w14:textId="77777777" w:rsidR="004D3A2C" w:rsidRDefault="004D3A2C" w:rsidP="003C4BA5">
      <w:pPr>
        <w:spacing w:after="0"/>
        <w:jc w:val="both"/>
        <w:rPr>
          <w:b/>
          <w:bCs/>
        </w:rPr>
      </w:pPr>
    </w:p>
    <w:p w14:paraId="4FC2C87A" w14:textId="77777777" w:rsidR="004D3A2C" w:rsidRDefault="004D3A2C" w:rsidP="003C4BA5">
      <w:pPr>
        <w:spacing w:after="0"/>
        <w:jc w:val="both"/>
        <w:rPr>
          <w:b/>
          <w:bCs/>
        </w:rPr>
      </w:pPr>
    </w:p>
    <w:p w14:paraId="227FB834" w14:textId="77777777" w:rsidR="004D3A2C" w:rsidRDefault="004D3A2C" w:rsidP="003C4BA5">
      <w:pPr>
        <w:spacing w:after="0"/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13E9171" wp14:editId="52B76C5F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36180" cy="10683240"/>
            <wp:effectExtent l="0" t="0" r="7620" b="3810"/>
            <wp:wrapNone/>
            <wp:docPr id="1691456121" name="Рисунок 1" descr="Изображение выглядит как текст,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8520" name="Рисунок 1" descr="Изображение выглядит как текст, рам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        </w:t>
      </w:r>
    </w:p>
    <w:p w14:paraId="251B28ED" w14:textId="77777777" w:rsidR="004D3A2C" w:rsidRDefault="004D3A2C" w:rsidP="003C4BA5">
      <w:pPr>
        <w:spacing w:after="0"/>
        <w:jc w:val="both"/>
        <w:rPr>
          <w:b/>
          <w:bCs/>
        </w:rPr>
      </w:pPr>
    </w:p>
    <w:p w14:paraId="41ACF175" w14:textId="392BC6C2" w:rsidR="003C4BA5" w:rsidRPr="004D3A2C" w:rsidRDefault="004D3A2C" w:rsidP="003C4BA5">
      <w:pPr>
        <w:spacing w:after="0"/>
        <w:jc w:val="both"/>
        <w:rPr>
          <w:b/>
          <w:bCs/>
          <w:sz w:val="40"/>
          <w:szCs w:val="32"/>
        </w:rPr>
      </w:pPr>
      <w:r>
        <w:rPr>
          <w:b/>
          <w:bCs/>
        </w:rPr>
        <w:t xml:space="preserve">           </w:t>
      </w:r>
      <w:r w:rsidR="003C4BA5" w:rsidRPr="004D3A2C">
        <w:rPr>
          <w:b/>
          <w:bCs/>
          <w:sz w:val="40"/>
          <w:szCs w:val="32"/>
        </w:rPr>
        <w:t>4. С</w:t>
      </w:r>
      <w:proofErr w:type="spellStart"/>
      <w:r w:rsidR="003C4BA5" w:rsidRPr="004D3A2C">
        <w:rPr>
          <w:b/>
          <w:bCs/>
          <w:sz w:val="40"/>
          <w:szCs w:val="32"/>
        </w:rPr>
        <w:t>ортер</w:t>
      </w:r>
      <w:proofErr w:type="spellEnd"/>
    </w:p>
    <w:p w14:paraId="609CB172" w14:textId="77777777" w:rsidR="003C4BA5" w:rsidRDefault="003C4BA5" w:rsidP="003C4BA5">
      <w:pPr>
        <w:spacing w:after="0"/>
        <w:jc w:val="both"/>
        <w:rPr>
          <w:b/>
          <w:bCs/>
        </w:rPr>
      </w:pPr>
    </w:p>
    <w:p w14:paraId="4F46856C" w14:textId="7A6D2E6A" w:rsidR="003C4BA5" w:rsidRDefault="004D3A2C" w:rsidP="003C4BA5">
      <w:pPr>
        <w:spacing w:after="0"/>
        <w:jc w:val="both"/>
        <w:rPr>
          <w:b/>
          <w:bCs/>
        </w:rPr>
      </w:pPr>
      <w:r>
        <w:rPr>
          <w:noProof/>
        </w:rPr>
        <w:t xml:space="preserve">                                           </w:t>
      </w:r>
      <w:r w:rsidR="003C4BA5">
        <w:rPr>
          <w:noProof/>
        </w:rPr>
        <w:drawing>
          <wp:inline distT="0" distB="0" distL="0" distR="0" wp14:anchorId="3E60967B" wp14:editId="00DD301C">
            <wp:extent cx="2303767" cy="2712720"/>
            <wp:effectExtent l="0" t="0" r="1905" b="0"/>
            <wp:docPr id="1301545809" name="Рисунок 4" descr="Развивающие игры для детей 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вающие игры для детей 1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3" t="4357" r="30403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08" cy="27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E98F9" w14:textId="77777777" w:rsidR="003C4BA5" w:rsidRDefault="003C4BA5" w:rsidP="003C4BA5">
      <w:pPr>
        <w:spacing w:after="0"/>
        <w:jc w:val="both"/>
        <w:rPr>
          <w:b/>
          <w:bCs/>
        </w:rPr>
      </w:pPr>
    </w:p>
    <w:p w14:paraId="00EFCE23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proofErr w:type="spellStart"/>
      <w:r w:rsidR="003C4BA5" w:rsidRPr="004D3A2C">
        <w:rPr>
          <w:sz w:val="32"/>
          <w:szCs w:val="24"/>
        </w:rPr>
        <w:t>Сортер</w:t>
      </w:r>
      <w:proofErr w:type="spellEnd"/>
      <w:r w:rsidR="003C4BA5" w:rsidRPr="004D3A2C">
        <w:rPr>
          <w:sz w:val="32"/>
          <w:szCs w:val="24"/>
        </w:rPr>
        <w:t xml:space="preserve"> может быть любой формы: куба, домика, машинки, </w:t>
      </w:r>
    </w:p>
    <w:p w14:paraId="20B32F14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 xml:space="preserve">пирамидки, цилиндра. Главное, что в нём есть отверстия, </w:t>
      </w:r>
    </w:p>
    <w:p w14:paraId="52B3492E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>к которым юный умник должен подобрать соответствующие</w:t>
      </w:r>
    </w:p>
    <w:p w14:paraId="777B9BA3" w14:textId="4BB27E5B" w:rsidR="003C4BA5" w:rsidRP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 xml:space="preserve"> по форме и размеру детали.</w:t>
      </w:r>
    </w:p>
    <w:p w14:paraId="1E9CDECE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 </w:t>
      </w:r>
      <w:r w:rsidR="003C4BA5" w:rsidRPr="004D3A2C">
        <w:rPr>
          <w:sz w:val="32"/>
          <w:szCs w:val="24"/>
        </w:rPr>
        <w:t xml:space="preserve">Игры с сортировщиком улучшают память, тренируют </w:t>
      </w:r>
    </w:p>
    <w:p w14:paraId="073771E3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 xml:space="preserve">моторику, глазомер и логическое мышление, учат непоседу </w:t>
      </w:r>
    </w:p>
    <w:p w14:paraId="02A3DFE3" w14:textId="77777777" w:rsid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</w:t>
      </w:r>
      <w:r w:rsidR="003C4BA5" w:rsidRPr="004D3A2C">
        <w:rPr>
          <w:sz w:val="32"/>
          <w:szCs w:val="24"/>
        </w:rPr>
        <w:t xml:space="preserve">быть внимательным и самостоятельно решать проблемы. </w:t>
      </w:r>
    </w:p>
    <w:p w14:paraId="5C0EB0F4" w14:textId="0C1EA495" w:rsidR="003C4BA5" w:rsidRPr="004D3A2C" w:rsidRDefault="004D3A2C" w:rsidP="003C4BA5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   </w:t>
      </w:r>
      <w:r w:rsidR="003C4BA5" w:rsidRPr="004D3A2C">
        <w:rPr>
          <w:sz w:val="32"/>
          <w:szCs w:val="24"/>
        </w:rPr>
        <w:t>И, конечно, способствуют изучению фигур.</w:t>
      </w:r>
    </w:p>
    <w:p w14:paraId="47E1D252" w14:textId="77777777" w:rsidR="004D3A2C" w:rsidRDefault="004D3A2C" w:rsidP="003C4BA5">
      <w:pPr>
        <w:spacing w:after="0"/>
        <w:jc w:val="both"/>
        <w:rPr>
          <w:b/>
          <w:bCs/>
        </w:rPr>
      </w:pPr>
    </w:p>
    <w:p w14:paraId="3799FE78" w14:textId="5B1199A7" w:rsidR="003C4BA5" w:rsidRPr="004D3A2C" w:rsidRDefault="004D3A2C" w:rsidP="003C4BA5">
      <w:pPr>
        <w:spacing w:after="0"/>
        <w:jc w:val="both"/>
        <w:rPr>
          <w:b/>
          <w:bCs/>
          <w:sz w:val="40"/>
          <w:szCs w:val="32"/>
        </w:rPr>
      </w:pPr>
      <w:r>
        <w:rPr>
          <w:b/>
          <w:bCs/>
        </w:rPr>
        <w:t xml:space="preserve">          </w:t>
      </w:r>
      <w:r w:rsidR="003C4BA5" w:rsidRPr="004D3A2C">
        <w:rPr>
          <w:b/>
          <w:bCs/>
          <w:sz w:val="40"/>
          <w:szCs w:val="32"/>
        </w:rPr>
        <w:t xml:space="preserve">5. Доска </w:t>
      </w:r>
      <w:proofErr w:type="spellStart"/>
      <w:r w:rsidR="003C4BA5" w:rsidRPr="004D3A2C">
        <w:rPr>
          <w:b/>
          <w:bCs/>
          <w:sz w:val="40"/>
          <w:szCs w:val="32"/>
        </w:rPr>
        <w:t>Сегена</w:t>
      </w:r>
      <w:proofErr w:type="spellEnd"/>
    </w:p>
    <w:p w14:paraId="2E5CC0CC" w14:textId="77777777" w:rsidR="003C4BA5" w:rsidRDefault="003C4BA5" w:rsidP="003C4BA5">
      <w:pPr>
        <w:spacing w:after="0"/>
        <w:jc w:val="both"/>
        <w:rPr>
          <w:b/>
          <w:bCs/>
        </w:rPr>
      </w:pPr>
    </w:p>
    <w:p w14:paraId="535CFDFB" w14:textId="70B2011F" w:rsidR="003C4BA5" w:rsidRPr="003C4BA5" w:rsidRDefault="004D3A2C" w:rsidP="003C4BA5">
      <w:pPr>
        <w:spacing w:after="0"/>
        <w:jc w:val="both"/>
        <w:rPr>
          <w:b/>
          <w:bCs/>
        </w:rPr>
      </w:pPr>
      <w:r>
        <w:rPr>
          <w:noProof/>
        </w:rPr>
        <w:t xml:space="preserve">                      </w:t>
      </w:r>
      <w:r w:rsidR="003C4BA5">
        <w:rPr>
          <w:noProof/>
        </w:rPr>
        <w:drawing>
          <wp:inline distT="0" distB="0" distL="0" distR="0" wp14:anchorId="36A0D307" wp14:editId="38FDAA2D">
            <wp:extent cx="3611880" cy="1804559"/>
            <wp:effectExtent l="0" t="0" r="7620" b="5715"/>
            <wp:docPr id="321764951" name="Рисунок 5" descr="Изображение выглядит как кру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64951" name="Рисунок 5" descr="Изображение выглядит как круг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72" cy="18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7BCE" w14:textId="77777777" w:rsidR="004D3A2C" w:rsidRDefault="004D3A2C" w:rsidP="004D3A2C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</w:t>
      </w:r>
      <w:r w:rsidR="00E713D9" w:rsidRPr="004D3A2C">
        <w:rPr>
          <w:sz w:val="32"/>
          <w:szCs w:val="24"/>
        </w:rPr>
        <w:t xml:space="preserve">С помощью досок </w:t>
      </w:r>
      <w:proofErr w:type="spellStart"/>
      <w:r w:rsidR="00E713D9" w:rsidRPr="004D3A2C">
        <w:rPr>
          <w:sz w:val="32"/>
          <w:szCs w:val="24"/>
        </w:rPr>
        <w:t>Сегена</w:t>
      </w:r>
      <w:proofErr w:type="spellEnd"/>
      <w:r w:rsidR="00E713D9" w:rsidRPr="004D3A2C">
        <w:rPr>
          <w:sz w:val="32"/>
          <w:szCs w:val="24"/>
        </w:rPr>
        <w:t xml:space="preserve"> можно изучать предметы, </w:t>
      </w:r>
    </w:p>
    <w:p w14:paraId="56007CC7" w14:textId="77777777" w:rsidR="004D3A2C" w:rsidRDefault="004D3A2C" w:rsidP="004D3A2C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</w:t>
      </w:r>
      <w:r w:rsidR="00E713D9" w:rsidRPr="004D3A2C">
        <w:rPr>
          <w:sz w:val="32"/>
          <w:szCs w:val="24"/>
        </w:rPr>
        <w:t xml:space="preserve">цвета, геометрические фигуры, цифры, понятия. И попутно </w:t>
      </w:r>
    </w:p>
    <w:p w14:paraId="509B8BA4" w14:textId="77777777" w:rsidR="004D3A2C" w:rsidRDefault="004D3A2C" w:rsidP="004D3A2C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</w:t>
      </w:r>
      <w:r w:rsidR="00E713D9" w:rsidRPr="004D3A2C">
        <w:rPr>
          <w:sz w:val="32"/>
          <w:szCs w:val="24"/>
        </w:rPr>
        <w:t xml:space="preserve">развивать мелкую моторику, моторно-зрительную </w:t>
      </w:r>
    </w:p>
    <w:p w14:paraId="24A5F983" w14:textId="77777777" w:rsidR="004D3A2C" w:rsidRDefault="004D3A2C" w:rsidP="004D3A2C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</w:t>
      </w:r>
      <w:r w:rsidR="00E713D9" w:rsidRPr="004D3A2C">
        <w:rPr>
          <w:sz w:val="32"/>
          <w:szCs w:val="24"/>
        </w:rPr>
        <w:t xml:space="preserve">координацию, логическое и пространственное мышление </w:t>
      </w:r>
    </w:p>
    <w:p w14:paraId="5C5BBB18" w14:textId="340CA5F7" w:rsidR="00E713D9" w:rsidRPr="004D3A2C" w:rsidRDefault="004D3A2C" w:rsidP="004D3A2C">
      <w:p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 xml:space="preserve">       </w:t>
      </w:r>
      <w:r w:rsidR="00E713D9" w:rsidRPr="004D3A2C">
        <w:rPr>
          <w:sz w:val="32"/>
          <w:szCs w:val="24"/>
        </w:rPr>
        <w:t>и тренироваться в понятии «больше-меньше».</w:t>
      </w:r>
    </w:p>
    <w:p w14:paraId="0E479328" w14:textId="77777777" w:rsidR="00F12C76" w:rsidRDefault="00F12C76" w:rsidP="006C0B77">
      <w:pPr>
        <w:spacing w:after="0"/>
        <w:ind w:firstLine="709"/>
        <w:jc w:val="both"/>
      </w:pPr>
    </w:p>
    <w:p w14:paraId="7694B2BB" w14:textId="0C4406DC" w:rsidR="004D3A2C" w:rsidRDefault="004D3A2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E4AB4EE" wp14:editId="28C7E7A3">
            <wp:simplePos x="0" y="0"/>
            <wp:positionH relativeFrom="page">
              <wp:align>right</wp:align>
            </wp:positionH>
            <wp:positionV relativeFrom="paragraph">
              <wp:posOffset>-451485</wp:posOffset>
            </wp:positionV>
            <wp:extent cx="7536180" cy="10683240"/>
            <wp:effectExtent l="0" t="0" r="7620" b="3810"/>
            <wp:wrapNone/>
            <wp:docPr id="1212273536" name="Рисунок 1" descr="Изображение выглядит как текст,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8520" name="Рисунок 1" descr="Изображение выглядит как текст, рам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A0075" w14:textId="77777777" w:rsidR="004D3A2C" w:rsidRDefault="004D3A2C" w:rsidP="00E713D9">
      <w:pPr>
        <w:spacing w:after="0"/>
        <w:ind w:firstLine="709"/>
        <w:jc w:val="both"/>
        <w:rPr>
          <w:b/>
          <w:bCs/>
        </w:rPr>
      </w:pPr>
    </w:p>
    <w:p w14:paraId="0F44A7CB" w14:textId="1A54D96F" w:rsidR="00E713D9" w:rsidRPr="004D3A2C" w:rsidRDefault="004D3A2C" w:rsidP="00E713D9">
      <w:pPr>
        <w:spacing w:after="0"/>
        <w:ind w:firstLine="709"/>
        <w:jc w:val="both"/>
        <w:rPr>
          <w:b/>
          <w:bCs/>
          <w:sz w:val="40"/>
          <w:szCs w:val="32"/>
        </w:rPr>
      </w:pPr>
      <w:r>
        <w:rPr>
          <w:b/>
          <w:bCs/>
        </w:rPr>
        <w:t xml:space="preserve">     </w:t>
      </w:r>
      <w:r w:rsidR="00E713D9" w:rsidRPr="004D3A2C">
        <w:rPr>
          <w:b/>
          <w:bCs/>
          <w:sz w:val="40"/>
          <w:szCs w:val="32"/>
        </w:rPr>
        <w:t>6. Пазлы</w:t>
      </w:r>
    </w:p>
    <w:p w14:paraId="7FC5E9DA" w14:textId="77777777" w:rsidR="00E713D9" w:rsidRDefault="00E713D9" w:rsidP="006C0B77">
      <w:pPr>
        <w:spacing w:after="0"/>
        <w:ind w:firstLine="709"/>
        <w:jc w:val="both"/>
      </w:pPr>
    </w:p>
    <w:p w14:paraId="2591EC55" w14:textId="6A638A04" w:rsidR="00E713D9" w:rsidRDefault="004D3A2C" w:rsidP="006C0B77">
      <w:pPr>
        <w:spacing w:after="0"/>
        <w:ind w:firstLine="709"/>
        <w:jc w:val="both"/>
      </w:pPr>
      <w:r>
        <w:rPr>
          <w:noProof/>
        </w:rPr>
        <w:t xml:space="preserve">                      </w:t>
      </w:r>
      <w:r w:rsidR="00E713D9">
        <w:rPr>
          <w:noProof/>
        </w:rPr>
        <w:drawing>
          <wp:inline distT="0" distB="0" distL="0" distR="0" wp14:anchorId="1FA4A022" wp14:editId="02EE749F">
            <wp:extent cx="3253740" cy="2423160"/>
            <wp:effectExtent l="0" t="0" r="3810" b="0"/>
            <wp:docPr id="1756326710" name="Рисунок 6" descr="Изображение выглядит как игрушка, Детские игрушки, Детское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26710" name="Рисунок 6" descr="Изображение выглядит как игрушка, Детские игрушки, Детское искус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3" t="8883" r="22970" b="1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DB56D" w14:textId="77777777" w:rsidR="00E713D9" w:rsidRDefault="00E713D9" w:rsidP="006C0B77">
      <w:pPr>
        <w:spacing w:after="0"/>
        <w:ind w:firstLine="709"/>
        <w:jc w:val="both"/>
      </w:pPr>
    </w:p>
    <w:p w14:paraId="547EC0FE" w14:textId="23824636" w:rsidR="00E713D9" w:rsidRP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Это отличные тренажёры памяти, концентрации, логического мышления, мелкой моторики и способности принимать решения. Чем младше ребёнок, тем крупнее должны быть элементы пазла и проще способ их соединения.</w:t>
      </w:r>
    </w:p>
    <w:p w14:paraId="3F38BFA2" w14:textId="77777777" w:rsidR="004D3A2C" w:rsidRDefault="004D3A2C" w:rsidP="004D3A2C">
      <w:pPr>
        <w:spacing w:after="0"/>
        <w:jc w:val="both"/>
        <w:rPr>
          <w:sz w:val="32"/>
          <w:szCs w:val="24"/>
        </w:rPr>
      </w:pPr>
    </w:p>
    <w:p w14:paraId="2E3EC9E6" w14:textId="3486ECD5" w:rsidR="00E713D9" w:rsidRPr="004D3A2C" w:rsidRDefault="004D3A2C" w:rsidP="004D3A2C">
      <w:pPr>
        <w:spacing w:after="0"/>
        <w:jc w:val="both"/>
        <w:rPr>
          <w:b/>
          <w:bCs/>
          <w:sz w:val="40"/>
          <w:szCs w:val="32"/>
        </w:rPr>
      </w:pPr>
      <w:r>
        <w:rPr>
          <w:sz w:val="32"/>
          <w:szCs w:val="24"/>
        </w:rPr>
        <w:t xml:space="preserve">              </w:t>
      </w:r>
      <w:r w:rsidR="00E713D9" w:rsidRPr="004D3A2C">
        <w:rPr>
          <w:b/>
          <w:bCs/>
          <w:sz w:val="40"/>
          <w:szCs w:val="32"/>
        </w:rPr>
        <w:t>7. Матрёшка</w:t>
      </w:r>
    </w:p>
    <w:p w14:paraId="232AC6D3" w14:textId="77777777" w:rsidR="00E713D9" w:rsidRDefault="00E713D9" w:rsidP="006C0B77">
      <w:pPr>
        <w:spacing w:after="0"/>
        <w:ind w:firstLine="709"/>
        <w:jc w:val="both"/>
      </w:pPr>
    </w:p>
    <w:p w14:paraId="17CE194A" w14:textId="7AB06A60" w:rsidR="00E713D9" w:rsidRDefault="004D3A2C" w:rsidP="006C0B77">
      <w:pPr>
        <w:spacing w:after="0"/>
        <w:ind w:firstLine="709"/>
        <w:jc w:val="both"/>
      </w:pPr>
      <w:r>
        <w:rPr>
          <w:noProof/>
        </w:rPr>
        <w:t xml:space="preserve">                        </w:t>
      </w:r>
      <w:r w:rsidR="00E713D9">
        <w:rPr>
          <w:noProof/>
        </w:rPr>
        <w:drawing>
          <wp:inline distT="0" distB="0" distL="0" distR="0" wp14:anchorId="61839F60" wp14:editId="5D9FDEFB">
            <wp:extent cx="3116580" cy="1927860"/>
            <wp:effectExtent l="0" t="0" r="7620" b="0"/>
            <wp:docPr id="1623855022" name="Рисунок 7" descr="Изображение выглядит как мультфильм, игрушка, кукла, обув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55022" name="Рисунок 7" descr="Изображение выглядит как мультфильм, игрушка, кукла, обув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7" t="16709" r="22969" b="1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789A4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Эта народная игрушка — настоящая находка для пытливого </w:t>
      </w:r>
    </w:p>
    <w:p w14:paraId="4CC226BE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детского ума. Она развивает много всего и сразу: представление </w:t>
      </w:r>
    </w:p>
    <w:p w14:paraId="0ECC5C1E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о размерах, логическое мышление, мелкую моторику и </w:t>
      </w:r>
    </w:p>
    <w:p w14:paraId="20A514DC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память. Матрёшка учит выполнять прямые и обратные </w:t>
      </w:r>
    </w:p>
    <w:p w14:paraId="11805773" w14:textId="50F6A1AC" w:rsidR="00E713D9" w:rsidRP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действия (разобрать-собрать) в определённой последовательности.</w:t>
      </w:r>
    </w:p>
    <w:p w14:paraId="30F71C66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А ещё с ней можно играть в первые ролевые игры. Например, </w:t>
      </w:r>
    </w:p>
    <w:p w14:paraId="64CE93C3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большая кукла может быть мамой, маленькая — дочкой. Такие </w:t>
      </w:r>
    </w:p>
    <w:p w14:paraId="05D50C23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забавы подстёгивают воображение, улучшают </w:t>
      </w:r>
    </w:p>
    <w:p w14:paraId="6C822127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коммуникативные </w:t>
      </w:r>
      <w:r w:rsidR="004D3A2C">
        <w:rPr>
          <w:sz w:val="32"/>
          <w:szCs w:val="24"/>
        </w:rPr>
        <w:t xml:space="preserve">   </w:t>
      </w:r>
      <w:r w:rsidRPr="004D3A2C">
        <w:rPr>
          <w:sz w:val="32"/>
          <w:szCs w:val="24"/>
        </w:rPr>
        <w:t xml:space="preserve">навыки, побуждают решать проблемы и </w:t>
      </w:r>
    </w:p>
    <w:p w14:paraId="03A79DAA" w14:textId="593F4D37" w:rsidR="00E713D9" w:rsidRP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искать выход из конфликтных ситуаций.</w:t>
      </w:r>
    </w:p>
    <w:p w14:paraId="296093D9" w14:textId="77777777" w:rsidR="00E713D9" w:rsidRDefault="00E713D9" w:rsidP="006C0B77">
      <w:pPr>
        <w:spacing w:after="0"/>
        <w:ind w:firstLine="709"/>
        <w:jc w:val="both"/>
      </w:pPr>
    </w:p>
    <w:p w14:paraId="6D9897B1" w14:textId="06F27629" w:rsidR="004D3A2C" w:rsidRDefault="004D3A2C" w:rsidP="00E713D9">
      <w:pPr>
        <w:spacing w:after="0"/>
        <w:ind w:firstLine="709"/>
        <w:jc w:val="both"/>
        <w:rPr>
          <w:b/>
          <w:bCs/>
          <w:sz w:val="40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F9B232F" wp14:editId="1EABA943">
            <wp:simplePos x="0" y="0"/>
            <wp:positionH relativeFrom="page">
              <wp:align>left</wp:align>
            </wp:positionH>
            <wp:positionV relativeFrom="paragraph">
              <wp:posOffset>-458470</wp:posOffset>
            </wp:positionV>
            <wp:extent cx="7536180" cy="10683240"/>
            <wp:effectExtent l="0" t="0" r="7620" b="3810"/>
            <wp:wrapNone/>
            <wp:docPr id="971605820" name="Рисунок 1" descr="Изображение выглядит как текст,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8520" name="Рисунок 1" descr="Изображение выглядит как текст, рам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6C2C5" w14:textId="101168E9" w:rsidR="00E713D9" w:rsidRPr="004D3A2C" w:rsidRDefault="00E713D9" w:rsidP="00E713D9">
      <w:pPr>
        <w:spacing w:after="0"/>
        <w:ind w:firstLine="709"/>
        <w:jc w:val="both"/>
        <w:rPr>
          <w:b/>
          <w:bCs/>
          <w:sz w:val="40"/>
          <w:szCs w:val="32"/>
        </w:rPr>
      </w:pPr>
      <w:r w:rsidRPr="004D3A2C">
        <w:rPr>
          <w:b/>
          <w:bCs/>
          <w:sz w:val="40"/>
          <w:szCs w:val="32"/>
        </w:rPr>
        <w:t>8. Шнуровка</w:t>
      </w:r>
    </w:p>
    <w:p w14:paraId="7C31C607" w14:textId="77777777" w:rsidR="00E713D9" w:rsidRDefault="00E713D9" w:rsidP="006C0B77">
      <w:pPr>
        <w:spacing w:after="0"/>
        <w:ind w:firstLine="709"/>
        <w:jc w:val="both"/>
      </w:pPr>
    </w:p>
    <w:p w14:paraId="73D3DC66" w14:textId="54C0C3A0" w:rsidR="00E713D9" w:rsidRDefault="00E713D9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01A83D3" wp14:editId="7C7A9A1B">
            <wp:extent cx="1790700" cy="1737773"/>
            <wp:effectExtent l="0" t="0" r="0" b="0"/>
            <wp:docPr id="1936396530" name="Рисунок 8" descr="Изображение выглядит как игруш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6530" name="Рисунок 8" descr="Изображение выглядит как игруш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9" r="2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29" cy="17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97D99" w14:textId="77777777" w:rsid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Интерес к протягиванию верёвочки через дырку малыш </w:t>
      </w:r>
    </w:p>
    <w:p w14:paraId="1C5131AF" w14:textId="77777777" w:rsid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проявляет примерно с полутора лет. Естественно, сначала </w:t>
      </w:r>
    </w:p>
    <w:p w14:paraId="7EF0AC7D" w14:textId="77777777" w:rsid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ребёнку понадобится помощь родителей, но уже скоро он </w:t>
      </w:r>
    </w:p>
    <w:p w14:paraId="5A74475E" w14:textId="77777777" w:rsid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проявит чудеса расторопности. Чем лучше ребёнок владеет </w:t>
      </w:r>
    </w:p>
    <w:p w14:paraId="495D56E5" w14:textId="77777777" w:rsid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кистью и пальчиками, тем проще ему даётся </w:t>
      </w:r>
      <w:hyperlink r:id="rId14" w:tgtFrame="_blank" w:tooltip="Как научить ребёнка говорить" w:history="1">
        <w:r w:rsidRPr="004D3A2C">
          <w:rPr>
            <w:rStyle w:val="ac"/>
            <w:sz w:val="32"/>
            <w:szCs w:val="24"/>
          </w:rPr>
          <w:t>речь</w:t>
        </w:r>
      </w:hyperlink>
      <w:r w:rsidRPr="004D3A2C">
        <w:rPr>
          <w:sz w:val="32"/>
          <w:szCs w:val="24"/>
        </w:rPr>
        <w:t xml:space="preserve"> и тем </w:t>
      </w:r>
    </w:p>
    <w:p w14:paraId="15FD6AD4" w14:textId="39E2B598" w:rsidR="00E713D9" w:rsidRP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эффективнее работает его мозг в целом.</w:t>
      </w:r>
    </w:p>
    <w:p w14:paraId="23646AA0" w14:textId="77777777" w:rsidR="00E713D9" w:rsidRPr="004D3A2C" w:rsidRDefault="00E713D9" w:rsidP="006C0B77">
      <w:pPr>
        <w:spacing w:after="0"/>
        <w:ind w:firstLine="709"/>
        <w:jc w:val="both"/>
        <w:rPr>
          <w:sz w:val="32"/>
          <w:szCs w:val="24"/>
        </w:rPr>
      </w:pPr>
    </w:p>
    <w:p w14:paraId="4A48DAE3" w14:textId="77777777" w:rsidR="00E713D9" w:rsidRPr="004D3A2C" w:rsidRDefault="00E713D9" w:rsidP="00E713D9">
      <w:pPr>
        <w:spacing w:after="0"/>
        <w:ind w:firstLine="709"/>
        <w:jc w:val="both"/>
        <w:rPr>
          <w:b/>
          <w:bCs/>
          <w:sz w:val="40"/>
          <w:szCs w:val="32"/>
        </w:rPr>
      </w:pPr>
      <w:r w:rsidRPr="004D3A2C">
        <w:rPr>
          <w:b/>
          <w:bCs/>
          <w:sz w:val="40"/>
          <w:szCs w:val="32"/>
        </w:rPr>
        <w:t xml:space="preserve">9. </w:t>
      </w:r>
      <w:proofErr w:type="spellStart"/>
      <w:r w:rsidRPr="004D3A2C">
        <w:rPr>
          <w:b/>
          <w:bCs/>
          <w:sz w:val="40"/>
          <w:szCs w:val="32"/>
        </w:rPr>
        <w:t>Бизиборд</w:t>
      </w:r>
      <w:proofErr w:type="spellEnd"/>
    </w:p>
    <w:p w14:paraId="3B0D4088" w14:textId="77777777" w:rsidR="006078AA" w:rsidRDefault="006078AA" w:rsidP="00E713D9">
      <w:pPr>
        <w:spacing w:after="0"/>
        <w:ind w:firstLine="709"/>
        <w:jc w:val="both"/>
        <w:rPr>
          <w:b/>
          <w:bCs/>
        </w:rPr>
      </w:pPr>
    </w:p>
    <w:p w14:paraId="62B4A9AF" w14:textId="473B3602" w:rsidR="00E713D9" w:rsidRPr="00E713D9" w:rsidRDefault="00E713D9" w:rsidP="00E713D9">
      <w:pPr>
        <w:spacing w:after="0"/>
        <w:ind w:firstLine="709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689802E" wp14:editId="72EE5F39">
            <wp:extent cx="2423160" cy="1952338"/>
            <wp:effectExtent l="0" t="0" r="0" b="0"/>
            <wp:docPr id="106859413" name="Рисунок 9" descr="Изображение выглядит как пласт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9413" name="Рисунок 9" descr="Изображение выглядит как пласти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4" t="12437" r="25381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36" cy="19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1EC33" w14:textId="77777777" w:rsidR="00E713D9" w:rsidRDefault="00E713D9" w:rsidP="006C0B77">
      <w:pPr>
        <w:spacing w:after="0"/>
        <w:ind w:firstLine="709"/>
        <w:jc w:val="both"/>
      </w:pPr>
    </w:p>
    <w:p w14:paraId="26C0FBF2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Развивающая доска Марии Монтессори улучшает мелкую </w:t>
      </w:r>
    </w:p>
    <w:p w14:paraId="6DC80BF6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моторику, воспитывает усидчивость и внимательность, а </w:t>
      </w:r>
    </w:p>
    <w:p w14:paraId="77EE7B60" w14:textId="548E2FAE" w:rsidR="00E713D9" w:rsidRP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также подстёгивает фантазию.</w:t>
      </w:r>
    </w:p>
    <w:p w14:paraId="7854F4C5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proofErr w:type="spellStart"/>
      <w:r w:rsidRPr="004D3A2C">
        <w:rPr>
          <w:sz w:val="32"/>
          <w:szCs w:val="24"/>
        </w:rPr>
        <w:t>Бизиборд</w:t>
      </w:r>
      <w:proofErr w:type="spellEnd"/>
      <w:r w:rsidRPr="004D3A2C">
        <w:rPr>
          <w:sz w:val="32"/>
          <w:szCs w:val="24"/>
        </w:rPr>
        <w:t xml:space="preserve"> легко </w:t>
      </w:r>
      <w:hyperlink r:id="rId16" w:tgtFrame="_blank" w:tooltip="Как сделать развивающую доску для ребёнка" w:history="1">
        <w:r w:rsidRPr="004D3A2C">
          <w:rPr>
            <w:rStyle w:val="ac"/>
            <w:sz w:val="32"/>
            <w:szCs w:val="24"/>
          </w:rPr>
          <w:t>сделать самим</w:t>
        </w:r>
      </w:hyperlink>
      <w:r w:rsidRPr="004D3A2C">
        <w:rPr>
          <w:sz w:val="32"/>
          <w:szCs w:val="24"/>
        </w:rPr>
        <w:t xml:space="preserve">: возьмите деревянную доску </w:t>
      </w:r>
    </w:p>
    <w:p w14:paraId="04EDC1E0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и прикрепите к ней как можно больше предметов, которые и</w:t>
      </w:r>
    </w:p>
    <w:p w14:paraId="3FADA950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 будет изучать малыш. Это большие пуговицы, шнурки, деревянные </w:t>
      </w:r>
    </w:p>
    <w:p w14:paraId="70768ECF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и пластиковые игрушки, замки, выключатели, колёсики от </w:t>
      </w:r>
    </w:p>
    <w:p w14:paraId="481717ED" w14:textId="77777777" w:rsid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 xml:space="preserve">старых чемоданов. Главное, чтобы среди этих артефактов не </w:t>
      </w:r>
    </w:p>
    <w:p w14:paraId="130015D4" w14:textId="0F5196E9" w:rsidR="00E713D9" w:rsidRPr="004D3A2C" w:rsidRDefault="00E713D9" w:rsidP="00E713D9">
      <w:pPr>
        <w:spacing w:after="0"/>
        <w:ind w:firstLine="709"/>
        <w:jc w:val="both"/>
        <w:rPr>
          <w:sz w:val="32"/>
          <w:szCs w:val="24"/>
        </w:rPr>
      </w:pPr>
      <w:r w:rsidRPr="004D3A2C">
        <w:rPr>
          <w:sz w:val="32"/>
          <w:szCs w:val="24"/>
        </w:rPr>
        <w:t>было ничего колющего или режущего.</w:t>
      </w:r>
    </w:p>
    <w:p w14:paraId="4B470969" w14:textId="77777777" w:rsidR="006078AA" w:rsidRDefault="006078AA" w:rsidP="00E713D9">
      <w:pPr>
        <w:spacing w:after="0"/>
        <w:ind w:firstLine="709"/>
        <w:jc w:val="both"/>
      </w:pPr>
    </w:p>
    <w:p w14:paraId="7762989A" w14:textId="5C588019" w:rsidR="006078AA" w:rsidRPr="00E713D9" w:rsidRDefault="006078AA" w:rsidP="00E713D9">
      <w:pPr>
        <w:spacing w:after="0"/>
        <w:ind w:firstLine="709"/>
        <w:jc w:val="both"/>
      </w:pPr>
    </w:p>
    <w:p w14:paraId="7EA76E9A" w14:textId="77777777" w:rsidR="00E713D9" w:rsidRDefault="00E713D9" w:rsidP="006C0B77">
      <w:pPr>
        <w:spacing w:after="0"/>
        <w:ind w:firstLine="709"/>
        <w:jc w:val="both"/>
      </w:pPr>
    </w:p>
    <w:sectPr w:rsidR="00E713D9" w:rsidSect="003C4BA5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583454"/>
    <w:multiLevelType w:val="hybridMultilevel"/>
    <w:tmpl w:val="99C46AFA"/>
    <w:lvl w:ilvl="0" w:tplc="F9028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61717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294"/>
    <w:rsid w:val="00383964"/>
    <w:rsid w:val="003C4BA5"/>
    <w:rsid w:val="003D4CE1"/>
    <w:rsid w:val="004D3A2C"/>
    <w:rsid w:val="005442C2"/>
    <w:rsid w:val="006078AA"/>
    <w:rsid w:val="006C0B77"/>
    <w:rsid w:val="008242FF"/>
    <w:rsid w:val="00870751"/>
    <w:rsid w:val="00922C48"/>
    <w:rsid w:val="00B915B7"/>
    <w:rsid w:val="00D504C5"/>
    <w:rsid w:val="00E47294"/>
    <w:rsid w:val="00E713D9"/>
    <w:rsid w:val="00EA59DF"/>
    <w:rsid w:val="00EE4070"/>
    <w:rsid w:val="00F10DDA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A1756"/>
  <w15:chartTrackingRefBased/>
  <w15:docId w15:val="{39685AC4-E6C4-4DD7-B04A-899BD1601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7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472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72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72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729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729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729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729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29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72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E4729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7294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47294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4729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4729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4729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4729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472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7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729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7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7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729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4729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729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729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7294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47294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713D9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71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fehacker.ru/busy-board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lifehacker.ru/kak-nauchit-rebyonka-govori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Полищук</dc:creator>
  <cp:keywords/>
  <dc:description/>
  <cp:lastModifiedBy>Игорь Полищук</cp:lastModifiedBy>
  <cp:revision>4</cp:revision>
  <dcterms:created xsi:type="dcterms:W3CDTF">2025-09-22T15:14:00Z</dcterms:created>
  <dcterms:modified xsi:type="dcterms:W3CDTF">2025-09-22T16:09:00Z</dcterms:modified>
</cp:coreProperties>
</file>