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391" w:rsidRPr="00FC5391" w:rsidRDefault="00FC5391" w:rsidP="00FC5391">
      <w:pPr>
        <w:pStyle w:val="c2"/>
        <w:shd w:val="clear" w:color="auto" w:fill="FFFFFF"/>
        <w:spacing w:before="0" w:beforeAutospacing="0" w:after="0" w:afterAutospacing="0"/>
        <w:ind w:firstLine="709"/>
        <w:jc w:val="center"/>
        <w:rPr>
          <w:rStyle w:val="c0"/>
          <w:b/>
          <w:sz w:val="28"/>
          <w:szCs w:val="28"/>
        </w:rPr>
      </w:pPr>
      <w:r w:rsidRPr="00FC5391">
        <w:rPr>
          <w:rStyle w:val="c0"/>
          <w:b/>
          <w:sz w:val="28"/>
          <w:szCs w:val="28"/>
        </w:rPr>
        <w:t>Хождение по массажным коврикам дорожкам (здоровье сберегающая технология)</w:t>
      </w:r>
    </w:p>
    <w:p w:rsidR="00FC5391" w:rsidRPr="00FC5391" w:rsidRDefault="00FC5391" w:rsidP="00EE5393">
      <w:pPr>
        <w:pStyle w:val="c2"/>
        <w:shd w:val="clear" w:color="auto" w:fill="FFFFFF"/>
        <w:spacing w:before="0" w:beforeAutospacing="0" w:after="0" w:afterAutospacing="0"/>
        <w:rPr>
          <w:rStyle w:val="c0"/>
          <w:b/>
          <w:sz w:val="28"/>
          <w:szCs w:val="28"/>
        </w:rPr>
      </w:pPr>
    </w:p>
    <w:p w:rsidR="00FC5391" w:rsidRPr="00FC5391" w:rsidRDefault="00FC5391" w:rsidP="00FC53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C5391">
        <w:rPr>
          <w:rFonts w:ascii="Times New Roman" w:eastAsia="Times New Roman" w:hAnsi="Times New Roman" w:cs="Times New Roman"/>
          <w:bCs/>
          <w:sz w:val="28"/>
          <w:szCs w:val="28"/>
          <w:lang w:eastAsia="ru-RU"/>
        </w:rPr>
        <w:t>Хождение по массажному коврику</w:t>
      </w:r>
      <w:r w:rsidRPr="00FC5391">
        <w:rPr>
          <w:rFonts w:ascii="Times New Roman" w:eastAsia="Times New Roman" w:hAnsi="Times New Roman" w:cs="Times New Roman"/>
          <w:sz w:val="28"/>
          <w:szCs w:val="28"/>
          <w:lang w:eastAsia="ru-RU"/>
        </w:rPr>
        <w:t xml:space="preserve"> может быть частью гимнастики после сна для детей подготовительной группы.  </w:t>
      </w:r>
    </w:p>
    <w:p w:rsidR="00FC5391" w:rsidRPr="00FC5391" w:rsidRDefault="00FC5391" w:rsidP="00FC53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C5391">
        <w:rPr>
          <w:rFonts w:ascii="Times New Roman" w:eastAsia="Times New Roman" w:hAnsi="Times New Roman" w:cs="Times New Roman"/>
          <w:bCs/>
          <w:sz w:val="28"/>
          <w:szCs w:val="28"/>
          <w:lang w:eastAsia="ru-RU"/>
        </w:rPr>
        <w:t>Цель таких занятий</w:t>
      </w:r>
      <w:r w:rsidRPr="00FC5391">
        <w:rPr>
          <w:rFonts w:ascii="Times New Roman" w:eastAsia="Times New Roman" w:hAnsi="Times New Roman" w:cs="Times New Roman"/>
          <w:sz w:val="28"/>
          <w:szCs w:val="28"/>
          <w:lang w:eastAsia="ru-RU"/>
        </w:rPr>
        <w:t xml:space="preserve"> — способствовать пробуждению после дневного сна, тонизировать организм, воздействуя на биологически активные точки, предотвращать простудные заболевания, давать заряд бодрости на вторую половину дня.  </w:t>
      </w:r>
    </w:p>
    <w:p w:rsidR="00FC5391" w:rsidRPr="00FC5391" w:rsidRDefault="00FC5391" w:rsidP="00FC53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C5391">
        <w:rPr>
          <w:rFonts w:ascii="Times New Roman" w:eastAsia="Times New Roman" w:hAnsi="Times New Roman" w:cs="Times New Roman"/>
          <w:bCs/>
          <w:sz w:val="28"/>
          <w:szCs w:val="28"/>
          <w:lang w:eastAsia="ru-RU"/>
        </w:rPr>
        <w:t>Некоторые задачи</w:t>
      </w:r>
      <w:r w:rsidRPr="00FC5391">
        <w:rPr>
          <w:rFonts w:ascii="Times New Roman" w:eastAsia="Times New Roman" w:hAnsi="Times New Roman" w:cs="Times New Roman"/>
          <w:sz w:val="28"/>
          <w:szCs w:val="28"/>
          <w:lang w:eastAsia="ru-RU"/>
        </w:rPr>
        <w:t>:</w:t>
      </w:r>
    </w:p>
    <w:p w:rsidR="00FC5391" w:rsidRPr="00FC5391" w:rsidRDefault="00FC5391" w:rsidP="00FC5391">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FC5391">
        <w:rPr>
          <w:rFonts w:ascii="Times New Roman" w:eastAsia="Times New Roman" w:hAnsi="Times New Roman" w:cs="Times New Roman"/>
          <w:bCs/>
          <w:sz w:val="28"/>
          <w:szCs w:val="28"/>
          <w:lang w:eastAsia="ru-RU"/>
        </w:rPr>
        <w:t>Оздоровительные</w:t>
      </w:r>
      <w:r w:rsidRPr="00FC5391">
        <w:rPr>
          <w:rFonts w:ascii="Times New Roman" w:eastAsia="Times New Roman" w:hAnsi="Times New Roman" w:cs="Times New Roman"/>
          <w:sz w:val="28"/>
          <w:szCs w:val="28"/>
          <w:lang w:eastAsia="ru-RU"/>
        </w:rPr>
        <w:t>: формировать правильную осанку и свод стопы, тренировать дыхательную систему.</w:t>
      </w:r>
    </w:p>
    <w:p w:rsidR="00FC5391" w:rsidRPr="00FC5391" w:rsidRDefault="00FC5391" w:rsidP="00FC5391">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FC5391">
        <w:rPr>
          <w:rFonts w:ascii="Times New Roman" w:eastAsia="Times New Roman" w:hAnsi="Times New Roman" w:cs="Times New Roman"/>
          <w:bCs/>
          <w:sz w:val="28"/>
          <w:szCs w:val="28"/>
          <w:lang w:eastAsia="ru-RU"/>
        </w:rPr>
        <w:t>Образовательные</w:t>
      </w:r>
      <w:r w:rsidRPr="00FC5391">
        <w:rPr>
          <w:rFonts w:ascii="Times New Roman" w:eastAsia="Times New Roman" w:hAnsi="Times New Roman" w:cs="Times New Roman"/>
          <w:sz w:val="28"/>
          <w:szCs w:val="28"/>
          <w:lang w:eastAsia="ru-RU"/>
        </w:rPr>
        <w:t>: учить детей приёмам самомассажа, точно и плавно выполнять разнообразные движения руками, туловищем, ногами.</w:t>
      </w:r>
    </w:p>
    <w:p w:rsidR="00FC5391" w:rsidRPr="00FC5391" w:rsidRDefault="00FC5391" w:rsidP="00FC5391">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gramStart"/>
      <w:r w:rsidRPr="00FC5391">
        <w:rPr>
          <w:rFonts w:ascii="Times New Roman" w:eastAsia="Times New Roman" w:hAnsi="Times New Roman" w:cs="Times New Roman"/>
          <w:bCs/>
          <w:sz w:val="28"/>
          <w:szCs w:val="28"/>
          <w:lang w:eastAsia="ru-RU"/>
        </w:rPr>
        <w:t>Развивающие</w:t>
      </w:r>
      <w:proofErr w:type="gramEnd"/>
      <w:r w:rsidRPr="00FC5391">
        <w:rPr>
          <w:rFonts w:ascii="Times New Roman" w:eastAsia="Times New Roman" w:hAnsi="Times New Roman" w:cs="Times New Roman"/>
          <w:sz w:val="28"/>
          <w:szCs w:val="28"/>
          <w:lang w:eastAsia="ru-RU"/>
        </w:rPr>
        <w:t>: развивать ловкость, мышление, внимание, воображение.</w:t>
      </w:r>
    </w:p>
    <w:p w:rsidR="00FC5391" w:rsidRDefault="00FC5391" w:rsidP="00FC5391">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gramStart"/>
      <w:r w:rsidRPr="00FC5391">
        <w:rPr>
          <w:rFonts w:ascii="Times New Roman" w:eastAsia="Times New Roman" w:hAnsi="Times New Roman" w:cs="Times New Roman"/>
          <w:bCs/>
          <w:sz w:val="28"/>
          <w:szCs w:val="28"/>
          <w:lang w:eastAsia="ru-RU"/>
        </w:rPr>
        <w:t>Воспитательные</w:t>
      </w:r>
      <w:proofErr w:type="gramEnd"/>
      <w:r w:rsidRPr="00FC5391">
        <w:rPr>
          <w:rFonts w:ascii="Times New Roman" w:eastAsia="Times New Roman" w:hAnsi="Times New Roman" w:cs="Times New Roman"/>
          <w:sz w:val="28"/>
          <w:szCs w:val="28"/>
          <w:lang w:eastAsia="ru-RU"/>
        </w:rPr>
        <w:t>: воспитывать потребность в регулярном и самостоятельном выполнении упражнений после дневного сна.</w:t>
      </w:r>
    </w:p>
    <w:p w:rsidR="00EE5393" w:rsidRPr="00FC5391" w:rsidRDefault="00EE5393" w:rsidP="00FC5391">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
    <w:p w:rsidR="00FC5391" w:rsidRPr="00EE5393" w:rsidRDefault="00EE5393" w:rsidP="00EE5393">
      <w:pPr>
        <w:pStyle w:val="c2"/>
        <w:shd w:val="clear" w:color="auto" w:fill="FFFFFF"/>
        <w:spacing w:before="0" w:beforeAutospacing="0" w:after="0" w:afterAutospacing="0"/>
        <w:ind w:firstLine="709"/>
        <w:jc w:val="center"/>
        <w:rPr>
          <w:rStyle w:val="c0"/>
          <w:b/>
          <w:sz w:val="28"/>
          <w:szCs w:val="28"/>
        </w:rPr>
      </w:pPr>
      <w:r w:rsidRPr="00EE5393">
        <w:rPr>
          <w:rStyle w:val="c0"/>
          <w:b/>
          <w:sz w:val="28"/>
          <w:szCs w:val="28"/>
        </w:rPr>
        <w:t>«Коврики здоровья»</w:t>
      </w:r>
    </w:p>
    <w:p w:rsidR="00FC5391" w:rsidRPr="00FC5391" w:rsidRDefault="00FC5391" w:rsidP="00FC5391">
      <w:pPr>
        <w:pStyle w:val="c2"/>
        <w:shd w:val="clear" w:color="auto" w:fill="FFFFFF"/>
        <w:spacing w:before="0" w:beforeAutospacing="0" w:after="0" w:afterAutospacing="0"/>
        <w:ind w:firstLine="709"/>
        <w:jc w:val="both"/>
        <w:rPr>
          <w:sz w:val="28"/>
          <w:szCs w:val="28"/>
        </w:rPr>
      </w:pPr>
      <w:r w:rsidRPr="00FC5391">
        <w:rPr>
          <w:rStyle w:val="c0"/>
          <w:sz w:val="28"/>
          <w:szCs w:val="28"/>
        </w:rPr>
        <w:t>Массажные коврики и дорожки применяются с целью:</w:t>
      </w:r>
    </w:p>
    <w:p w:rsidR="00FC5391" w:rsidRPr="00FC5391" w:rsidRDefault="00FC5391" w:rsidP="00FC5391">
      <w:pPr>
        <w:pStyle w:val="c2"/>
        <w:shd w:val="clear" w:color="auto" w:fill="FFFFFF"/>
        <w:spacing w:before="0" w:beforeAutospacing="0" w:after="0" w:afterAutospacing="0"/>
        <w:ind w:firstLine="709"/>
        <w:jc w:val="both"/>
        <w:rPr>
          <w:sz w:val="28"/>
          <w:szCs w:val="28"/>
        </w:rPr>
      </w:pPr>
      <w:r w:rsidRPr="00FC5391">
        <w:rPr>
          <w:rStyle w:val="c0"/>
          <w:sz w:val="28"/>
          <w:szCs w:val="28"/>
        </w:rPr>
        <w:t>1. Закаливание организма.</w:t>
      </w:r>
    </w:p>
    <w:p w:rsidR="00FC5391" w:rsidRPr="00FC5391" w:rsidRDefault="00FC5391" w:rsidP="00FC5391">
      <w:pPr>
        <w:pStyle w:val="c2"/>
        <w:shd w:val="clear" w:color="auto" w:fill="FFFFFF"/>
        <w:spacing w:before="0" w:beforeAutospacing="0" w:after="0" w:afterAutospacing="0"/>
        <w:ind w:firstLine="709"/>
        <w:jc w:val="both"/>
        <w:rPr>
          <w:sz w:val="28"/>
          <w:szCs w:val="28"/>
        </w:rPr>
      </w:pPr>
      <w:r w:rsidRPr="00FC5391">
        <w:rPr>
          <w:rStyle w:val="c0"/>
          <w:sz w:val="28"/>
          <w:szCs w:val="28"/>
        </w:rPr>
        <w:t>2. Профилактика и коррекция плоскостопия.</w:t>
      </w:r>
    </w:p>
    <w:p w:rsidR="00FC5391" w:rsidRPr="00FC5391" w:rsidRDefault="00FC5391" w:rsidP="00FC5391">
      <w:pPr>
        <w:pStyle w:val="c2"/>
        <w:shd w:val="clear" w:color="auto" w:fill="FFFFFF"/>
        <w:spacing w:before="0" w:beforeAutospacing="0" w:after="0" w:afterAutospacing="0"/>
        <w:ind w:firstLine="709"/>
        <w:jc w:val="both"/>
        <w:rPr>
          <w:sz w:val="28"/>
          <w:szCs w:val="28"/>
        </w:rPr>
      </w:pPr>
      <w:r w:rsidRPr="00FC5391">
        <w:rPr>
          <w:rStyle w:val="c0"/>
          <w:sz w:val="28"/>
          <w:szCs w:val="28"/>
        </w:rPr>
        <w:t>3. Развития чувства равновесия и координации движений.</w:t>
      </w:r>
    </w:p>
    <w:p w:rsidR="00FC5391" w:rsidRPr="00FC5391" w:rsidRDefault="00FC5391" w:rsidP="00FC5391">
      <w:pPr>
        <w:pStyle w:val="c2"/>
        <w:shd w:val="clear" w:color="auto" w:fill="FFFFFF"/>
        <w:spacing w:before="0" w:beforeAutospacing="0" w:after="0" w:afterAutospacing="0"/>
        <w:ind w:firstLine="709"/>
        <w:jc w:val="both"/>
        <w:rPr>
          <w:sz w:val="28"/>
          <w:szCs w:val="28"/>
        </w:rPr>
      </w:pPr>
      <w:r w:rsidRPr="00FC5391">
        <w:rPr>
          <w:rStyle w:val="c0"/>
          <w:sz w:val="28"/>
          <w:szCs w:val="28"/>
        </w:rPr>
        <w:t>4. Сохранение и укрепление здоровья детей, формирование привычки к здоровому образу жизни.</w:t>
      </w:r>
    </w:p>
    <w:p w:rsidR="00FC5391" w:rsidRPr="00FC5391" w:rsidRDefault="00FC5391" w:rsidP="00FC5391">
      <w:pPr>
        <w:pStyle w:val="c2"/>
        <w:shd w:val="clear" w:color="auto" w:fill="FFFFFF"/>
        <w:spacing w:before="0" w:beforeAutospacing="0" w:after="0" w:afterAutospacing="0"/>
        <w:ind w:firstLine="709"/>
        <w:jc w:val="both"/>
        <w:rPr>
          <w:sz w:val="28"/>
          <w:szCs w:val="28"/>
        </w:rPr>
      </w:pPr>
      <w:r w:rsidRPr="00FC5391">
        <w:rPr>
          <w:rStyle w:val="c0"/>
          <w:sz w:val="28"/>
          <w:szCs w:val="28"/>
        </w:rPr>
        <w:t> Массажные коврик</w:t>
      </w:r>
      <w:proofErr w:type="gramStart"/>
      <w:r w:rsidRPr="00FC5391">
        <w:rPr>
          <w:rStyle w:val="c0"/>
          <w:sz w:val="28"/>
          <w:szCs w:val="28"/>
        </w:rPr>
        <w:t>и-</w:t>
      </w:r>
      <w:proofErr w:type="gramEnd"/>
      <w:r w:rsidRPr="00FC5391">
        <w:rPr>
          <w:rStyle w:val="c0"/>
          <w:sz w:val="28"/>
          <w:szCs w:val="28"/>
        </w:rPr>
        <w:t xml:space="preserve"> дорожки, которые мы ежедневно используем в целях оздоровительной работы после дневного сна, имеют несколько видов рельефной поверхности, а, следовательно, отличаются степенью воздействия на стопы ребенка. Во время ходьбы по этим дорожкам, дети сопровождают свои действия речью, трогают, щупают руками поверхность и детали дорожки, отмечая качество материалов, из которых они сделаны: колючие или нет, мягкие или твердые, шершавые или гладкие; что у некоторых дорожек внутри: камешки, горошек, песочек.</w:t>
      </w:r>
    </w:p>
    <w:p w:rsidR="00FC5391" w:rsidRPr="00FC5391" w:rsidRDefault="00FC5391" w:rsidP="00FC5391">
      <w:pPr>
        <w:pStyle w:val="c2"/>
        <w:shd w:val="clear" w:color="auto" w:fill="FFFFFF"/>
        <w:spacing w:before="0" w:beforeAutospacing="0" w:after="0" w:afterAutospacing="0"/>
        <w:ind w:firstLine="709"/>
        <w:jc w:val="both"/>
        <w:rPr>
          <w:sz w:val="28"/>
          <w:szCs w:val="28"/>
        </w:rPr>
      </w:pPr>
      <w:r w:rsidRPr="00FC5391">
        <w:rPr>
          <w:rStyle w:val="c0"/>
          <w:sz w:val="28"/>
          <w:szCs w:val="28"/>
        </w:rPr>
        <w:t>К тому же дети приучаются ходить друг за другом в колонне, не толкаться, сдерживать себя. Ходьба по массажным дорожкам – это прекрасное средство тренировки мышц стопы. Ребенок ставит ножку по-разному, при этом по-разному работают различные мышцы, а нервные окончания получают различные сигналы и в результате получается тренировка нервно-мышечной системы. И все это происходит в игре, благодаря чему ребенок испытывает положительные эмоции.</w:t>
      </w:r>
    </w:p>
    <w:p w:rsidR="00FC5391" w:rsidRPr="00FC5391" w:rsidRDefault="00FC5391" w:rsidP="00FC5391">
      <w:pPr>
        <w:pStyle w:val="c2"/>
        <w:shd w:val="clear" w:color="auto" w:fill="FFFFFF"/>
        <w:spacing w:before="0" w:beforeAutospacing="0" w:after="0" w:afterAutospacing="0"/>
        <w:ind w:firstLine="709"/>
        <w:jc w:val="both"/>
        <w:rPr>
          <w:sz w:val="28"/>
          <w:szCs w:val="28"/>
        </w:rPr>
      </w:pPr>
      <w:r w:rsidRPr="00FC5391">
        <w:rPr>
          <w:rStyle w:val="c0"/>
          <w:sz w:val="28"/>
          <w:szCs w:val="28"/>
        </w:rPr>
        <w:t>Для профилактики и в комплексном лечении плоскостопия массажные коврики подходят идеально.</w:t>
      </w:r>
    </w:p>
    <w:p w:rsidR="00FC5391" w:rsidRPr="00FC5391" w:rsidRDefault="00FC5391" w:rsidP="00FC5391">
      <w:pPr>
        <w:pStyle w:val="c2"/>
        <w:shd w:val="clear" w:color="auto" w:fill="FFFFFF"/>
        <w:spacing w:before="0" w:beforeAutospacing="0" w:after="0" w:afterAutospacing="0"/>
        <w:ind w:firstLine="709"/>
        <w:jc w:val="both"/>
        <w:rPr>
          <w:sz w:val="28"/>
          <w:szCs w:val="28"/>
        </w:rPr>
      </w:pPr>
      <w:r w:rsidRPr="00FC5391">
        <w:rPr>
          <w:rStyle w:val="c0"/>
          <w:sz w:val="28"/>
          <w:szCs w:val="28"/>
        </w:rPr>
        <w:t xml:space="preserve">Для предотвращения развития плоскостопия, </w:t>
      </w:r>
      <w:proofErr w:type="gramStart"/>
      <w:r w:rsidRPr="00FC5391">
        <w:rPr>
          <w:rStyle w:val="c0"/>
          <w:sz w:val="28"/>
          <w:szCs w:val="28"/>
        </w:rPr>
        <w:t>поверхность</w:t>
      </w:r>
      <w:proofErr w:type="gramEnd"/>
      <w:r w:rsidRPr="00FC5391">
        <w:rPr>
          <w:rStyle w:val="c0"/>
          <w:sz w:val="28"/>
          <w:szCs w:val="28"/>
        </w:rPr>
        <w:t xml:space="preserve"> по которой мы ходим босиком, должна быть неровной.</w:t>
      </w:r>
    </w:p>
    <w:p w:rsidR="00FC5391" w:rsidRPr="00FC5391" w:rsidRDefault="00FC5391" w:rsidP="00FC5391">
      <w:pPr>
        <w:pStyle w:val="c2"/>
        <w:shd w:val="clear" w:color="auto" w:fill="FFFFFF"/>
        <w:spacing w:before="0" w:beforeAutospacing="0" w:after="0" w:afterAutospacing="0"/>
        <w:ind w:firstLine="709"/>
        <w:jc w:val="both"/>
        <w:rPr>
          <w:sz w:val="28"/>
          <w:szCs w:val="28"/>
        </w:rPr>
      </w:pPr>
      <w:r w:rsidRPr="00FC5391">
        <w:rPr>
          <w:rStyle w:val="c0"/>
          <w:sz w:val="28"/>
          <w:szCs w:val="28"/>
        </w:rPr>
        <w:t>Применение массажных ковриков для профилактики плоскостопия даже лучше природных помощников.</w:t>
      </w:r>
    </w:p>
    <w:p w:rsidR="00FC5391" w:rsidRPr="00FC5391" w:rsidRDefault="00FC5391" w:rsidP="00FC5391">
      <w:pPr>
        <w:pStyle w:val="c2"/>
        <w:shd w:val="clear" w:color="auto" w:fill="FFFFFF"/>
        <w:spacing w:before="0" w:beforeAutospacing="0" w:after="0" w:afterAutospacing="0"/>
        <w:ind w:firstLine="709"/>
        <w:jc w:val="both"/>
        <w:rPr>
          <w:sz w:val="28"/>
          <w:szCs w:val="28"/>
        </w:rPr>
      </w:pPr>
      <w:r w:rsidRPr="00FC5391">
        <w:rPr>
          <w:rStyle w:val="c0"/>
          <w:sz w:val="28"/>
          <w:szCs w:val="28"/>
        </w:rPr>
        <w:lastRenderedPageBreak/>
        <w:t>Массажные коврики имеют несколько видов рифленой поверхности, а, следовательно, отличаются степенью воздействия на стопы ребенка.</w:t>
      </w:r>
    </w:p>
    <w:p w:rsidR="00FC5391" w:rsidRPr="00FC5391" w:rsidRDefault="00FC5391" w:rsidP="00FC5391">
      <w:pPr>
        <w:pStyle w:val="c2"/>
        <w:shd w:val="clear" w:color="auto" w:fill="FFFFFF"/>
        <w:spacing w:before="0" w:beforeAutospacing="0" w:after="0" w:afterAutospacing="0"/>
        <w:ind w:firstLine="709"/>
        <w:jc w:val="both"/>
        <w:rPr>
          <w:sz w:val="28"/>
          <w:szCs w:val="28"/>
        </w:rPr>
      </w:pPr>
      <w:r w:rsidRPr="00FC5391">
        <w:rPr>
          <w:rStyle w:val="c0"/>
          <w:sz w:val="28"/>
          <w:szCs w:val="28"/>
        </w:rPr>
        <w:t xml:space="preserve">Упражнения с </w:t>
      </w:r>
      <w:proofErr w:type="gramStart"/>
      <w:r w:rsidRPr="00FC5391">
        <w:rPr>
          <w:rStyle w:val="c0"/>
          <w:sz w:val="28"/>
          <w:szCs w:val="28"/>
        </w:rPr>
        <w:t>нестандартным</w:t>
      </w:r>
      <w:proofErr w:type="gramEnd"/>
      <w:r w:rsidRPr="00FC5391">
        <w:rPr>
          <w:rStyle w:val="c0"/>
          <w:sz w:val="28"/>
          <w:szCs w:val="28"/>
        </w:rPr>
        <w:t xml:space="preserve"> оборудование способствуют совершенствованию функции равновесия и двигательного контроля, формируют правильную осанку, укрепляют мышцы свода стопы.</w:t>
      </w:r>
    </w:p>
    <w:p w:rsidR="00FC5391" w:rsidRPr="00FC5391" w:rsidRDefault="00FC5391" w:rsidP="00FC5391">
      <w:pPr>
        <w:pStyle w:val="c2"/>
        <w:shd w:val="clear" w:color="auto" w:fill="FFFFFF"/>
        <w:spacing w:before="0" w:beforeAutospacing="0" w:after="0" w:afterAutospacing="0"/>
        <w:ind w:firstLine="709"/>
        <w:jc w:val="both"/>
        <w:rPr>
          <w:sz w:val="28"/>
          <w:szCs w:val="28"/>
        </w:rPr>
      </w:pPr>
      <w:proofErr w:type="gramStart"/>
      <w:r w:rsidRPr="00FC5391">
        <w:rPr>
          <w:rStyle w:val="c0"/>
          <w:sz w:val="28"/>
          <w:szCs w:val="28"/>
        </w:rPr>
        <w:t>Ходьба по дорожкам и коврикам может быть обычной, на носках, на пяточках, на внешней стороне стопы, на внутренней, прыжки, бег.</w:t>
      </w:r>
      <w:proofErr w:type="gramEnd"/>
      <w:r w:rsidRPr="00FC5391">
        <w:rPr>
          <w:rStyle w:val="c0"/>
          <w:sz w:val="28"/>
          <w:szCs w:val="28"/>
        </w:rPr>
        <w:t xml:space="preserve"> Эффективнее такой вид закаливания проводить под музыкальное сопровождение, используя мелодии различных темпов, а так же, словесные игры-сопровождения, которые способствуют повышенному интересу детей в двигательной активности.</w:t>
      </w:r>
    </w:p>
    <w:p w:rsidR="00FC5391" w:rsidRPr="00FC5391" w:rsidRDefault="00FC5391" w:rsidP="00FC5391">
      <w:pPr>
        <w:pStyle w:val="c2"/>
        <w:shd w:val="clear" w:color="auto" w:fill="FFFFFF"/>
        <w:spacing w:before="0" w:beforeAutospacing="0" w:after="0" w:afterAutospacing="0"/>
        <w:ind w:firstLine="709"/>
        <w:jc w:val="both"/>
        <w:rPr>
          <w:sz w:val="28"/>
          <w:szCs w:val="28"/>
        </w:rPr>
      </w:pPr>
      <w:r w:rsidRPr="00FC5391">
        <w:rPr>
          <w:rStyle w:val="c0"/>
          <w:sz w:val="28"/>
          <w:szCs w:val="28"/>
        </w:rPr>
        <w:t>Коврики могут использоваться в гимнастике после сна. Ребенок встает на коврики выполняет действия, озвученные словами, вот некоторые из них.</w:t>
      </w:r>
    </w:p>
    <w:p w:rsidR="00FC5391" w:rsidRPr="00FC5391" w:rsidRDefault="00FC5391" w:rsidP="00FC5391">
      <w:pPr>
        <w:pStyle w:val="c2"/>
        <w:shd w:val="clear" w:color="auto" w:fill="FFFFFF"/>
        <w:spacing w:before="0" w:beforeAutospacing="0" w:after="0" w:afterAutospacing="0"/>
        <w:ind w:firstLine="709"/>
        <w:jc w:val="both"/>
        <w:rPr>
          <w:sz w:val="28"/>
          <w:szCs w:val="28"/>
        </w:rPr>
      </w:pPr>
      <w:r w:rsidRPr="00FC5391">
        <w:rPr>
          <w:rStyle w:val="c3"/>
          <w:b/>
          <w:bCs/>
          <w:sz w:val="28"/>
          <w:szCs w:val="28"/>
        </w:rPr>
        <w:t>Лужа</w:t>
      </w:r>
    </w:p>
    <w:p w:rsidR="00FC5391" w:rsidRPr="00EE5393" w:rsidRDefault="00FC5391" w:rsidP="00FC5391">
      <w:pPr>
        <w:pStyle w:val="c2"/>
        <w:shd w:val="clear" w:color="auto" w:fill="FFFFFF"/>
        <w:spacing w:before="0" w:beforeAutospacing="0" w:after="0" w:afterAutospacing="0"/>
        <w:ind w:firstLine="709"/>
        <w:jc w:val="both"/>
        <w:rPr>
          <w:i/>
          <w:sz w:val="28"/>
          <w:szCs w:val="28"/>
        </w:rPr>
      </w:pPr>
      <w:r w:rsidRPr="00EE5393">
        <w:rPr>
          <w:rStyle w:val="c0"/>
          <w:sz w:val="28"/>
          <w:szCs w:val="28"/>
        </w:rPr>
        <w:t xml:space="preserve">Я иду, я иду. Поднимаю ножки, </w:t>
      </w:r>
      <w:r w:rsidRPr="00EE5393">
        <w:rPr>
          <w:rStyle w:val="c0"/>
          <w:i/>
          <w:sz w:val="28"/>
          <w:szCs w:val="28"/>
        </w:rPr>
        <w:t>(Ходьба вокруг обруча, высоко поднимая ноги)</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У меня на ногах новые сапожки.</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Ой-ой-ой, посмотри,</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 xml:space="preserve">Лужа </w:t>
      </w:r>
      <w:proofErr w:type="gramStart"/>
      <w:r w:rsidRPr="00EE5393">
        <w:rPr>
          <w:rStyle w:val="c0"/>
          <w:sz w:val="28"/>
          <w:szCs w:val="28"/>
        </w:rPr>
        <w:t>–т</w:t>
      </w:r>
      <w:proofErr w:type="gramEnd"/>
      <w:r w:rsidRPr="00EE5393">
        <w:rPr>
          <w:rStyle w:val="c0"/>
          <w:sz w:val="28"/>
          <w:szCs w:val="28"/>
        </w:rPr>
        <w:t>о какая,</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Ай-ай-ай, ай-ай-ай</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Лужа-то большая</w:t>
      </w:r>
      <w:proofErr w:type="gramStart"/>
      <w:r w:rsidRPr="00EE5393">
        <w:rPr>
          <w:rStyle w:val="c0"/>
          <w:i/>
          <w:sz w:val="28"/>
          <w:szCs w:val="28"/>
        </w:rPr>
        <w:t>.(</w:t>
      </w:r>
      <w:proofErr w:type="gramEnd"/>
      <w:r w:rsidRPr="00EE5393">
        <w:rPr>
          <w:rStyle w:val="c0"/>
          <w:i/>
          <w:sz w:val="28"/>
          <w:szCs w:val="28"/>
        </w:rPr>
        <w:t>Остановка, поворот лицом к центру, вытянув руки вперед)</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Высоко-высоко-высоко,</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Подпрыгну,</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Не боюсь, не боюсь,</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 xml:space="preserve">Лужу перепрыгну! </w:t>
      </w:r>
      <w:r w:rsidRPr="00EE5393">
        <w:rPr>
          <w:rStyle w:val="c0"/>
          <w:i/>
          <w:sz w:val="28"/>
          <w:szCs w:val="28"/>
        </w:rPr>
        <w:t>(Прижав руки к щекам покачивание головой)</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Да-да-да, да-да-да,</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Высоко подпрыгну</w:t>
      </w:r>
      <w:proofErr w:type="gramStart"/>
      <w:r w:rsidRPr="00EE5393">
        <w:rPr>
          <w:rStyle w:val="c0"/>
          <w:i/>
          <w:sz w:val="28"/>
          <w:szCs w:val="28"/>
        </w:rPr>
        <w:t>.(</w:t>
      </w:r>
      <w:proofErr w:type="gramEnd"/>
      <w:r w:rsidRPr="00EE5393">
        <w:rPr>
          <w:rStyle w:val="c0"/>
          <w:i/>
          <w:sz w:val="28"/>
          <w:szCs w:val="28"/>
        </w:rPr>
        <w:t>Отходят и подходят к луже)</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Да-да-да, да-да-да</w:t>
      </w:r>
      <w:proofErr w:type="gramStart"/>
      <w:r w:rsidRPr="00EE5393">
        <w:rPr>
          <w:rStyle w:val="c0"/>
          <w:i/>
          <w:sz w:val="28"/>
          <w:szCs w:val="28"/>
        </w:rPr>
        <w:t>,(</w:t>
      </w:r>
      <w:proofErr w:type="gramEnd"/>
      <w:r w:rsidRPr="00EE5393">
        <w:rPr>
          <w:rStyle w:val="c0"/>
          <w:i/>
          <w:sz w:val="28"/>
          <w:szCs w:val="28"/>
        </w:rPr>
        <w:t>Раскачивая руками, готовятся к прыжку)</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Лужу перепрыгну. Гоп!</w:t>
      </w:r>
      <w:r w:rsidRPr="00EE5393">
        <w:rPr>
          <w:rStyle w:val="c0"/>
          <w:i/>
          <w:sz w:val="28"/>
          <w:szCs w:val="28"/>
        </w:rPr>
        <w:t xml:space="preserve"> (прыжок)</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3"/>
          <w:b/>
          <w:bCs/>
          <w:sz w:val="28"/>
          <w:szCs w:val="28"/>
        </w:rPr>
        <w:t> </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3"/>
          <w:b/>
          <w:bCs/>
          <w:sz w:val="28"/>
          <w:szCs w:val="28"/>
        </w:rPr>
        <w:t>Бурый мишка</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Бурый мишка топал,</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Топал, топал,</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Громко ножками стучал,</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Он стучал так!</w:t>
      </w:r>
      <w:r w:rsidR="00EE5393">
        <w:rPr>
          <w:rStyle w:val="c0"/>
          <w:sz w:val="28"/>
          <w:szCs w:val="28"/>
        </w:rPr>
        <w:t xml:space="preserve"> </w:t>
      </w:r>
      <w:r w:rsidRPr="00EE5393">
        <w:rPr>
          <w:rStyle w:val="c0"/>
          <w:sz w:val="28"/>
          <w:szCs w:val="28"/>
        </w:rPr>
        <w:t>Мишка головой вертел,</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Все вертел, все вертел.</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Во все стороны смотрел,</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Он смотрел так!</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Бурый мишка расшалился</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И на месте закружился,</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Закружился, закружился</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 xml:space="preserve">И свалился – </w:t>
      </w:r>
      <w:proofErr w:type="gramStart"/>
      <w:r w:rsidRPr="00EE5393">
        <w:rPr>
          <w:rStyle w:val="c0"/>
          <w:sz w:val="28"/>
          <w:szCs w:val="28"/>
        </w:rPr>
        <w:t>бах</w:t>
      </w:r>
      <w:proofErr w:type="gramEnd"/>
      <w:r w:rsidRPr="00EE5393">
        <w:rPr>
          <w:rStyle w:val="c0"/>
          <w:sz w:val="28"/>
          <w:szCs w:val="28"/>
        </w:rPr>
        <w:t>!</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3"/>
          <w:b/>
          <w:bCs/>
          <w:sz w:val="28"/>
          <w:szCs w:val="28"/>
        </w:rPr>
        <w:t> </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3"/>
          <w:b/>
          <w:bCs/>
          <w:sz w:val="28"/>
          <w:szCs w:val="28"/>
        </w:rPr>
        <w:t>Кошкина зарядка</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Посмотрите, у окошка</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Разминает лапки кошка.</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Тянется – потянется,</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Малюткой не останется.</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lastRenderedPageBreak/>
        <w:t>Спинку горбит, словно мостик,</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Поднимает к верху хвостик.</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Когти выпускает,</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Царапает, играет.</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Ушко лапкой почесала</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И тихонечко сказала «Мяу…»</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 </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3"/>
          <w:b/>
          <w:bCs/>
          <w:sz w:val="28"/>
          <w:szCs w:val="28"/>
        </w:rPr>
        <w:t>Ёжик</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По сухой лесной дорожке –</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 xml:space="preserve">Топ-топ-топ - </w:t>
      </w:r>
      <w:proofErr w:type="gramStart"/>
      <w:r w:rsidRPr="00EE5393">
        <w:rPr>
          <w:rStyle w:val="c0"/>
          <w:sz w:val="28"/>
          <w:szCs w:val="28"/>
        </w:rPr>
        <w:t>топочут</w:t>
      </w:r>
      <w:proofErr w:type="gramEnd"/>
      <w:r w:rsidRPr="00EE5393">
        <w:rPr>
          <w:rStyle w:val="c0"/>
          <w:sz w:val="28"/>
          <w:szCs w:val="28"/>
        </w:rPr>
        <w:t xml:space="preserve"> ножки.</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Ходит, бродит вдоль дорожек</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Весь в иголках серый ёжик.</w:t>
      </w:r>
    </w:p>
    <w:p w:rsidR="00FC5391" w:rsidRPr="00EE5393" w:rsidRDefault="00FC5391" w:rsidP="00FC5391">
      <w:pPr>
        <w:pStyle w:val="c2"/>
        <w:shd w:val="clear" w:color="auto" w:fill="FFFFFF"/>
        <w:spacing w:before="0" w:beforeAutospacing="0" w:after="0" w:afterAutospacing="0"/>
        <w:ind w:firstLine="709"/>
        <w:jc w:val="both"/>
        <w:rPr>
          <w:i/>
          <w:sz w:val="28"/>
          <w:szCs w:val="28"/>
        </w:rPr>
      </w:pPr>
      <w:proofErr w:type="gramStart"/>
      <w:r w:rsidRPr="00EE5393">
        <w:rPr>
          <w:rStyle w:val="c0"/>
          <w:i/>
          <w:sz w:val="28"/>
          <w:szCs w:val="28"/>
        </w:rPr>
        <w:t>(Ребенок стоит, согнувшись, руки согнуты в локтях перед грудью, кисти рук</w:t>
      </w:r>
      <w:proofErr w:type="gramEnd"/>
    </w:p>
    <w:p w:rsidR="00FC5391" w:rsidRPr="00EE5393" w:rsidRDefault="00FC5391" w:rsidP="00FC5391">
      <w:pPr>
        <w:pStyle w:val="c2"/>
        <w:shd w:val="clear" w:color="auto" w:fill="FFFFFF"/>
        <w:spacing w:before="0" w:beforeAutospacing="0" w:after="0" w:afterAutospacing="0"/>
        <w:ind w:firstLine="709"/>
        <w:jc w:val="both"/>
        <w:rPr>
          <w:i/>
          <w:sz w:val="28"/>
          <w:szCs w:val="28"/>
        </w:rPr>
      </w:pPr>
      <w:r w:rsidRPr="00EE5393">
        <w:rPr>
          <w:rStyle w:val="c0"/>
          <w:i/>
          <w:sz w:val="28"/>
          <w:szCs w:val="28"/>
        </w:rPr>
        <w:t>отпущены; делает маленькие шажки)</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Ищет ягодки, грибочки</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Для сына и для дочки. (</w:t>
      </w:r>
      <w:r w:rsidRPr="00EE5393">
        <w:rPr>
          <w:rStyle w:val="c0"/>
          <w:i/>
          <w:sz w:val="28"/>
          <w:szCs w:val="28"/>
        </w:rPr>
        <w:t>Ищет</w:t>
      </w:r>
      <w:r w:rsidRPr="00EE5393">
        <w:rPr>
          <w:rStyle w:val="c0"/>
          <w:sz w:val="28"/>
          <w:szCs w:val="28"/>
        </w:rPr>
        <w:t>)</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Если подкрадется волк –</w:t>
      </w:r>
    </w:p>
    <w:p w:rsidR="00FC5391" w:rsidRPr="00EE5393" w:rsidRDefault="00FC5391" w:rsidP="00FC5391">
      <w:pPr>
        <w:pStyle w:val="c2"/>
        <w:shd w:val="clear" w:color="auto" w:fill="FFFFFF"/>
        <w:spacing w:before="0" w:beforeAutospacing="0" w:after="0" w:afterAutospacing="0"/>
        <w:ind w:firstLine="709"/>
        <w:jc w:val="both"/>
        <w:rPr>
          <w:i/>
          <w:sz w:val="28"/>
          <w:szCs w:val="28"/>
        </w:rPr>
      </w:pPr>
      <w:r w:rsidRPr="00EE5393">
        <w:rPr>
          <w:rStyle w:val="c0"/>
          <w:sz w:val="28"/>
          <w:szCs w:val="28"/>
        </w:rPr>
        <w:t>Превратится еж в клубок</w:t>
      </w:r>
      <w:proofErr w:type="gramStart"/>
      <w:r w:rsidRPr="00EE5393">
        <w:rPr>
          <w:rStyle w:val="c0"/>
          <w:i/>
          <w:sz w:val="28"/>
          <w:szCs w:val="28"/>
        </w:rPr>
        <w:t>.(</w:t>
      </w:r>
      <w:proofErr w:type="gramEnd"/>
      <w:r w:rsidRPr="00EE5393">
        <w:rPr>
          <w:rStyle w:val="c0"/>
          <w:i/>
          <w:sz w:val="28"/>
          <w:szCs w:val="28"/>
        </w:rPr>
        <w:t>Сворачивается на полу в клубок.)</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Ощетинит ёж иголки –</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Не достанется он волку.</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Еж не тронет никого,</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Но и ты не тронь его</w:t>
      </w:r>
      <w:proofErr w:type="gramStart"/>
      <w:r w:rsidRPr="00EE5393">
        <w:rPr>
          <w:rStyle w:val="c0"/>
          <w:i/>
          <w:sz w:val="28"/>
          <w:szCs w:val="28"/>
        </w:rPr>
        <w:t>!(</w:t>
      </w:r>
      <w:proofErr w:type="gramEnd"/>
      <w:r w:rsidRPr="00EE5393">
        <w:rPr>
          <w:rStyle w:val="c0"/>
          <w:i/>
          <w:sz w:val="28"/>
          <w:szCs w:val="28"/>
        </w:rPr>
        <w:t>Встает и продолжает топать по дорожке)</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3"/>
          <w:b/>
          <w:bCs/>
          <w:sz w:val="28"/>
          <w:szCs w:val="28"/>
        </w:rPr>
        <w:t> </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3"/>
          <w:b/>
          <w:bCs/>
          <w:sz w:val="28"/>
          <w:szCs w:val="28"/>
        </w:rPr>
        <w:t>Упражнения:</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Ходьба «</w:t>
      </w:r>
      <w:proofErr w:type="gramStart"/>
      <w:r w:rsidRPr="00EE5393">
        <w:rPr>
          <w:rStyle w:val="c0"/>
          <w:sz w:val="28"/>
          <w:szCs w:val="28"/>
        </w:rPr>
        <w:t>По медвежьи</w:t>
      </w:r>
      <w:proofErr w:type="gramEnd"/>
      <w:r w:rsidRPr="00EE5393">
        <w:rPr>
          <w:rStyle w:val="c0"/>
          <w:sz w:val="28"/>
          <w:szCs w:val="28"/>
        </w:rPr>
        <w:t xml:space="preserve">» - </w:t>
      </w:r>
      <w:r w:rsidRPr="00EE5393">
        <w:rPr>
          <w:rStyle w:val="c0"/>
          <w:i/>
          <w:sz w:val="28"/>
          <w:szCs w:val="28"/>
        </w:rPr>
        <w:t>на руках и ногах и высоким подниманием таза</w:t>
      </w:r>
      <w:r w:rsidRPr="00EE5393">
        <w:rPr>
          <w:rStyle w:val="c0"/>
          <w:sz w:val="28"/>
          <w:szCs w:val="28"/>
        </w:rPr>
        <w:t>.</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 xml:space="preserve">«Ласточка» - </w:t>
      </w:r>
      <w:r w:rsidRPr="00EE5393">
        <w:rPr>
          <w:rStyle w:val="c0"/>
          <w:i/>
          <w:sz w:val="28"/>
          <w:szCs w:val="28"/>
        </w:rPr>
        <w:t>стоика на одной ноге, руки в стороны, левая нога поднята назад.</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 xml:space="preserve">«Солдатик» - </w:t>
      </w:r>
      <w:r w:rsidRPr="00EE5393">
        <w:rPr>
          <w:rStyle w:val="c0"/>
          <w:i/>
          <w:sz w:val="28"/>
          <w:szCs w:val="28"/>
        </w:rPr>
        <w:t>шаги на мешочки и «ножки».</w:t>
      </w:r>
    </w:p>
    <w:p w:rsidR="00FC5391" w:rsidRPr="00EE5393" w:rsidRDefault="00FC5391" w:rsidP="00FC5391">
      <w:pPr>
        <w:pStyle w:val="c2"/>
        <w:shd w:val="clear" w:color="auto" w:fill="FFFFFF"/>
        <w:spacing w:before="0" w:beforeAutospacing="0" w:after="0" w:afterAutospacing="0"/>
        <w:ind w:firstLine="709"/>
        <w:jc w:val="both"/>
        <w:rPr>
          <w:sz w:val="28"/>
          <w:szCs w:val="28"/>
        </w:rPr>
      </w:pPr>
      <w:r w:rsidRPr="00EE5393">
        <w:rPr>
          <w:rStyle w:val="c0"/>
          <w:sz w:val="28"/>
          <w:szCs w:val="28"/>
        </w:rPr>
        <w:t xml:space="preserve">«Незнайка» - </w:t>
      </w:r>
      <w:r w:rsidRPr="00EE5393">
        <w:rPr>
          <w:rStyle w:val="c0"/>
          <w:i/>
          <w:sz w:val="28"/>
          <w:szCs w:val="28"/>
        </w:rPr>
        <w:t>подъем на носках с одновременным подъемом плеч.</w:t>
      </w:r>
    </w:p>
    <w:p w:rsidR="00141444" w:rsidRPr="00EE5393" w:rsidRDefault="00141444" w:rsidP="00FC5391">
      <w:pPr>
        <w:spacing w:after="0" w:line="240" w:lineRule="auto"/>
        <w:ind w:firstLine="709"/>
        <w:jc w:val="both"/>
        <w:rPr>
          <w:rFonts w:ascii="Times New Roman" w:hAnsi="Times New Roman" w:cs="Times New Roman"/>
          <w:sz w:val="28"/>
          <w:szCs w:val="28"/>
        </w:rPr>
      </w:pPr>
      <w:bookmarkStart w:id="0" w:name="_GoBack"/>
      <w:bookmarkEnd w:id="0"/>
    </w:p>
    <w:sectPr w:rsidR="00141444" w:rsidRPr="00EE5393" w:rsidSect="009552A4">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2ADD"/>
    <w:multiLevelType w:val="multilevel"/>
    <w:tmpl w:val="248E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2A4"/>
    <w:rsid w:val="000E45F6"/>
    <w:rsid w:val="00141444"/>
    <w:rsid w:val="001D3E47"/>
    <w:rsid w:val="002979D8"/>
    <w:rsid w:val="002B31AE"/>
    <w:rsid w:val="003A60C5"/>
    <w:rsid w:val="00595562"/>
    <w:rsid w:val="006D6B8B"/>
    <w:rsid w:val="009552A4"/>
    <w:rsid w:val="009A5F5C"/>
    <w:rsid w:val="00EE5393"/>
    <w:rsid w:val="00F4128E"/>
    <w:rsid w:val="00F42CEE"/>
    <w:rsid w:val="00FC5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28E"/>
    <w:rPr>
      <w:rFonts w:ascii="Times New Roman" w:hAnsi="Times New Roman" w:cs="Times New Roman"/>
      <w:sz w:val="24"/>
      <w:szCs w:val="24"/>
    </w:rPr>
  </w:style>
  <w:style w:type="character" w:styleId="a4">
    <w:name w:val="Hyperlink"/>
    <w:basedOn w:val="a0"/>
    <w:uiPriority w:val="99"/>
    <w:unhideWhenUsed/>
    <w:rsid w:val="00F4128E"/>
    <w:rPr>
      <w:color w:val="0000FF" w:themeColor="hyperlink"/>
      <w:u w:val="single"/>
    </w:rPr>
  </w:style>
  <w:style w:type="paragraph" w:customStyle="1" w:styleId="c9">
    <w:name w:val="c9"/>
    <w:basedOn w:val="a"/>
    <w:rsid w:val="00FC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C5391"/>
  </w:style>
  <w:style w:type="paragraph" w:customStyle="1" w:styleId="c2">
    <w:name w:val="c2"/>
    <w:basedOn w:val="a"/>
    <w:rsid w:val="00FC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C53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28E"/>
    <w:rPr>
      <w:rFonts w:ascii="Times New Roman" w:hAnsi="Times New Roman" w:cs="Times New Roman"/>
      <w:sz w:val="24"/>
      <w:szCs w:val="24"/>
    </w:rPr>
  </w:style>
  <w:style w:type="character" w:styleId="a4">
    <w:name w:val="Hyperlink"/>
    <w:basedOn w:val="a0"/>
    <w:uiPriority w:val="99"/>
    <w:unhideWhenUsed/>
    <w:rsid w:val="00F4128E"/>
    <w:rPr>
      <w:color w:val="0000FF" w:themeColor="hyperlink"/>
      <w:u w:val="single"/>
    </w:rPr>
  </w:style>
  <w:style w:type="paragraph" w:customStyle="1" w:styleId="c9">
    <w:name w:val="c9"/>
    <w:basedOn w:val="a"/>
    <w:rsid w:val="00FC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C5391"/>
  </w:style>
  <w:style w:type="paragraph" w:customStyle="1" w:styleId="c2">
    <w:name w:val="c2"/>
    <w:basedOn w:val="a"/>
    <w:rsid w:val="00FC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C5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361548">
      <w:bodyDiv w:val="1"/>
      <w:marLeft w:val="0"/>
      <w:marRight w:val="0"/>
      <w:marTop w:val="0"/>
      <w:marBottom w:val="0"/>
      <w:divBdr>
        <w:top w:val="none" w:sz="0" w:space="0" w:color="auto"/>
        <w:left w:val="none" w:sz="0" w:space="0" w:color="auto"/>
        <w:bottom w:val="none" w:sz="0" w:space="0" w:color="auto"/>
        <w:right w:val="none" w:sz="0" w:space="0" w:color="auto"/>
      </w:divBdr>
    </w:div>
    <w:div w:id="441264063">
      <w:bodyDiv w:val="1"/>
      <w:marLeft w:val="0"/>
      <w:marRight w:val="0"/>
      <w:marTop w:val="0"/>
      <w:marBottom w:val="0"/>
      <w:divBdr>
        <w:top w:val="none" w:sz="0" w:space="0" w:color="auto"/>
        <w:left w:val="none" w:sz="0" w:space="0" w:color="auto"/>
        <w:bottom w:val="none" w:sz="0" w:space="0" w:color="auto"/>
        <w:right w:val="none" w:sz="0" w:space="0" w:color="auto"/>
      </w:divBdr>
    </w:div>
    <w:div w:id="452870557">
      <w:bodyDiv w:val="1"/>
      <w:marLeft w:val="0"/>
      <w:marRight w:val="0"/>
      <w:marTop w:val="0"/>
      <w:marBottom w:val="0"/>
      <w:divBdr>
        <w:top w:val="none" w:sz="0" w:space="0" w:color="auto"/>
        <w:left w:val="none" w:sz="0" w:space="0" w:color="auto"/>
        <w:bottom w:val="none" w:sz="0" w:space="0" w:color="auto"/>
        <w:right w:val="none" w:sz="0" w:space="0" w:color="auto"/>
      </w:divBdr>
    </w:div>
    <w:div w:id="474878215">
      <w:bodyDiv w:val="1"/>
      <w:marLeft w:val="0"/>
      <w:marRight w:val="0"/>
      <w:marTop w:val="0"/>
      <w:marBottom w:val="0"/>
      <w:divBdr>
        <w:top w:val="none" w:sz="0" w:space="0" w:color="auto"/>
        <w:left w:val="none" w:sz="0" w:space="0" w:color="auto"/>
        <w:bottom w:val="none" w:sz="0" w:space="0" w:color="auto"/>
        <w:right w:val="none" w:sz="0" w:space="0" w:color="auto"/>
      </w:divBdr>
    </w:div>
    <w:div w:id="620769838">
      <w:bodyDiv w:val="1"/>
      <w:marLeft w:val="0"/>
      <w:marRight w:val="0"/>
      <w:marTop w:val="0"/>
      <w:marBottom w:val="0"/>
      <w:divBdr>
        <w:top w:val="none" w:sz="0" w:space="0" w:color="auto"/>
        <w:left w:val="none" w:sz="0" w:space="0" w:color="auto"/>
        <w:bottom w:val="none" w:sz="0" w:space="0" w:color="auto"/>
        <w:right w:val="none" w:sz="0" w:space="0" w:color="auto"/>
      </w:divBdr>
    </w:div>
    <w:div w:id="1534347926">
      <w:bodyDiv w:val="1"/>
      <w:marLeft w:val="0"/>
      <w:marRight w:val="0"/>
      <w:marTop w:val="0"/>
      <w:marBottom w:val="0"/>
      <w:divBdr>
        <w:top w:val="none" w:sz="0" w:space="0" w:color="auto"/>
        <w:left w:val="none" w:sz="0" w:space="0" w:color="auto"/>
        <w:bottom w:val="none" w:sz="0" w:space="0" w:color="auto"/>
        <w:right w:val="none" w:sz="0" w:space="0" w:color="auto"/>
      </w:divBdr>
      <w:divsChild>
        <w:div w:id="2009290206">
          <w:marLeft w:val="0"/>
          <w:marRight w:val="0"/>
          <w:marTop w:val="0"/>
          <w:marBottom w:val="0"/>
          <w:divBdr>
            <w:top w:val="none" w:sz="0" w:space="0" w:color="auto"/>
            <w:left w:val="none" w:sz="0" w:space="0" w:color="auto"/>
            <w:bottom w:val="none" w:sz="0" w:space="0" w:color="auto"/>
            <w:right w:val="none" w:sz="0" w:space="0" w:color="auto"/>
          </w:divBdr>
        </w:div>
        <w:div w:id="1333025520">
          <w:marLeft w:val="0"/>
          <w:marRight w:val="0"/>
          <w:marTop w:val="0"/>
          <w:marBottom w:val="0"/>
          <w:divBdr>
            <w:top w:val="none" w:sz="0" w:space="0" w:color="auto"/>
            <w:left w:val="none" w:sz="0" w:space="0" w:color="auto"/>
            <w:bottom w:val="none" w:sz="0" w:space="0" w:color="auto"/>
            <w:right w:val="none" w:sz="0" w:space="0" w:color="auto"/>
          </w:divBdr>
        </w:div>
      </w:divsChild>
    </w:div>
    <w:div w:id="1543908690">
      <w:bodyDiv w:val="1"/>
      <w:marLeft w:val="0"/>
      <w:marRight w:val="0"/>
      <w:marTop w:val="0"/>
      <w:marBottom w:val="0"/>
      <w:divBdr>
        <w:top w:val="none" w:sz="0" w:space="0" w:color="auto"/>
        <w:left w:val="none" w:sz="0" w:space="0" w:color="auto"/>
        <w:bottom w:val="none" w:sz="0" w:space="0" w:color="auto"/>
        <w:right w:val="none" w:sz="0" w:space="0" w:color="auto"/>
      </w:divBdr>
    </w:div>
    <w:div w:id="1576696850">
      <w:bodyDiv w:val="1"/>
      <w:marLeft w:val="0"/>
      <w:marRight w:val="0"/>
      <w:marTop w:val="0"/>
      <w:marBottom w:val="0"/>
      <w:divBdr>
        <w:top w:val="none" w:sz="0" w:space="0" w:color="auto"/>
        <w:left w:val="none" w:sz="0" w:space="0" w:color="auto"/>
        <w:bottom w:val="none" w:sz="0" w:space="0" w:color="auto"/>
        <w:right w:val="none" w:sz="0" w:space="0" w:color="auto"/>
      </w:divBdr>
      <w:divsChild>
        <w:div w:id="289827353">
          <w:marLeft w:val="0"/>
          <w:marRight w:val="0"/>
          <w:marTop w:val="0"/>
          <w:marBottom w:val="120"/>
          <w:divBdr>
            <w:top w:val="none" w:sz="0" w:space="0" w:color="auto"/>
            <w:left w:val="none" w:sz="0" w:space="0" w:color="auto"/>
            <w:bottom w:val="none" w:sz="0" w:space="0" w:color="auto"/>
            <w:right w:val="none" w:sz="0" w:space="0" w:color="auto"/>
          </w:divBdr>
        </w:div>
        <w:div w:id="1914314747">
          <w:marLeft w:val="0"/>
          <w:marRight w:val="0"/>
          <w:marTop w:val="0"/>
          <w:marBottom w:val="120"/>
          <w:divBdr>
            <w:top w:val="none" w:sz="0" w:space="0" w:color="auto"/>
            <w:left w:val="none" w:sz="0" w:space="0" w:color="auto"/>
            <w:bottom w:val="none" w:sz="0" w:space="0" w:color="auto"/>
            <w:right w:val="none" w:sz="0" w:space="0" w:color="auto"/>
          </w:divBdr>
        </w:div>
        <w:div w:id="2121484437">
          <w:marLeft w:val="0"/>
          <w:marRight w:val="0"/>
          <w:marTop w:val="0"/>
          <w:marBottom w:val="120"/>
          <w:divBdr>
            <w:top w:val="none" w:sz="0" w:space="0" w:color="auto"/>
            <w:left w:val="none" w:sz="0" w:space="0" w:color="auto"/>
            <w:bottom w:val="none" w:sz="0" w:space="0" w:color="auto"/>
            <w:right w:val="none" w:sz="0" w:space="0" w:color="auto"/>
          </w:divBdr>
        </w:div>
      </w:divsChild>
    </w:div>
    <w:div w:id="195921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732</Words>
  <Characters>4177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dcterms:created xsi:type="dcterms:W3CDTF">2025-04-29T04:53:00Z</dcterms:created>
  <dcterms:modified xsi:type="dcterms:W3CDTF">2025-09-16T21:03:00Z</dcterms:modified>
</cp:coreProperties>
</file>