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AB740" w14:textId="77777777" w:rsidR="005475C1" w:rsidRDefault="005475C1" w:rsidP="005475C1">
      <w:pPr>
        <w:shd w:val="clear" w:color="auto" w:fill="FFFFFF"/>
        <w:spacing w:after="100" w:afterAutospacing="1" w:line="36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 xml:space="preserve">МБОУ “Гимназия № </w:t>
      </w:r>
      <w:r>
        <w:rPr>
          <w:rFonts w:ascii="Times New Roman" w:eastAsia="Times New Roman" w:hAnsi="Times New Roman" w:cs="Times New Roman"/>
          <w:b/>
          <w:sz w:val="28"/>
          <w:szCs w:val="28"/>
          <w:lang w:eastAsia="ru-RU"/>
        </w:rPr>
        <w:t>152» г. Казань</w:t>
      </w:r>
    </w:p>
    <w:p w14:paraId="40F50BA2" w14:textId="77777777" w:rsidR="005475C1" w:rsidRDefault="005475C1" w:rsidP="005475C1">
      <w:pPr>
        <w:shd w:val="clear" w:color="auto" w:fill="FFFFFF"/>
        <w:spacing w:after="100" w:afterAutospacing="1" w:line="360" w:lineRule="auto"/>
        <w:jc w:val="center"/>
        <w:outlineLvl w:val="1"/>
        <w:rPr>
          <w:rFonts w:ascii="Times New Roman" w:eastAsia="Times New Roman" w:hAnsi="Times New Roman" w:cs="Times New Roman"/>
          <w:b/>
          <w:sz w:val="28"/>
          <w:szCs w:val="28"/>
          <w:lang w:eastAsia="ru-RU"/>
        </w:rPr>
      </w:pPr>
    </w:p>
    <w:p w14:paraId="13CC2996" w14:textId="77777777" w:rsidR="005475C1" w:rsidRDefault="005475C1" w:rsidP="005475C1">
      <w:pPr>
        <w:shd w:val="clear" w:color="auto" w:fill="FFFFFF"/>
        <w:spacing w:after="100" w:afterAutospacing="1" w:line="360" w:lineRule="auto"/>
        <w:jc w:val="center"/>
        <w:outlineLvl w:val="1"/>
        <w:rPr>
          <w:rFonts w:ascii="Times New Roman" w:eastAsia="Times New Roman" w:hAnsi="Times New Roman" w:cs="Times New Roman"/>
          <w:b/>
          <w:sz w:val="28"/>
          <w:szCs w:val="28"/>
          <w:lang w:eastAsia="ru-RU"/>
        </w:rPr>
      </w:pPr>
    </w:p>
    <w:p w14:paraId="1A6409E7" w14:textId="706D0CB6" w:rsidR="005475C1" w:rsidRPr="00E33279" w:rsidRDefault="00F81C86" w:rsidP="005475C1">
      <w:pPr>
        <w:shd w:val="clear" w:color="auto" w:fill="FFFFFF"/>
        <w:spacing w:after="100" w:afterAutospacing="1" w:line="36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«Инклюзивная образовательная среда и психолого-педагогическое сопровождение обучающихся с ОВЗ»</w:t>
      </w:r>
    </w:p>
    <w:p w14:paraId="0ADCB56B" w14:textId="77777777" w:rsidR="005475C1" w:rsidRDefault="005475C1" w:rsidP="005475C1">
      <w:pPr>
        <w:shd w:val="clear" w:color="auto" w:fill="FFFFFF"/>
        <w:spacing w:after="100" w:afterAutospacing="1" w:line="360" w:lineRule="auto"/>
        <w:jc w:val="center"/>
        <w:outlineLvl w:val="1"/>
        <w:rPr>
          <w:rFonts w:ascii="Times New Roman" w:eastAsia="Times New Roman" w:hAnsi="Times New Roman" w:cs="Times New Roman"/>
          <w:b/>
          <w:sz w:val="28"/>
          <w:szCs w:val="28"/>
          <w:lang w:eastAsia="ru-RU"/>
        </w:rPr>
      </w:pPr>
    </w:p>
    <w:p w14:paraId="50287CD2" w14:textId="77777777" w:rsidR="005475C1" w:rsidRDefault="005475C1" w:rsidP="005475C1">
      <w:pPr>
        <w:shd w:val="clear" w:color="auto" w:fill="FFFFFF"/>
        <w:spacing w:after="100" w:afterAutospacing="1" w:line="360" w:lineRule="auto"/>
        <w:jc w:val="center"/>
        <w:outlineLvl w:val="1"/>
        <w:rPr>
          <w:rFonts w:ascii="Times New Roman" w:eastAsia="Times New Roman" w:hAnsi="Times New Roman" w:cs="Times New Roman"/>
          <w:b/>
          <w:sz w:val="28"/>
          <w:szCs w:val="28"/>
          <w:lang w:eastAsia="ru-RU"/>
        </w:rPr>
      </w:pPr>
    </w:p>
    <w:p w14:paraId="3C4971E9" w14:textId="77777777" w:rsidR="005475C1" w:rsidRDefault="005475C1" w:rsidP="005475C1">
      <w:pPr>
        <w:shd w:val="clear" w:color="auto" w:fill="FFFFFF"/>
        <w:spacing w:after="100" w:afterAutospacing="1" w:line="360" w:lineRule="auto"/>
        <w:outlineLvl w:val="1"/>
        <w:rPr>
          <w:rFonts w:ascii="Times New Roman" w:eastAsia="Times New Roman" w:hAnsi="Times New Roman" w:cs="Times New Roman"/>
          <w:b/>
          <w:sz w:val="28"/>
          <w:szCs w:val="28"/>
          <w:lang w:eastAsia="ru-RU"/>
        </w:rPr>
      </w:pPr>
    </w:p>
    <w:p w14:paraId="68A3C784" w14:textId="77777777" w:rsidR="005475C1" w:rsidRDefault="005475C1" w:rsidP="005475C1">
      <w:pPr>
        <w:shd w:val="clear" w:color="auto" w:fill="FFFFFF"/>
        <w:spacing w:after="100" w:afterAutospacing="1" w:line="360" w:lineRule="auto"/>
        <w:outlineLvl w:val="1"/>
        <w:rPr>
          <w:rFonts w:ascii="Times New Roman" w:eastAsia="Times New Roman" w:hAnsi="Times New Roman" w:cs="Times New Roman"/>
          <w:b/>
          <w:sz w:val="28"/>
          <w:szCs w:val="28"/>
          <w:lang w:eastAsia="ru-RU"/>
        </w:rPr>
      </w:pPr>
    </w:p>
    <w:p w14:paraId="6E2A04EB" w14:textId="06A1A4FD" w:rsidR="005475C1" w:rsidRDefault="005475C1" w:rsidP="005475C1">
      <w:pPr>
        <w:shd w:val="clear" w:color="auto" w:fill="FFFFFF"/>
        <w:spacing w:after="100" w:afterAutospacing="1" w:line="360" w:lineRule="auto"/>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Автор работы: Валеева Роза Михайловна, </w:t>
      </w:r>
      <w:r w:rsidR="00F81C86">
        <w:rPr>
          <w:rFonts w:ascii="Times New Roman" w:eastAsia="Times New Roman" w:hAnsi="Times New Roman" w:cs="Times New Roman"/>
          <w:b/>
          <w:sz w:val="28"/>
          <w:szCs w:val="28"/>
          <w:lang w:eastAsia="ru-RU"/>
        </w:rPr>
        <w:t>первая категория</w:t>
      </w:r>
      <w:r>
        <w:rPr>
          <w:rFonts w:ascii="Times New Roman" w:eastAsia="Times New Roman" w:hAnsi="Times New Roman" w:cs="Times New Roman"/>
          <w:b/>
          <w:sz w:val="28"/>
          <w:szCs w:val="28"/>
          <w:lang w:eastAsia="ru-RU"/>
        </w:rPr>
        <w:t>, учитель родного языка и литературы</w:t>
      </w:r>
    </w:p>
    <w:p w14:paraId="5D0B8FC6" w14:textId="77777777" w:rsidR="005475C1" w:rsidRDefault="005475C1" w:rsidP="005475C1">
      <w:pPr>
        <w:shd w:val="clear" w:color="auto" w:fill="FFFFFF"/>
        <w:spacing w:after="100" w:afterAutospacing="1" w:line="360" w:lineRule="auto"/>
        <w:jc w:val="center"/>
        <w:outlineLvl w:val="1"/>
        <w:rPr>
          <w:rFonts w:ascii="Times New Roman" w:eastAsia="Times New Roman" w:hAnsi="Times New Roman" w:cs="Times New Roman"/>
          <w:b/>
          <w:sz w:val="28"/>
          <w:szCs w:val="28"/>
          <w:lang w:eastAsia="ru-RU"/>
        </w:rPr>
      </w:pPr>
    </w:p>
    <w:p w14:paraId="1F97880E" w14:textId="77777777" w:rsidR="005475C1" w:rsidRPr="005475C1" w:rsidRDefault="005475C1" w:rsidP="005475C1">
      <w:pPr>
        <w:shd w:val="clear" w:color="auto" w:fill="FFFFFF"/>
        <w:spacing w:after="100" w:afterAutospacing="1" w:line="360" w:lineRule="auto"/>
        <w:jc w:val="center"/>
        <w:outlineLvl w:val="1"/>
        <w:rPr>
          <w:rFonts w:ascii="Times New Roman" w:eastAsia="Times New Roman" w:hAnsi="Times New Roman" w:cs="Times New Roman"/>
          <w:b/>
          <w:sz w:val="28"/>
          <w:szCs w:val="28"/>
          <w:lang w:eastAsia="ru-RU"/>
        </w:rPr>
      </w:pPr>
    </w:p>
    <w:p w14:paraId="134B54DC" w14:textId="77777777" w:rsidR="005475C1" w:rsidRDefault="005475C1" w:rsidP="005475C1">
      <w:pPr>
        <w:shd w:val="clear" w:color="auto" w:fill="FFFFFF"/>
        <w:spacing w:after="100" w:afterAutospacing="1" w:line="360" w:lineRule="auto"/>
        <w:jc w:val="center"/>
        <w:outlineLvl w:val="1"/>
        <w:rPr>
          <w:rFonts w:ascii="Times New Roman" w:eastAsia="Times New Roman" w:hAnsi="Times New Roman" w:cs="Times New Roman"/>
          <w:b/>
          <w:sz w:val="28"/>
          <w:szCs w:val="28"/>
          <w:lang w:val="tt-RU" w:eastAsia="ru-RU"/>
        </w:rPr>
      </w:pPr>
    </w:p>
    <w:p w14:paraId="4C03323F" w14:textId="77777777" w:rsidR="005475C1" w:rsidRDefault="005475C1" w:rsidP="005475C1">
      <w:pPr>
        <w:shd w:val="clear" w:color="auto" w:fill="FFFFFF"/>
        <w:spacing w:after="100" w:afterAutospacing="1" w:line="360" w:lineRule="auto"/>
        <w:jc w:val="center"/>
        <w:outlineLvl w:val="1"/>
        <w:rPr>
          <w:rFonts w:ascii="Times New Roman" w:eastAsia="Times New Roman" w:hAnsi="Times New Roman" w:cs="Times New Roman"/>
          <w:b/>
          <w:sz w:val="28"/>
          <w:szCs w:val="28"/>
          <w:lang w:val="tt-RU" w:eastAsia="ru-RU"/>
        </w:rPr>
      </w:pPr>
    </w:p>
    <w:p w14:paraId="31AB68D0" w14:textId="77777777" w:rsidR="005475C1" w:rsidRDefault="005475C1" w:rsidP="005475C1">
      <w:pPr>
        <w:shd w:val="clear" w:color="auto" w:fill="FFFFFF"/>
        <w:spacing w:after="100" w:afterAutospacing="1" w:line="360" w:lineRule="auto"/>
        <w:jc w:val="center"/>
        <w:outlineLvl w:val="1"/>
        <w:rPr>
          <w:rFonts w:ascii="Times New Roman" w:eastAsia="Times New Roman" w:hAnsi="Times New Roman" w:cs="Times New Roman"/>
          <w:b/>
          <w:sz w:val="28"/>
          <w:szCs w:val="28"/>
          <w:lang w:val="tt-RU" w:eastAsia="ru-RU"/>
        </w:rPr>
      </w:pPr>
    </w:p>
    <w:p w14:paraId="17E0C9CF" w14:textId="77777777" w:rsidR="005475C1" w:rsidRDefault="005475C1" w:rsidP="005475C1">
      <w:pPr>
        <w:shd w:val="clear" w:color="auto" w:fill="FFFFFF"/>
        <w:spacing w:after="100" w:afterAutospacing="1" w:line="360" w:lineRule="auto"/>
        <w:jc w:val="center"/>
        <w:outlineLvl w:val="1"/>
        <w:rPr>
          <w:rFonts w:ascii="Times New Roman" w:eastAsia="Times New Roman" w:hAnsi="Times New Roman" w:cs="Times New Roman"/>
          <w:b/>
          <w:sz w:val="28"/>
          <w:szCs w:val="28"/>
          <w:lang w:val="tt-RU" w:eastAsia="ru-RU"/>
        </w:rPr>
      </w:pPr>
    </w:p>
    <w:p w14:paraId="25AAC04D" w14:textId="77777777" w:rsidR="005475C1" w:rsidRDefault="005475C1" w:rsidP="005475C1">
      <w:pPr>
        <w:shd w:val="clear" w:color="auto" w:fill="FFFFFF"/>
        <w:spacing w:after="100" w:afterAutospacing="1" w:line="360" w:lineRule="auto"/>
        <w:jc w:val="center"/>
        <w:outlineLvl w:val="1"/>
        <w:rPr>
          <w:rFonts w:ascii="Times New Roman" w:eastAsia="Times New Roman" w:hAnsi="Times New Roman" w:cs="Times New Roman"/>
          <w:b/>
          <w:sz w:val="28"/>
          <w:szCs w:val="28"/>
          <w:lang w:val="tt-RU" w:eastAsia="ru-RU"/>
        </w:rPr>
      </w:pPr>
    </w:p>
    <w:p w14:paraId="22A002FF" w14:textId="0BDCB73F" w:rsidR="005475C1" w:rsidRDefault="005475C1" w:rsidP="005475C1">
      <w:pPr>
        <w:shd w:val="clear" w:color="auto" w:fill="FFFFFF"/>
        <w:spacing w:after="100" w:afterAutospacing="1" w:line="360" w:lineRule="auto"/>
        <w:jc w:val="center"/>
        <w:outlineLvl w:val="1"/>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202</w:t>
      </w:r>
      <w:r w:rsidR="00C2750E">
        <w:rPr>
          <w:rFonts w:ascii="Times New Roman" w:eastAsia="Times New Roman" w:hAnsi="Times New Roman" w:cs="Times New Roman"/>
          <w:b/>
          <w:sz w:val="28"/>
          <w:szCs w:val="28"/>
          <w:lang w:val="tt-RU" w:eastAsia="ru-RU"/>
        </w:rPr>
        <w:t xml:space="preserve">5 </w:t>
      </w:r>
      <w:r>
        <w:rPr>
          <w:rFonts w:ascii="Times New Roman" w:eastAsia="Times New Roman" w:hAnsi="Times New Roman" w:cs="Times New Roman"/>
          <w:b/>
          <w:sz w:val="28"/>
          <w:szCs w:val="28"/>
          <w:lang w:val="tt-RU" w:eastAsia="ru-RU"/>
        </w:rPr>
        <w:t>г.</w:t>
      </w:r>
    </w:p>
    <w:p w14:paraId="6F9FACE0" w14:textId="77777777" w:rsidR="005475C1" w:rsidRPr="00E33279" w:rsidRDefault="005475C1" w:rsidP="005475C1">
      <w:pPr>
        <w:shd w:val="clear" w:color="auto" w:fill="FFFFFF"/>
        <w:spacing w:after="0" w:line="360" w:lineRule="auto"/>
        <w:ind w:firstLine="502"/>
        <w:jc w:val="both"/>
        <w:rPr>
          <w:rFonts w:ascii="Times New Roman" w:eastAsia="Times New Roman" w:hAnsi="Times New Roman" w:cs="Times New Roman"/>
          <w:sz w:val="28"/>
          <w:szCs w:val="28"/>
          <w:lang w:eastAsia="ru-RU"/>
        </w:rPr>
      </w:pPr>
      <w:r w:rsidRPr="00E33279">
        <w:rPr>
          <w:rFonts w:ascii="Times New Roman" w:eastAsia="Times New Roman" w:hAnsi="Times New Roman" w:cs="Times New Roman"/>
          <w:bCs/>
          <w:sz w:val="28"/>
          <w:szCs w:val="28"/>
          <w:lang w:eastAsia="ru-RU"/>
        </w:rPr>
        <w:lastRenderedPageBreak/>
        <w:t xml:space="preserve">Коммуникативные учебные действия </w:t>
      </w:r>
      <w:r w:rsidRPr="00E33279">
        <w:rPr>
          <w:rFonts w:ascii="Times New Roman" w:eastAsia="Times New Roman" w:hAnsi="Times New Roman" w:cs="Times New Roman"/>
          <w:sz w:val="28"/>
          <w:szCs w:val="28"/>
          <w:lang w:eastAsia="ru-RU"/>
        </w:rPr>
        <w:t>обеспечивают возможности сотрудничества: умение слышать, слушать и понимать партнера, планировать и согласованно выполнять совместную деятельность, распределять роли, взаимно контролировать действия друг друга, уметь договариваться, вести дискуссию, правильно выражать свои мысли, оказывать поддержку друг другу и эффективно сотрудничать как с учителем, так и со сверстниками. Для детей с ОВЗ данный вид УУД является наиболее сложным для усвоения в связи с индивидуальными особенностями психического развития, что отражается и в  коммуникативных навыках.</w:t>
      </w:r>
    </w:p>
    <w:p w14:paraId="5BB80F13" w14:textId="77777777" w:rsidR="005475C1" w:rsidRPr="00E33279" w:rsidRDefault="005475C1" w:rsidP="005475C1">
      <w:pPr>
        <w:shd w:val="clear" w:color="auto" w:fill="FFFFFF"/>
        <w:spacing w:after="0" w:line="360" w:lineRule="auto"/>
        <w:ind w:firstLine="502"/>
        <w:jc w:val="both"/>
        <w:rPr>
          <w:rFonts w:ascii="Times New Roman" w:eastAsia="Times New Roman" w:hAnsi="Times New Roman" w:cs="Times New Roman"/>
          <w:sz w:val="28"/>
          <w:szCs w:val="28"/>
          <w:lang w:eastAsia="ru-RU"/>
        </w:rPr>
      </w:pPr>
      <w:r w:rsidRPr="00E33279">
        <w:rPr>
          <w:rFonts w:ascii="Times New Roman" w:eastAsia="Times New Roman" w:hAnsi="Times New Roman" w:cs="Times New Roman"/>
          <w:sz w:val="28"/>
          <w:szCs w:val="28"/>
          <w:lang w:eastAsia="ru-RU"/>
        </w:rPr>
        <w:t>Для формирования коммуникативных универсальных учебных действий можно предложить групповые занятия в форме тренингов, в которых дети с ОВЗ также участвуют. Тренинг-это обучение, а значит, имеет цель, задачи, последовательность и итог. Тренинг может проходить в виде игры, деловой игры, в тренинговом кругу. Место, где проходит тренинг – изолированное помещение, без посторонних людей и наблюдателей. Работа в группе помогает ученику с ОВЗ осмыслить так же учебные действия. Кроме того, работа в группе позволяет дать ученикам эмоциональную и содержательную поддержку, без которой многие вообще не могут включиться в общую работу класса, например, робкие или слабые ученики. Необходимо создать такие условия, чтобы ученик не «выпадал» из общего настроения группы и также чувствовал себя участником.</w:t>
      </w:r>
    </w:p>
    <w:p w14:paraId="3F2735ED" w14:textId="77777777" w:rsidR="005475C1" w:rsidRPr="00E33279" w:rsidRDefault="005475C1" w:rsidP="005475C1">
      <w:pPr>
        <w:shd w:val="clear" w:color="auto" w:fill="FFFFFF"/>
        <w:spacing w:after="0" w:line="360" w:lineRule="auto"/>
        <w:ind w:firstLine="502"/>
        <w:jc w:val="both"/>
        <w:rPr>
          <w:rFonts w:ascii="Times New Roman" w:eastAsia="Times New Roman" w:hAnsi="Times New Roman" w:cs="Times New Roman"/>
          <w:sz w:val="28"/>
          <w:szCs w:val="28"/>
          <w:lang w:eastAsia="ru-RU"/>
        </w:rPr>
      </w:pPr>
      <w:r w:rsidRPr="00E33279">
        <w:rPr>
          <w:rFonts w:ascii="Times New Roman" w:eastAsia="Times New Roman" w:hAnsi="Times New Roman" w:cs="Times New Roman"/>
          <w:sz w:val="28"/>
          <w:szCs w:val="28"/>
          <w:lang w:eastAsia="ru-RU"/>
        </w:rPr>
        <w:t>Тренинги коммуникативных навыков позволяют ставить комплексные цели:</w:t>
      </w:r>
    </w:p>
    <w:p w14:paraId="5E4C9FC2" w14:textId="77777777" w:rsidR="005475C1" w:rsidRPr="00E33279" w:rsidRDefault="005475C1" w:rsidP="005475C1">
      <w:pPr>
        <w:numPr>
          <w:ilvl w:val="0"/>
          <w:numId w:val="1"/>
        </w:numPr>
        <w:shd w:val="clear" w:color="auto" w:fill="FFFFFF"/>
        <w:tabs>
          <w:tab w:val="left" w:pos="142"/>
        </w:tabs>
        <w:spacing w:before="100" w:beforeAutospacing="1" w:after="100" w:afterAutospacing="1" w:line="360" w:lineRule="auto"/>
        <w:ind w:left="0" w:firstLine="0"/>
        <w:jc w:val="both"/>
        <w:rPr>
          <w:rFonts w:ascii="Times New Roman" w:eastAsia="Times New Roman" w:hAnsi="Times New Roman" w:cs="Times New Roman"/>
          <w:sz w:val="28"/>
          <w:szCs w:val="28"/>
          <w:lang w:eastAsia="ru-RU"/>
        </w:rPr>
      </w:pPr>
      <w:r w:rsidRPr="00E33279">
        <w:rPr>
          <w:rFonts w:ascii="Times New Roman" w:eastAsia="Times New Roman" w:hAnsi="Times New Roman" w:cs="Times New Roman"/>
          <w:sz w:val="28"/>
          <w:szCs w:val="28"/>
          <w:lang w:eastAsia="ru-RU"/>
        </w:rPr>
        <w:t>обучение навыкам позитивного общения</w:t>
      </w:r>
    </w:p>
    <w:p w14:paraId="3C99CD70" w14:textId="77777777" w:rsidR="005475C1" w:rsidRPr="00E33279" w:rsidRDefault="005475C1" w:rsidP="005475C1">
      <w:pPr>
        <w:numPr>
          <w:ilvl w:val="0"/>
          <w:numId w:val="1"/>
        </w:numPr>
        <w:shd w:val="clear" w:color="auto" w:fill="FFFFFF"/>
        <w:tabs>
          <w:tab w:val="left" w:pos="142"/>
        </w:tabs>
        <w:spacing w:before="100" w:beforeAutospacing="1" w:after="100" w:afterAutospacing="1" w:line="360" w:lineRule="auto"/>
        <w:ind w:left="0" w:firstLine="0"/>
        <w:jc w:val="both"/>
        <w:rPr>
          <w:rFonts w:ascii="Times New Roman" w:eastAsia="Times New Roman" w:hAnsi="Times New Roman" w:cs="Times New Roman"/>
          <w:sz w:val="28"/>
          <w:szCs w:val="28"/>
          <w:lang w:eastAsia="ru-RU"/>
        </w:rPr>
      </w:pPr>
      <w:r w:rsidRPr="00E33279">
        <w:rPr>
          <w:rFonts w:ascii="Times New Roman" w:eastAsia="Times New Roman" w:hAnsi="Times New Roman" w:cs="Times New Roman"/>
          <w:sz w:val="28"/>
          <w:szCs w:val="28"/>
          <w:lang w:eastAsia="ru-RU"/>
        </w:rPr>
        <w:t>формирование навыков разрешения конфликтов и проблем общения</w:t>
      </w:r>
    </w:p>
    <w:p w14:paraId="736B141B" w14:textId="77777777" w:rsidR="005475C1" w:rsidRPr="00E33279" w:rsidRDefault="005475C1" w:rsidP="005475C1">
      <w:pPr>
        <w:numPr>
          <w:ilvl w:val="0"/>
          <w:numId w:val="1"/>
        </w:numPr>
        <w:shd w:val="clear" w:color="auto" w:fill="FFFFFF"/>
        <w:tabs>
          <w:tab w:val="left" w:pos="142"/>
        </w:tabs>
        <w:spacing w:before="100" w:beforeAutospacing="1" w:after="100" w:afterAutospacing="1" w:line="360" w:lineRule="auto"/>
        <w:ind w:left="0" w:firstLine="0"/>
        <w:jc w:val="both"/>
        <w:rPr>
          <w:rFonts w:ascii="Times New Roman" w:eastAsia="Times New Roman" w:hAnsi="Times New Roman" w:cs="Times New Roman"/>
          <w:sz w:val="28"/>
          <w:szCs w:val="28"/>
          <w:lang w:eastAsia="ru-RU"/>
        </w:rPr>
      </w:pPr>
      <w:r w:rsidRPr="00E33279">
        <w:rPr>
          <w:rFonts w:ascii="Times New Roman" w:eastAsia="Times New Roman" w:hAnsi="Times New Roman" w:cs="Times New Roman"/>
          <w:sz w:val="28"/>
          <w:szCs w:val="28"/>
          <w:lang w:eastAsia="ru-RU"/>
        </w:rPr>
        <w:t>освоение навыков культуры поведения</w:t>
      </w:r>
    </w:p>
    <w:p w14:paraId="6DEF4884" w14:textId="77777777" w:rsidR="005475C1" w:rsidRPr="00E33279" w:rsidRDefault="005475C1" w:rsidP="005475C1">
      <w:pPr>
        <w:numPr>
          <w:ilvl w:val="0"/>
          <w:numId w:val="1"/>
        </w:numPr>
        <w:shd w:val="clear" w:color="auto" w:fill="FFFFFF"/>
        <w:tabs>
          <w:tab w:val="left" w:pos="142"/>
        </w:tabs>
        <w:spacing w:before="100" w:beforeAutospacing="1" w:after="100" w:afterAutospacing="1" w:line="360" w:lineRule="auto"/>
        <w:ind w:left="0" w:firstLine="0"/>
        <w:jc w:val="both"/>
        <w:rPr>
          <w:rFonts w:ascii="Times New Roman" w:eastAsia="Times New Roman" w:hAnsi="Times New Roman" w:cs="Times New Roman"/>
          <w:sz w:val="28"/>
          <w:szCs w:val="28"/>
          <w:lang w:eastAsia="ru-RU"/>
        </w:rPr>
      </w:pPr>
      <w:r w:rsidRPr="00E33279">
        <w:rPr>
          <w:rFonts w:ascii="Times New Roman" w:eastAsia="Times New Roman" w:hAnsi="Times New Roman" w:cs="Times New Roman"/>
          <w:sz w:val="28"/>
          <w:szCs w:val="28"/>
          <w:lang w:eastAsia="ru-RU"/>
        </w:rPr>
        <w:t>вырабатывать у подростков положительное отношение друг к другу и умение общаться так, приносило радость, что особенно важно и сложно, когда в коллективе имеются ученики с ОВЗ</w:t>
      </w:r>
    </w:p>
    <w:p w14:paraId="0FBDE1C6" w14:textId="77777777" w:rsidR="005475C1" w:rsidRPr="00E33279" w:rsidRDefault="005475C1" w:rsidP="005475C1">
      <w:pPr>
        <w:numPr>
          <w:ilvl w:val="0"/>
          <w:numId w:val="1"/>
        </w:numPr>
        <w:shd w:val="clear" w:color="auto" w:fill="FFFFFF"/>
        <w:tabs>
          <w:tab w:val="left" w:pos="142"/>
        </w:tabs>
        <w:spacing w:before="100" w:beforeAutospacing="1" w:after="100" w:afterAutospacing="1" w:line="360" w:lineRule="auto"/>
        <w:ind w:left="0" w:firstLine="0"/>
        <w:jc w:val="both"/>
        <w:rPr>
          <w:rFonts w:ascii="Times New Roman" w:eastAsia="Times New Roman" w:hAnsi="Times New Roman" w:cs="Times New Roman"/>
          <w:sz w:val="28"/>
          <w:szCs w:val="28"/>
          <w:lang w:eastAsia="ru-RU"/>
        </w:rPr>
      </w:pPr>
      <w:r w:rsidRPr="00E33279">
        <w:rPr>
          <w:rFonts w:ascii="Times New Roman" w:eastAsia="Times New Roman" w:hAnsi="Times New Roman" w:cs="Times New Roman"/>
          <w:sz w:val="28"/>
          <w:szCs w:val="28"/>
          <w:lang w:eastAsia="ru-RU"/>
        </w:rPr>
        <w:lastRenderedPageBreak/>
        <w:t>развивать навыки взаимодействия в группе</w:t>
      </w:r>
    </w:p>
    <w:p w14:paraId="028B191D" w14:textId="77777777" w:rsidR="005475C1" w:rsidRPr="00E33279" w:rsidRDefault="005475C1" w:rsidP="005475C1">
      <w:pPr>
        <w:numPr>
          <w:ilvl w:val="0"/>
          <w:numId w:val="1"/>
        </w:numPr>
        <w:shd w:val="clear" w:color="auto" w:fill="FFFFFF"/>
        <w:tabs>
          <w:tab w:val="left" w:pos="142"/>
        </w:tabs>
        <w:spacing w:before="100" w:beforeAutospacing="1" w:after="100" w:afterAutospacing="1" w:line="360" w:lineRule="auto"/>
        <w:ind w:left="0" w:firstLine="0"/>
        <w:jc w:val="both"/>
        <w:rPr>
          <w:rFonts w:ascii="Times New Roman" w:eastAsia="Times New Roman" w:hAnsi="Times New Roman" w:cs="Times New Roman"/>
          <w:sz w:val="28"/>
          <w:szCs w:val="28"/>
          <w:lang w:eastAsia="ru-RU"/>
        </w:rPr>
      </w:pPr>
      <w:r w:rsidRPr="00E33279">
        <w:rPr>
          <w:rFonts w:ascii="Times New Roman" w:eastAsia="Times New Roman" w:hAnsi="Times New Roman" w:cs="Times New Roman"/>
          <w:sz w:val="28"/>
          <w:szCs w:val="28"/>
          <w:lang w:eastAsia="ru-RU"/>
        </w:rPr>
        <w:t>развивать навыки вербального и невербального общения</w:t>
      </w:r>
    </w:p>
    <w:p w14:paraId="2D4F1925" w14:textId="77777777" w:rsidR="005475C1" w:rsidRPr="00E33279" w:rsidRDefault="005475C1" w:rsidP="005475C1">
      <w:pPr>
        <w:numPr>
          <w:ilvl w:val="0"/>
          <w:numId w:val="1"/>
        </w:numPr>
        <w:shd w:val="clear" w:color="auto" w:fill="FFFFFF"/>
        <w:tabs>
          <w:tab w:val="left" w:pos="142"/>
        </w:tabs>
        <w:spacing w:before="100" w:beforeAutospacing="1" w:after="100" w:afterAutospacing="1" w:line="360" w:lineRule="auto"/>
        <w:ind w:left="0" w:firstLine="0"/>
        <w:jc w:val="both"/>
        <w:rPr>
          <w:rFonts w:ascii="Times New Roman" w:eastAsia="Times New Roman" w:hAnsi="Times New Roman" w:cs="Times New Roman"/>
          <w:sz w:val="28"/>
          <w:szCs w:val="28"/>
          <w:lang w:eastAsia="ru-RU"/>
        </w:rPr>
      </w:pPr>
      <w:r w:rsidRPr="00E33279">
        <w:rPr>
          <w:rFonts w:ascii="Times New Roman" w:eastAsia="Times New Roman" w:hAnsi="Times New Roman" w:cs="Times New Roman"/>
          <w:sz w:val="28"/>
          <w:szCs w:val="28"/>
          <w:lang w:eastAsia="ru-RU"/>
        </w:rPr>
        <w:t>учить с достаточной точностью выражать свои мысли</w:t>
      </w:r>
    </w:p>
    <w:p w14:paraId="4E846F58" w14:textId="77777777" w:rsidR="005475C1" w:rsidRPr="00E33279" w:rsidRDefault="005475C1" w:rsidP="005475C1">
      <w:pPr>
        <w:numPr>
          <w:ilvl w:val="0"/>
          <w:numId w:val="1"/>
        </w:numPr>
        <w:shd w:val="clear" w:color="auto" w:fill="FFFFFF"/>
        <w:tabs>
          <w:tab w:val="left" w:pos="142"/>
        </w:tabs>
        <w:spacing w:before="100" w:beforeAutospacing="1" w:after="100" w:afterAutospacing="1" w:line="360" w:lineRule="auto"/>
        <w:ind w:left="0" w:firstLine="0"/>
        <w:jc w:val="both"/>
        <w:rPr>
          <w:rFonts w:ascii="Times New Roman" w:eastAsia="Times New Roman" w:hAnsi="Times New Roman" w:cs="Times New Roman"/>
          <w:sz w:val="28"/>
          <w:szCs w:val="28"/>
          <w:lang w:eastAsia="ru-RU"/>
        </w:rPr>
      </w:pPr>
      <w:r w:rsidRPr="00E33279">
        <w:rPr>
          <w:rFonts w:ascii="Times New Roman" w:eastAsia="Times New Roman" w:hAnsi="Times New Roman" w:cs="Times New Roman"/>
          <w:sz w:val="28"/>
          <w:szCs w:val="28"/>
          <w:lang w:eastAsia="ru-RU"/>
        </w:rPr>
        <w:t>снижать уровень конфликтности подростков</w:t>
      </w:r>
    </w:p>
    <w:p w14:paraId="49B057B6" w14:textId="77777777" w:rsidR="005475C1" w:rsidRPr="00E33279" w:rsidRDefault="005475C1" w:rsidP="005475C1">
      <w:pPr>
        <w:numPr>
          <w:ilvl w:val="0"/>
          <w:numId w:val="1"/>
        </w:numPr>
        <w:shd w:val="clear" w:color="auto" w:fill="FFFFFF"/>
        <w:tabs>
          <w:tab w:val="left" w:pos="142"/>
        </w:tabs>
        <w:spacing w:before="100" w:beforeAutospacing="1" w:after="100" w:afterAutospacing="1" w:line="360" w:lineRule="auto"/>
        <w:ind w:left="0" w:firstLine="0"/>
        <w:jc w:val="both"/>
        <w:rPr>
          <w:rFonts w:ascii="Times New Roman" w:eastAsia="Times New Roman" w:hAnsi="Times New Roman" w:cs="Times New Roman"/>
          <w:sz w:val="28"/>
          <w:szCs w:val="28"/>
          <w:lang w:eastAsia="ru-RU"/>
        </w:rPr>
      </w:pPr>
      <w:r w:rsidRPr="00E33279">
        <w:rPr>
          <w:rFonts w:ascii="Times New Roman" w:eastAsia="Times New Roman" w:hAnsi="Times New Roman" w:cs="Times New Roman"/>
          <w:sz w:val="28"/>
          <w:szCs w:val="28"/>
          <w:lang w:eastAsia="ru-RU"/>
        </w:rPr>
        <w:t>преодолевать тревожность и страхи</w:t>
      </w:r>
    </w:p>
    <w:p w14:paraId="0D21CBAB" w14:textId="77777777" w:rsidR="005475C1" w:rsidRPr="00E33279" w:rsidRDefault="005475C1" w:rsidP="005475C1">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33279">
        <w:rPr>
          <w:rFonts w:ascii="Times New Roman" w:eastAsia="Times New Roman" w:hAnsi="Times New Roman" w:cs="Times New Roman"/>
          <w:sz w:val="28"/>
          <w:szCs w:val="28"/>
          <w:lang w:eastAsia="ru-RU"/>
        </w:rPr>
        <w:t xml:space="preserve">Групповая работа школьников предполагает свои правила: нельзя принуждать детей к групповой работе, или высказывать свое неудовольствие тому, кто не хочет работать (позднее нужно выяснить причину отказа); не стоит требовать от учеников абсолютной тишины, но необходимо бороться с выкрикиваниями. Желательно, вначале, вместе с детьми, установить подходящие для работы группы правила. Их должно быть минимальное количество, и они должны дополнять правила поведения на уроке. Также существуют определенные принципы работы в тренинге: принцип добровольности, принцип обратной связи, принцип равноправного участия и принцип психологической </w:t>
      </w:r>
      <w:proofErr w:type="gramStart"/>
      <w:r w:rsidRPr="00E33279">
        <w:rPr>
          <w:rFonts w:ascii="Times New Roman" w:eastAsia="Times New Roman" w:hAnsi="Times New Roman" w:cs="Times New Roman"/>
          <w:sz w:val="28"/>
          <w:szCs w:val="28"/>
          <w:lang w:eastAsia="ru-RU"/>
        </w:rPr>
        <w:t>безопасности .</w:t>
      </w:r>
      <w:proofErr w:type="gramEnd"/>
      <w:r w:rsidRPr="00E33279">
        <w:rPr>
          <w:rFonts w:ascii="Times New Roman" w:eastAsia="Times New Roman" w:hAnsi="Times New Roman" w:cs="Times New Roman"/>
          <w:sz w:val="28"/>
          <w:szCs w:val="28"/>
          <w:lang w:eastAsia="ru-RU"/>
        </w:rPr>
        <w:t> </w:t>
      </w:r>
    </w:p>
    <w:p w14:paraId="648F1DD6" w14:textId="77777777" w:rsidR="005475C1" w:rsidRPr="00E33279" w:rsidRDefault="005475C1" w:rsidP="005475C1">
      <w:pPr>
        <w:spacing w:line="360" w:lineRule="auto"/>
        <w:ind w:firstLine="708"/>
        <w:jc w:val="both"/>
        <w:rPr>
          <w:rFonts w:ascii="Times New Roman" w:hAnsi="Times New Roman" w:cs="Times New Roman"/>
          <w:sz w:val="28"/>
          <w:szCs w:val="28"/>
        </w:rPr>
      </w:pPr>
      <w:r w:rsidRPr="00E33279">
        <w:rPr>
          <w:rFonts w:ascii="Times New Roman" w:hAnsi="Times New Roman" w:cs="Times New Roman"/>
          <w:sz w:val="28"/>
          <w:szCs w:val="28"/>
        </w:rPr>
        <w:t xml:space="preserve">Задания для диагностики </w:t>
      </w:r>
      <w:r>
        <w:rPr>
          <w:rFonts w:ascii="Times New Roman" w:hAnsi="Times New Roman" w:cs="Times New Roman"/>
          <w:sz w:val="28"/>
          <w:szCs w:val="28"/>
        </w:rPr>
        <w:t>сформированности</w:t>
      </w:r>
      <w:r w:rsidRPr="00E33279">
        <w:rPr>
          <w:rFonts w:ascii="Times New Roman" w:hAnsi="Times New Roman" w:cs="Times New Roman"/>
          <w:sz w:val="28"/>
          <w:szCs w:val="28"/>
        </w:rPr>
        <w:t xml:space="preserve"> коммуникативных учебных действий у детей с ОВЗ</w:t>
      </w:r>
    </w:p>
    <w:p w14:paraId="617875DA" w14:textId="77777777" w:rsidR="005475C1" w:rsidRPr="00E33279" w:rsidRDefault="005475C1" w:rsidP="005475C1">
      <w:pPr>
        <w:spacing w:after="0" w:line="360" w:lineRule="auto"/>
        <w:jc w:val="both"/>
        <w:rPr>
          <w:rFonts w:ascii="Times New Roman" w:hAnsi="Times New Roman" w:cs="Times New Roman"/>
          <w:sz w:val="28"/>
          <w:szCs w:val="28"/>
          <w:shd w:val="clear" w:color="auto" w:fill="FFFFFF"/>
        </w:rPr>
      </w:pPr>
      <w:r w:rsidRPr="00E33279">
        <w:rPr>
          <w:rFonts w:ascii="Times New Roman" w:hAnsi="Times New Roman" w:cs="Times New Roman"/>
          <w:b/>
          <w:i/>
          <w:iCs/>
          <w:sz w:val="28"/>
          <w:szCs w:val="28"/>
          <w:bdr w:val="none" w:sz="0" w:space="0" w:color="auto" w:frame="1"/>
          <w:shd w:val="clear" w:color="auto" w:fill="FFFFFF"/>
        </w:rPr>
        <w:t>1. Построение рассуждений по схеме.</w:t>
      </w:r>
      <w:r>
        <w:rPr>
          <w:rFonts w:ascii="Times New Roman" w:hAnsi="Times New Roman" w:cs="Times New Roman"/>
          <w:b/>
          <w:i/>
          <w:iCs/>
          <w:sz w:val="28"/>
          <w:szCs w:val="28"/>
          <w:bdr w:val="none" w:sz="0" w:space="0" w:color="auto" w:frame="1"/>
          <w:shd w:val="clear" w:color="auto" w:fill="FFFFFF"/>
        </w:rPr>
        <w:tab/>
      </w:r>
      <w:r w:rsidRPr="00E33279">
        <w:rPr>
          <w:rFonts w:ascii="Times New Roman" w:hAnsi="Times New Roman" w:cs="Times New Roman"/>
          <w:b/>
          <w:sz w:val="28"/>
          <w:szCs w:val="28"/>
        </w:rPr>
        <w:br/>
      </w:r>
      <w:r w:rsidRPr="00E33279">
        <w:rPr>
          <w:rFonts w:ascii="Times New Roman" w:hAnsi="Times New Roman" w:cs="Times New Roman"/>
          <w:b/>
          <w:i/>
          <w:iCs/>
          <w:sz w:val="28"/>
          <w:szCs w:val="28"/>
          <w:bdr w:val="none" w:sz="0" w:space="0" w:color="auto" w:frame="1"/>
          <w:shd w:val="clear" w:color="auto" w:fill="FFFFFF"/>
        </w:rPr>
        <w:t>2. Составление текстов с включением оценочных высказываний.</w:t>
      </w:r>
      <w:r>
        <w:rPr>
          <w:rFonts w:ascii="Times New Roman" w:hAnsi="Times New Roman" w:cs="Times New Roman"/>
          <w:b/>
          <w:i/>
          <w:iCs/>
          <w:sz w:val="28"/>
          <w:szCs w:val="28"/>
          <w:bdr w:val="none" w:sz="0" w:space="0" w:color="auto" w:frame="1"/>
          <w:shd w:val="clear" w:color="auto" w:fill="FFFFFF"/>
        </w:rPr>
        <w:tab/>
      </w:r>
      <w:r w:rsidRPr="00E33279">
        <w:rPr>
          <w:rFonts w:ascii="Times New Roman" w:hAnsi="Times New Roman" w:cs="Times New Roman"/>
          <w:sz w:val="28"/>
          <w:szCs w:val="28"/>
        </w:rPr>
        <w:br/>
      </w:r>
      <w:r w:rsidRPr="00E33279">
        <w:rPr>
          <w:rFonts w:ascii="Times New Roman" w:hAnsi="Times New Roman" w:cs="Times New Roman"/>
          <w:sz w:val="28"/>
          <w:szCs w:val="28"/>
          <w:shd w:val="clear" w:color="auto" w:fill="FFFFFF"/>
        </w:rPr>
        <w:t>Какая красота!</w:t>
      </w:r>
    </w:p>
    <w:p w14:paraId="654E279A" w14:textId="77777777" w:rsidR="005475C1" w:rsidRPr="00E33279" w:rsidRDefault="005475C1" w:rsidP="005475C1">
      <w:pPr>
        <w:spacing w:after="0" w:line="360" w:lineRule="auto"/>
        <w:jc w:val="both"/>
        <w:rPr>
          <w:rFonts w:ascii="Times New Roman" w:hAnsi="Times New Roman" w:cs="Times New Roman"/>
          <w:b/>
          <w:i/>
          <w:iCs/>
          <w:sz w:val="28"/>
          <w:szCs w:val="28"/>
          <w:bdr w:val="none" w:sz="0" w:space="0" w:color="auto" w:frame="1"/>
          <w:shd w:val="clear" w:color="auto" w:fill="FFFFFF"/>
        </w:rPr>
      </w:pPr>
      <w:r w:rsidRPr="00E33279">
        <w:rPr>
          <w:rFonts w:ascii="Times New Roman" w:hAnsi="Times New Roman" w:cs="Times New Roman"/>
          <w:sz w:val="28"/>
          <w:szCs w:val="28"/>
          <w:shd w:val="clear" w:color="auto" w:fill="FFFFFF"/>
        </w:rPr>
        <w:t>Как он красив!</w:t>
      </w:r>
      <w:r>
        <w:rPr>
          <w:rFonts w:ascii="Times New Roman" w:hAnsi="Times New Roman" w:cs="Times New Roman"/>
          <w:sz w:val="28"/>
          <w:szCs w:val="28"/>
          <w:shd w:val="clear" w:color="auto" w:fill="FFFFFF"/>
        </w:rPr>
        <w:tab/>
      </w:r>
      <w:r w:rsidRPr="00E33279">
        <w:rPr>
          <w:rFonts w:ascii="Times New Roman" w:hAnsi="Times New Roman" w:cs="Times New Roman"/>
          <w:sz w:val="28"/>
          <w:szCs w:val="28"/>
        </w:rPr>
        <w:br/>
      </w:r>
      <w:r w:rsidRPr="00E33279">
        <w:rPr>
          <w:rFonts w:ascii="Times New Roman" w:hAnsi="Times New Roman" w:cs="Times New Roman"/>
          <w:sz w:val="28"/>
          <w:szCs w:val="28"/>
          <w:shd w:val="clear" w:color="auto" w:fill="FFFFFF"/>
        </w:rPr>
        <w:t>Какое счастье!</w:t>
      </w:r>
      <w:r>
        <w:rPr>
          <w:rFonts w:ascii="Times New Roman" w:hAnsi="Times New Roman" w:cs="Times New Roman"/>
          <w:sz w:val="28"/>
          <w:szCs w:val="28"/>
          <w:shd w:val="clear" w:color="auto" w:fill="FFFFFF"/>
        </w:rPr>
        <w:tab/>
      </w:r>
      <w:r w:rsidRPr="00E33279">
        <w:rPr>
          <w:rFonts w:ascii="Times New Roman" w:hAnsi="Times New Roman" w:cs="Times New Roman"/>
          <w:sz w:val="28"/>
          <w:szCs w:val="28"/>
        </w:rPr>
        <w:br/>
      </w:r>
      <w:r w:rsidRPr="00E33279">
        <w:rPr>
          <w:rFonts w:ascii="Times New Roman" w:hAnsi="Times New Roman" w:cs="Times New Roman"/>
          <w:sz w:val="28"/>
          <w:szCs w:val="28"/>
          <w:shd w:val="clear" w:color="auto" w:fill="FFFFFF"/>
        </w:rPr>
        <w:t>Какая радость!</w:t>
      </w:r>
      <w:r>
        <w:rPr>
          <w:rFonts w:ascii="Times New Roman" w:hAnsi="Times New Roman" w:cs="Times New Roman"/>
          <w:sz w:val="28"/>
          <w:szCs w:val="28"/>
          <w:shd w:val="clear" w:color="auto" w:fill="FFFFFF"/>
        </w:rPr>
        <w:tab/>
      </w:r>
      <w:r w:rsidRPr="00E33279">
        <w:rPr>
          <w:rFonts w:ascii="Times New Roman" w:hAnsi="Times New Roman" w:cs="Times New Roman"/>
          <w:sz w:val="28"/>
          <w:szCs w:val="28"/>
        </w:rPr>
        <w:br/>
      </w:r>
      <w:r w:rsidRPr="00E33279">
        <w:rPr>
          <w:rFonts w:ascii="Times New Roman" w:hAnsi="Times New Roman" w:cs="Times New Roman"/>
          <w:b/>
          <w:i/>
          <w:iCs/>
          <w:sz w:val="28"/>
          <w:szCs w:val="28"/>
          <w:bdr w:val="none" w:sz="0" w:space="0" w:color="auto" w:frame="1"/>
          <w:shd w:val="clear" w:color="auto" w:fill="FFFFFF"/>
        </w:rPr>
        <w:t>3. Продолжите ряд:</w:t>
      </w:r>
      <w:r>
        <w:rPr>
          <w:rFonts w:ascii="Times New Roman" w:hAnsi="Times New Roman" w:cs="Times New Roman"/>
          <w:b/>
          <w:i/>
          <w:iCs/>
          <w:sz w:val="28"/>
          <w:szCs w:val="28"/>
          <w:bdr w:val="none" w:sz="0" w:space="0" w:color="auto" w:frame="1"/>
          <w:shd w:val="clear" w:color="auto" w:fill="FFFFFF"/>
        </w:rPr>
        <w:tab/>
      </w:r>
      <w:r w:rsidRPr="00E33279">
        <w:rPr>
          <w:rFonts w:ascii="Times New Roman" w:hAnsi="Times New Roman" w:cs="Times New Roman"/>
          <w:b/>
          <w:sz w:val="28"/>
          <w:szCs w:val="28"/>
        </w:rPr>
        <w:br/>
      </w:r>
      <w:r w:rsidRPr="00E33279">
        <w:rPr>
          <w:rFonts w:ascii="Times New Roman" w:hAnsi="Times New Roman" w:cs="Times New Roman"/>
          <w:sz w:val="28"/>
          <w:szCs w:val="28"/>
          <w:shd w:val="clear" w:color="auto" w:fill="FFFFFF"/>
        </w:rPr>
        <w:t>Вода (в реке): чистая, прозрачная, мутная, …, …;</w:t>
      </w:r>
      <w:r>
        <w:rPr>
          <w:rFonts w:ascii="Times New Roman" w:hAnsi="Times New Roman" w:cs="Times New Roman"/>
          <w:sz w:val="28"/>
          <w:szCs w:val="28"/>
          <w:shd w:val="clear" w:color="auto" w:fill="FFFFFF"/>
        </w:rPr>
        <w:tab/>
      </w:r>
      <w:r w:rsidRPr="00E33279">
        <w:rPr>
          <w:rFonts w:ascii="Times New Roman" w:hAnsi="Times New Roman" w:cs="Times New Roman"/>
          <w:sz w:val="28"/>
          <w:szCs w:val="28"/>
        </w:rPr>
        <w:br/>
      </w:r>
      <w:r w:rsidRPr="00E33279">
        <w:rPr>
          <w:rFonts w:ascii="Times New Roman" w:hAnsi="Times New Roman" w:cs="Times New Roman"/>
          <w:sz w:val="28"/>
          <w:szCs w:val="28"/>
          <w:shd w:val="clear" w:color="auto" w:fill="FFFFFF"/>
        </w:rPr>
        <w:t>шумит, бурлит, плещется, …, ….</w:t>
      </w:r>
      <w:r>
        <w:rPr>
          <w:rFonts w:ascii="Times New Roman" w:hAnsi="Times New Roman" w:cs="Times New Roman"/>
          <w:sz w:val="28"/>
          <w:szCs w:val="28"/>
          <w:shd w:val="clear" w:color="auto" w:fill="FFFFFF"/>
        </w:rPr>
        <w:tab/>
      </w:r>
      <w:r w:rsidRPr="00E33279">
        <w:rPr>
          <w:rFonts w:ascii="Times New Roman" w:hAnsi="Times New Roman" w:cs="Times New Roman"/>
          <w:sz w:val="28"/>
          <w:szCs w:val="28"/>
        </w:rPr>
        <w:br/>
      </w:r>
      <w:r w:rsidRPr="00E33279">
        <w:rPr>
          <w:rFonts w:ascii="Times New Roman" w:hAnsi="Times New Roman" w:cs="Times New Roman"/>
          <w:sz w:val="28"/>
          <w:szCs w:val="28"/>
          <w:shd w:val="clear" w:color="auto" w:fill="FFFFFF"/>
        </w:rPr>
        <w:t xml:space="preserve">Дождь: сильный, проливной, </w:t>
      </w:r>
      <w:proofErr w:type="gramStart"/>
      <w:r w:rsidRPr="00E33279">
        <w:rPr>
          <w:rFonts w:ascii="Times New Roman" w:hAnsi="Times New Roman" w:cs="Times New Roman"/>
          <w:sz w:val="28"/>
          <w:szCs w:val="28"/>
          <w:shd w:val="clear" w:color="auto" w:fill="FFFFFF"/>
        </w:rPr>
        <w:t>крупный, ….</w:t>
      </w:r>
      <w:proofErr w:type="gramEnd"/>
      <w:r w:rsidRPr="00E33279">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ab/>
      </w:r>
      <w:r w:rsidRPr="00E33279">
        <w:rPr>
          <w:rFonts w:ascii="Times New Roman" w:hAnsi="Times New Roman" w:cs="Times New Roman"/>
          <w:sz w:val="28"/>
          <w:szCs w:val="28"/>
        </w:rPr>
        <w:br/>
      </w:r>
      <w:r w:rsidRPr="00E33279">
        <w:rPr>
          <w:rFonts w:ascii="Times New Roman" w:hAnsi="Times New Roman" w:cs="Times New Roman"/>
          <w:sz w:val="28"/>
          <w:szCs w:val="28"/>
          <w:shd w:val="clear" w:color="auto" w:fill="FFFFFF"/>
        </w:rPr>
        <w:t>Небо: синее, голубое, прозрачное, хмурое, …, …;</w:t>
      </w:r>
      <w:r>
        <w:rPr>
          <w:rFonts w:ascii="Times New Roman" w:hAnsi="Times New Roman" w:cs="Times New Roman"/>
          <w:sz w:val="28"/>
          <w:szCs w:val="28"/>
          <w:shd w:val="clear" w:color="auto" w:fill="FFFFFF"/>
        </w:rPr>
        <w:tab/>
      </w:r>
      <w:r w:rsidRPr="00E33279">
        <w:rPr>
          <w:rFonts w:ascii="Times New Roman" w:hAnsi="Times New Roman" w:cs="Times New Roman"/>
          <w:sz w:val="28"/>
          <w:szCs w:val="28"/>
        </w:rPr>
        <w:br/>
      </w:r>
      <w:r w:rsidRPr="00E33279">
        <w:rPr>
          <w:rFonts w:ascii="Times New Roman" w:hAnsi="Times New Roman" w:cs="Times New Roman"/>
          <w:sz w:val="28"/>
          <w:szCs w:val="28"/>
          <w:shd w:val="clear" w:color="auto" w:fill="FFFFFF"/>
        </w:rPr>
        <w:lastRenderedPageBreak/>
        <w:t>розовеет, хмурится, покрыто облаками, …, ….</w:t>
      </w:r>
      <w:r>
        <w:rPr>
          <w:rFonts w:ascii="Times New Roman" w:hAnsi="Times New Roman" w:cs="Times New Roman"/>
          <w:sz w:val="28"/>
          <w:szCs w:val="28"/>
          <w:shd w:val="clear" w:color="auto" w:fill="FFFFFF"/>
        </w:rPr>
        <w:tab/>
      </w:r>
      <w:r w:rsidRPr="00E33279">
        <w:rPr>
          <w:rFonts w:ascii="Times New Roman" w:hAnsi="Times New Roman" w:cs="Times New Roman"/>
          <w:sz w:val="28"/>
          <w:szCs w:val="28"/>
        </w:rPr>
        <w:br/>
      </w:r>
      <w:r w:rsidRPr="00E33279">
        <w:rPr>
          <w:rFonts w:ascii="Times New Roman" w:hAnsi="Times New Roman" w:cs="Times New Roman"/>
          <w:b/>
          <w:i/>
          <w:iCs/>
          <w:sz w:val="28"/>
          <w:szCs w:val="28"/>
          <w:bdr w:val="none" w:sz="0" w:space="0" w:color="auto" w:frame="1"/>
          <w:shd w:val="clear" w:color="auto" w:fill="FFFFFF"/>
        </w:rPr>
        <w:t>4. Языковые игры. «Кто больше?»</w:t>
      </w:r>
    </w:p>
    <w:p w14:paraId="02521F02" w14:textId="77777777" w:rsidR="005475C1" w:rsidRPr="00E33279" w:rsidRDefault="005475C1" w:rsidP="005475C1">
      <w:pPr>
        <w:spacing w:after="0" w:line="360" w:lineRule="auto"/>
        <w:ind w:firstLine="708"/>
        <w:jc w:val="both"/>
        <w:rPr>
          <w:rFonts w:ascii="Times New Roman" w:hAnsi="Times New Roman" w:cs="Times New Roman"/>
          <w:sz w:val="28"/>
          <w:szCs w:val="28"/>
          <w:shd w:val="clear" w:color="auto" w:fill="FFFFFF"/>
        </w:rPr>
      </w:pPr>
      <w:r w:rsidRPr="00E33279">
        <w:rPr>
          <w:rFonts w:ascii="Times New Roman" w:hAnsi="Times New Roman" w:cs="Times New Roman"/>
          <w:sz w:val="28"/>
          <w:szCs w:val="28"/>
          <w:shd w:val="clear" w:color="auto" w:fill="FFFFFF"/>
        </w:rPr>
        <w:t>Играющие делятся на две команды. Ведущий предлагает слово. Например, мягкий. Участники игры должны составить устно как можно больше коротких предложений, высказываний с этим словом.</w:t>
      </w:r>
      <w:r w:rsidRPr="00E33279">
        <w:rPr>
          <w:rFonts w:ascii="Times New Roman" w:hAnsi="Times New Roman" w:cs="Times New Roman"/>
          <w:sz w:val="28"/>
          <w:szCs w:val="28"/>
        </w:rPr>
        <w:br/>
      </w:r>
      <w:r w:rsidRPr="00E33279">
        <w:rPr>
          <w:rFonts w:ascii="Times New Roman" w:hAnsi="Times New Roman" w:cs="Times New Roman"/>
          <w:sz w:val="28"/>
          <w:szCs w:val="28"/>
          <w:shd w:val="clear" w:color="auto" w:fill="FFFFFF"/>
        </w:rPr>
        <w:t xml:space="preserve"> </w:t>
      </w:r>
      <w:r w:rsidRPr="00E33279">
        <w:rPr>
          <w:rFonts w:ascii="Times New Roman" w:hAnsi="Times New Roman" w:cs="Times New Roman"/>
          <w:sz w:val="28"/>
          <w:szCs w:val="28"/>
          <w:shd w:val="clear" w:color="auto" w:fill="FFFFFF"/>
        </w:rPr>
        <w:tab/>
        <w:t>Как вариант этой игры является составление предложений на определенную тему, например, «Лето». Данный вид упражнения подходит для детей с ОВЗ в связи с простотой речевых конструкций и конкретной задачей. Отсутствует необходимость абстрактного сложного мышления, что позволит ученику с ОВЗ чувствовать себя увереннее в общении со сверстниками.</w:t>
      </w:r>
    </w:p>
    <w:p w14:paraId="237C3DF6" w14:textId="77777777" w:rsidR="005475C1" w:rsidRPr="00E33279" w:rsidRDefault="005475C1" w:rsidP="005475C1">
      <w:pPr>
        <w:spacing w:after="0" w:line="360" w:lineRule="auto"/>
        <w:jc w:val="both"/>
        <w:rPr>
          <w:rFonts w:ascii="Times New Roman" w:hAnsi="Times New Roman" w:cs="Times New Roman"/>
          <w:b/>
          <w:i/>
          <w:sz w:val="28"/>
          <w:szCs w:val="28"/>
          <w:shd w:val="clear" w:color="auto" w:fill="FFFFFF"/>
        </w:rPr>
      </w:pPr>
      <w:r w:rsidRPr="00E33279">
        <w:rPr>
          <w:rFonts w:ascii="Times New Roman" w:hAnsi="Times New Roman" w:cs="Times New Roman"/>
          <w:b/>
          <w:i/>
          <w:sz w:val="28"/>
          <w:szCs w:val="28"/>
          <w:shd w:val="clear" w:color="auto" w:fill="FFFFFF"/>
        </w:rPr>
        <w:t>5. Коррекционные речевые упражнения</w:t>
      </w:r>
    </w:p>
    <w:p w14:paraId="7061BC9D" w14:textId="77777777" w:rsidR="005475C1" w:rsidRPr="00E33279" w:rsidRDefault="005475C1" w:rsidP="005475C1">
      <w:pPr>
        <w:spacing w:after="0" w:line="360" w:lineRule="auto"/>
        <w:jc w:val="both"/>
        <w:rPr>
          <w:rFonts w:ascii="Times New Roman" w:hAnsi="Times New Roman" w:cs="Times New Roman"/>
          <w:i/>
          <w:iCs/>
          <w:sz w:val="28"/>
          <w:szCs w:val="28"/>
          <w:bdr w:val="none" w:sz="0" w:space="0" w:color="auto" w:frame="1"/>
          <w:shd w:val="clear" w:color="auto" w:fill="FFFFFF"/>
        </w:rPr>
      </w:pPr>
      <w:r w:rsidRPr="00E33279">
        <w:rPr>
          <w:rFonts w:ascii="Times New Roman" w:hAnsi="Times New Roman" w:cs="Times New Roman"/>
          <w:i/>
          <w:iCs/>
          <w:sz w:val="28"/>
          <w:szCs w:val="28"/>
          <w:bdr w:val="none" w:sz="0" w:space="0" w:color="auto" w:frame="1"/>
          <w:shd w:val="clear" w:color="auto" w:fill="FFFFFF"/>
        </w:rPr>
        <w:t>Упражнение № 1. «Ролевое общение».</w:t>
      </w:r>
    </w:p>
    <w:p w14:paraId="708DD75B" w14:textId="77777777" w:rsidR="005475C1" w:rsidRPr="00E33279" w:rsidRDefault="005475C1" w:rsidP="005475C1">
      <w:pPr>
        <w:spacing w:after="0" w:line="360" w:lineRule="auto"/>
        <w:ind w:firstLine="708"/>
        <w:jc w:val="both"/>
        <w:rPr>
          <w:rFonts w:ascii="Times New Roman" w:hAnsi="Times New Roman" w:cs="Times New Roman"/>
          <w:sz w:val="28"/>
          <w:szCs w:val="28"/>
          <w:shd w:val="clear" w:color="auto" w:fill="FFFFFF"/>
        </w:rPr>
      </w:pPr>
      <w:r w:rsidRPr="00E33279">
        <w:rPr>
          <w:rFonts w:ascii="Times New Roman" w:hAnsi="Times New Roman" w:cs="Times New Roman"/>
          <w:sz w:val="28"/>
          <w:szCs w:val="28"/>
          <w:shd w:val="clear" w:color="auto" w:fill="FFFFFF"/>
        </w:rPr>
        <w:t xml:space="preserve">Участники разбиваются на две группы, первая группа – журналисты, которые берут интервью, во второй группе каждый выбирает, кто он будет (спортсмен, бизнесмен, президент и т.п.) и, исходя из своей роли, должен отвечать на вопросы журналистов в течение 3-5 минут. В заключении обсуждают: Легко ли было общаться исходя из определенной роли? Какие переживания, мысли возникали во время выполнения упражнения? Что помогало оно понять? Ученику с ОВЗ, возможно, будет сложно выполнение сразу двух ролей, поэтому задача учителя узнать какую именно задачу хотелось бы выполнить ученику, и скорректировать работу в паре, имеет место организующая помощь педагога. </w:t>
      </w:r>
    </w:p>
    <w:p w14:paraId="0C8BB5DF" w14:textId="77777777" w:rsidR="005475C1" w:rsidRPr="00E33279" w:rsidRDefault="005475C1" w:rsidP="005475C1">
      <w:pPr>
        <w:spacing w:after="0" w:line="360" w:lineRule="auto"/>
        <w:jc w:val="both"/>
        <w:rPr>
          <w:rFonts w:ascii="Times New Roman" w:hAnsi="Times New Roman" w:cs="Times New Roman"/>
          <w:i/>
          <w:iCs/>
          <w:sz w:val="28"/>
          <w:szCs w:val="28"/>
          <w:bdr w:val="none" w:sz="0" w:space="0" w:color="auto" w:frame="1"/>
          <w:shd w:val="clear" w:color="auto" w:fill="FFFFFF"/>
        </w:rPr>
      </w:pPr>
      <w:r w:rsidRPr="00E33279">
        <w:rPr>
          <w:rFonts w:ascii="Times New Roman" w:hAnsi="Times New Roman" w:cs="Times New Roman"/>
          <w:i/>
          <w:iCs/>
          <w:sz w:val="28"/>
          <w:szCs w:val="28"/>
          <w:bdr w:val="none" w:sz="0" w:space="0" w:color="auto" w:frame="1"/>
          <w:shd w:val="clear" w:color="auto" w:fill="FFFFFF"/>
        </w:rPr>
        <w:t>Упражнение № 2. «Передача чувств».</w:t>
      </w:r>
    </w:p>
    <w:p w14:paraId="66CCF092" w14:textId="77777777" w:rsidR="005475C1" w:rsidRPr="00E33279" w:rsidRDefault="005475C1" w:rsidP="005475C1">
      <w:pPr>
        <w:spacing w:after="0" w:line="360" w:lineRule="auto"/>
        <w:ind w:firstLine="708"/>
        <w:jc w:val="both"/>
        <w:rPr>
          <w:rFonts w:ascii="Times New Roman" w:hAnsi="Times New Roman" w:cs="Times New Roman"/>
          <w:sz w:val="28"/>
          <w:szCs w:val="28"/>
          <w:shd w:val="clear" w:color="auto" w:fill="FFFFFF"/>
        </w:rPr>
      </w:pPr>
      <w:r w:rsidRPr="00E33279">
        <w:rPr>
          <w:rFonts w:ascii="Times New Roman" w:hAnsi="Times New Roman" w:cs="Times New Roman"/>
          <w:sz w:val="28"/>
          <w:szCs w:val="28"/>
          <w:shd w:val="clear" w:color="auto" w:fill="FFFFFF"/>
        </w:rPr>
        <w:t xml:space="preserve">Все встают в шеренгу, в затылок друг другу, первый человек поворачивается ко второму и передать ему мимикой какое-либо чувство (радость, гнев, печаль, удивление), второй человек должен передать следующему это же чувство и </w:t>
      </w:r>
      <w:proofErr w:type="gramStart"/>
      <w:r w:rsidRPr="00E33279">
        <w:rPr>
          <w:rFonts w:ascii="Times New Roman" w:hAnsi="Times New Roman" w:cs="Times New Roman"/>
          <w:sz w:val="28"/>
          <w:szCs w:val="28"/>
          <w:shd w:val="clear" w:color="auto" w:fill="FFFFFF"/>
        </w:rPr>
        <w:t>т.д.</w:t>
      </w:r>
      <w:proofErr w:type="gramEnd"/>
      <w:r w:rsidRPr="00E33279">
        <w:rPr>
          <w:rFonts w:ascii="Times New Roman" w:hAnsi="Times New Roman" w:cs="Times New Roman"/>
          <w:sz w:val="28"/>
          <w:szCs w:val="28"/>
          <w:shd w:val="clear" w:color="auto" w:fill="FFFFFF"/>
        </w:rPr>
        <w:t xml:space="preserve"> у последнего спрашивают какое чувство он получил и сравнивают с тем, какое чувство было послано вначале, и как каждый участник понимал полученное им чувство. Данное упражнение </w:t>
      </w:r>
      <w:r w:rsidRPr="00E33279">
        <w:rPr>
          <w:rFonts w:ascii="Times New Roman" w:hAnsi="Times New Roman" w:cs="Times New Roman"/>
          <w:sz w:val="28"/>
          <w:szCs w:val="28"/>
          <w:shd w:val="clear" w:color="auto" w:fill="FFFFFF"/>
        </w:rPr>
        <w:lastRenderedPageBreak/>
        <w:t>подходит не для всех детей с ОВЗ, возможны осложнения (например, ученики с нарушениями опорно-двигательного аппарата), поэтому данное упражнение выполняется при соблюдении всех условий, в соответствии с которыми выполнение задания будет комфортно проведено.</w:t>
      </w:r>
      <w:r w:rsidRPr="00E33279">
        <w:rPr>
          <w:rFonts w:ascii="Times New Roman" w:hAnsi="Times New Roman" w:cs="Times New Roman"/>
          <w:sz w:val="28"/>
          <w:szCs w:val="28"/>
          <w:shd w:val="clear" w:color="auto" w:fill="FFFFFF"/>
        </w:rPr>
        <w:tab/>
      </w:r>
      <w:r w:rsidRPr="00E33279">
        <w:rPr>
          <w:rFonts w:ascii="Times New Roman" w:hAnsi="Times New Roman" w:cs="Times New Roman"/>
          <w:sz w:val="28"/>
          <w:szCs w:val="28"/>
        </w:rPr>
        <w:br/>
      </w:r>
    </w:p>
    <w:p w14:paraId="5F35F298" w14:textId="77777777" w:rsidR="005475C1" w:rsidRPr="00E33279" w:rsidRDefault="005475C1" w:rsidP="005475C1">
      <w:pPr>
        <w:spacing w:after="0" w:line="360" w:lineRule="auto"/>
        <w:jc w:val="both"/>
        <w:rPr>
          <w:rFonts w:ascii="Times New Roman" w:hAnsi="Times New Roman" w:cs="Times New Roman"/>
          <w:i/>
          <w:iCs/>
          <w:sz w:val="28"/>
          <w:szCs w:val="28"/>
          <w:bdr w:val="none" w:sz="0" w:space="0" w:color="auto" w:frame="1"/>
          <w:shd w:val="clear" w:color="auto" w:fill="FFFFFF"/>
        </w:rPr>
      </w:pPr>
      <w:r w:rsidRPr="00E33279">
        <w:rPr>
          <w:rFonts w:ascii="Times New Roman" w:hAnsi="Times New Roman" w:cs="Times New Roman"/>
          <w:i/>
          <w:iCs/>
          <w:sz w:val="28"/>
          <w:szCs w:val="28"/>
          <w:bdr w:val="none" w:sz="0" w:space="0" w:color="auto" w:frame="1"/>
          <w:shd w:val="clear" w:color="auto" w:fill="FFFFFF"/>
        </w:rPr>
        <w:t>Упражнение № 3. «Эмпатия».</w:t>
      </w:r>
    </w:p>
    <w:p w14:paraId="33A89E17" w14:textId="77777777" w:rsidR="005475C1" w:rsidRPr="00E33279" w:rsidRDefault="005475C1" w:rsidP="005475C1">
      <w:pPr>
        <w:spacing w:after="0" w:line="360" w:lineRule="auto"/>
        <w:ind w:firstLine="708"/>
        <w:jc w:val="both"/>
        <w:rPr>
          <w:rFonts w:ascii="Times New Roman" w:hAnsi="Times New Roman" w:cs="Times New Roman"/>
          <w:i/>
          <w:iCs/>
          <w:sz w:val="28"/>
          <w:szCs w:val="28"/>
          <w:bdr w:val="none" w:sz="0" w:space="0" w:color="auto" w:frame="1"/>
          <w:shd w:val="clear" w:color="auto" w:fill="FFFFFF"/>
        </w:rPr>
      </w:pPr>
      <w:r w:rsidRPr="00E33279">
        <w:rPr>
          <w:rFonts w:ascii="Times New Roman" w:hAnsi="Times New Roman" w:cs="Times New Roman"/>
          <w:sz w:val="28"/>
          <w:szCs w:val="28"/>
          <w:u w:val="single"/>
          <w:bdr w:val="none" w:sz="0" w:space="0" w:color="auto" w:frame="1"/>
          <w:shd w:val="clear" w:color="auto" w:fill="FFFFFF"/>
        </w:rPr>
        <w:t>Инструкция:</w:t>
      </w:r>
      <w:r w:rsidRPr="00E33279">
        <w:rPr>
          <w:rStyle w:val="apple-converted-space"/>
          <w:rFonts w:ascii="Times New Roman" w:hAnsi="Times New Roman" w:cs="Times New Roman"/>
          <w:sz w:val="28"/>
          <w:szCs w:val="28"/>
          <w:shd w:val="clear" w:color="auto" w:fill="FFFFFF"/>
        </w:rPr>
        <w:t> </w:t>
      </w:r>
      <w:r w:rsidRPr="00E33279">
        <w:rPr>
          <w:rFonts w:ascii="Times New Roman" w:hAnsi="Times New Roman" w:cs="Times New Roman"/>
          <w:sz w:val="28"/>
          <w:szCs w:val="28"/>
          <w:shd w:val="clear" w:color="auto" w:fill="FFFFFF"/>
        </w:rPr>
        <w:t>все члены в кругу слушают одного из участников, который говорит эмоционально окрашенную фразу. Каждый, по очереди, называет то чувство, которое по его мнению испытывает говорящий. Данное упражнение помогает понять, на каком этапе сформированности находятся навыки чувственно-эмоционального познания у ученика с ОВЗ.</w:t>
      </w:r>
      <w:r w:rsidRPr="00E33279">
        <w:rPr>
          <w:rFonts w:ascii="Times New Roman" w:hAnsi="Times New Roman" w:cs="Times New Roman"/>
          <w:sz w:val="28"/>
          <w:szCs w:val="28"/>
          <w:shd w:val="clear" w:color="auto" w:fill="FFFFFF"/>
        </w:rPr>
        <w:tab/>
        <w:t xml:space="preserve"> </w:t>
      </w:r>
      <w:r w:rsidRPr="00E33279">
        <w:rPr>
          <w:rFonts w:ascii="Times New Roman" w:hAnsi="Times New Roman" w:cs="Times New Roman"/>
          <w:sz w:val="28"/>
          <w:szCs w:val="28"/>
        </w:rPr>
        <w:br/>
      </w:r>
      <w:r w:rsidRPr="00E33279">
        <w:rPr>
          <w:rFonts w:ascii="Times New Roman" w:hAnsi="Times New Roman" w:cs="Times New Roman"/>
          <w:i/>
          <w:iCs/>
          <w:sz w:val="28"/>
          <w:szCs w:val="28"/>
          <w:bdr w:val="none" w:sz="0" w:space="0" w:color="auto" w:frame="1"/>
          <w:shd w:val="clear" w:color="auto" w:fill="FFFFFF"/>
        </w:rPr>
        <w:t>Упражнение №5. «Через стекло».</w:t>
      </w:r>
    </w:p>
    <w:p w14:paraId="66C5AF45" w14:textId="77777777" w:rsidR="005475C1" w:rsidRPr="00E33279" w:rsidRDefault="005475C1" w:rsidP="005475C1">
      <w:pPr>
        <w:spacing w:after="0" w:line="360" w:lineRule="auto"/>
        <w:ind w:firstLine="708"/>
        <w:jc w:val="both"/>
        <w:rPr>
          <w:rFonts w:ascii="Times New Roman" w:hAnsi="Times New Roman" w:cs="Times New Roman"/>
          <w:sz w:val="28"/>
          <w:szCs w:val="28"/>
          <w:shd w:val="clear" w:color="auto" w:fill="FFFFFF"/>
        </w:rPr>
      </w:pPr>
      <w:r w:rsidRPr="00E33279">
        <w:rPr>
          <w:rFonts w:ascii="Times New Roman" w:hAnsi="Times New Roman" w:cs="Times New Roman"/>
          <w:sz w:val="28"/>
          <w:szCs w:val="28"/>
          <w:u w:val="single"/>
          <w:bdr w:val="none" w:sz="0" w:space="0" w:color="auto" w:frame="1"/>
          <w:shd w:val="clear" w:color="auto" w:fill="FFFFFF"/>
        </w:rPr>
        <w:t>Назначение упражнения:</w:t>
      </w:r>
      <w:r w:rsidRPr="00E33279">
        <w:rPr>
          <w:rStyle w:val="apple-converted-space"/>
          <w:rFonts w:ascii="Times New Roman" w:hAnsi="Times New Roman" w:cs="Times New Roman"/>
          <w:sz w:val="28"/>
          <w:szCs w:val="28"/>
          <w:shd w:val="clear" w:color="auto" w:fill="FFFFFF"/>
        </w:rPr>
        <w:t> </w:t>
      </w:r>
      <w:r w:rsidRPr="00E33279">
        <w:rPr>
          <w:rFonts w:ascii="Times New Roman" w:hAnsi="Times New Roman" w:cs="Times New Roman"/>
          <w:sz w:val="28"/>
          <w:szCs w:val="28"/>
          <w:shd w:val="clear" w:color="auto" w:fill="FFFFFF"/>
        </w:rPr>
        <w:t>формирование взаимопонимания партнеров по общению на невербальном уровне. Один из участников передает текст как бы через стекло, т.е. мимикой и жестами: другие называют понятое. Степень совпадения переданного и понятого текста свидетельствует об умении устанавливать невербальные контакты.</w:t>
      </w:r>
    </w:p>
    <w:p w14:paraId="48E1DEE1" w14:textId="77777777" w:rsidR="005475C1" w:rsidRPr="00E33279" w:rsidRDefault="005475C1" w:rsidP="005475C1">
      <w:pPr>
        <w:spacing w:after="0" w:line="360" w:lineRule="auto"/>
        <w:jc w:val="both"/>
        <w:rPr>
          <w:rFonts w:ascii="Times New Roman" w:hAnsi="Times New Roman" w:cs="Times New Roman"/>
          <w:i/>
          <w:iCs/>
          <w:sz w:val="28"/>
          <w:szCs w:val="28"/>
          <w:bdr w:val="none" w:sz="0" w:space="0" w:color="auto" w:frame="1"/>
          <w:shd w:val="clear" w:color="auto" w:fill="FFFFFF"/>
        </w:rPr>
      </w:pPr>
      <w:r w:rsidRPr="00E33279">
        <w:rPr>
          <w:rFonts w:ascii="Times New Roman" w:hAnsi="Times New Roman" w:cs="Times New Roman"/>
          <w:i/>
          <w:iCs/>
          <w:sz w:val="28"/>
          <w:szCs w:val="28"/>
          <w:bdr w:val="none" w:sz="0" w:space="0" w:color="auto" w:frame="1"/>
          <w:shd w:val="clear" w:color="auto" w:fill="FFFFFF"/>
        </w:rPr>
        <w:t>Ролевая игра «Трудное решение».</w:t>
      </w:r>
    </w:p>
    <w:p w14:paraId="1C303E66" w14:textId="77777777" w:rsidR="005475C1" w:rsidRPr="00E33279" w:rsidRDefault="005475C1" w:rsidP="005475C1">
      <w:pPr>
        <w:spacing w:after="0" w:line="360" w:lineRule="auto"/>
        <w:ind w:firstLine="708"/>
        <w:jc w:val="both"/>
        <w:rPr>
          <w:rFonts w:ascii="Times New Roman" w:hAnsi="Times New Roman" w:cs="Times New Roman"/>
          <w:sz w:val="28"/>
          <w:szCs w:val="28"/>
          <w:shd w:val="clear" w:color="auto" w:fill="FFFFFF"/>
        </w:rPr>
      </w:pPr>
      <w:r w:rsidRPr="00E33279">
        <w:rPr>
          <w:rFonts w:ascii="Times New Roman" w:hAnsi="Times New Roman" w:cs="Times New Roman"/>
          <w:sz w:val="28"/>
          <w:szCs w:val="28"/>
          <w:shd w:val="clear" w:color="auto" w:fill="FFFFFF"/>
        </w:rPr>
        <w:t>Детям предлагается для обсуждения та или иная ситуация. Например: «У тебя есть очень близкий друг. Ты познакомился еще с одним мальчиком (девочкой), который не понравился твоему другу, но очень понравился тебе. Что же делать в такой ситуации. Как объяснить своему другу, что твой новый товарищ совсем не плохой человек?»</w:t>
      </w:r>
    </w:p>
    <w:p w14:paraId="01D68EAC" w14:textId="77777777" w:rsidR="005475C1" w:rsidRPr="00E33279" w:rsidRDefault="005475C1" w:rsidP="005475C1">
      <w:pPr>
        <w:spacing w:after="0" w:line="360" w:lineRule="auto"/>
        <w:jc w:val="both"/>
        <w:rPr>
          <w:rFonts w:ascii="Times New Roman" w:hAnsi="Times New Roman" w:cs="Times New Roman"/>
          <w:i/>
          <w:iCs/>
          <w:sz w:val="28"/>
          <w:szCs w:val="28"/>
          <w:bdr w:val="none" w:sz="0" w:space="0" w:color="auto" w:frame="1"/>
          <w:shd w:val="clear" w:color="auto" w:fill="FFFFFF"/>
        </w:rPr>
      </w:pPr>
      <w:r w:rsidRPr="00E33279">
        <w:rPr>
          <w:rFonts w:ascii="Times New Roman" w:hAnsi="Times New Roman" w:cs="Times New Roman"/>
          <w:i/>
          <w:iCs/>
          <w:sz w:val="28"/>
          <w:szCs w:val="28"/>
          <w:bdr w:val="none" w:sz="0" w:space="0" w:color="auto" w:frame="1"/>
          <w:shd w:val="clear" w:color="auto" w:fill="FFFFFF"/>
        </w:rPr>
        <w:t>Ролевая игра «Карусель».</w:t>
      </w:r>
    </w:p>
    <w:p w14:paraId="1F2C1821" w14:textId="77777777" w:rsidR="005475C1" w:rsidRPr="00E33279" w:rsidRDefault="005475C1" w:rsidP="005475C1">
      <w:pPr>
        <w:spacing w:after="0" w:line="360" w:lineRule="auto"/>
        <w:jc w:val="both"/>
        <w:rPr>
          <w:rFonts w:ascii="Times New Roman" w:hAnsi="Times New Roman" w:cs="Times New Roman"/>
          <w:sz w:val="28"/>
          <w:szCs w:val="28"/>
          <w:u w:val="single"/>
          <w:bdr w:val="none" w:sz="0" w:space="0" w:color="auto" w:frame="1"/>
          <w:shd w:val="clear" w:color="auto" w:fill="FFFFFF"/>
        </w:rPr>
      </w:pPr>
      <w:r w:rsidRPr="00E33279">
        <w:rPr>
          <w:rFonts w:ascii="Times New Roman" w:hAnsi="Times New Roman" w:cs="Times New Roman"/>
          <w:sz w:val="28"/>
          <w:szCs w:val="28"/>
          <w:u w:val="single"/>
          <w:bdr w:val="none" w:sz="0" w:space="0" w:color="auto" w:frame="1"/>
          <w:shd w:val="clear" w:color="auto" w:fill="FFFFFF"/>
        </w:rPr>
        <w:t>Назначение:</w:t>
      </w:r>
      <w:r w:rsidRPr="00E33279">
        <w:rPr>
          <w:rFonts w:ascii="Times New Roman" w:hAnsi="Times New Roman" w:cs="Times New Roman"/>
          <w:sz w:val="28"/>
          <w:szCs w:val="28"/>
        </w:rPr>
        <w:br/>
      </w:r>
      <w:r w:rsidRPr="00E33279">
        <w:rPr>
          <w:rFonts w:ascii="Times New Roman" w:hAnsi="Times New Roman" w:cs="Times New Roman"/>
          <w:sz w:val="28"/>
          <w:szCs w:val="28"/>
          <w:shd w:val="clear" w:color="auto" w:fill="FFFFFF"/>
        </w:rPr>
        <w:t>- формирование навыков быстрого реагирования при вступлении в контакты;</w:t>
      </w:r>
      <w:r w:rsidRPr="00E33279">
        <w:rPr>
          <w:rFonts w:ascii="Times New Roman" w:hAnsi="Times New Roman" w:cs="Times New Roman"/>
          <w:sz w:val="28"/>
          <w:szCs w:val="28"/>
        </w:rPr>
        <w:br/>
      </w:r>
      <w:r w:rsidRPr="00E33279">
        <w:rPr>
          <w:rFonts w:ascii="Times New Roman" w:hAnsi="Times New Roman" w:cs="Times New Roman"/>
          <w:sz w:val="28"/>
          <w:szCs w:val="28"/>
          <w:shd w:val="clear" w:color="auto" w:fill="FFFFFF"/>
        </w:rPr>
        <w:t>- развитие эмпатии и рефлексии в процессе обучения.</w:t>
      </w:r>
      <w:r w:rsidRPr="00E33279">
        <w:rPr>
          <w:rFonts w:ascii="Times New Roman" w:hAnsi="Times New Roman" w:cs="Times New Roman"/>
          <w:sz w:val="28"/>
          <w:szCs w:val="28"/>
        </w:rPr>
        <w:br/>
      </w:r>
      <w:r w:rsidRPr="00E33279">
        <w:rPr>
          <w:rFonts w:ascii="Times New Roman" w:hAnsi="Times New Roman" w:cs="Times New Roman"/>
          <w:sz w:val="28"/>
          <w:szCs w:val="28"/>
          <w:shd w:val="clear" w:color="auto" w:fill="FFFFFF"/>
        </w:rPr>
        <w:t>В игре осуществляется серия встреч, причем каждый раз с новым человеком. Задание: легко войти в контакт, поддержать разговор и проститься.</w:t>
      </w:r>
      <w:r w:rsidRPr="00E33279">
        <w:rPr>
          <w:rFonts w:ascii="Times New Roman" w:hAnsi="Times New Roman" w:cs="Times New Roman"/>
          <w:sz w:val="28"/>
          <w:szCs w:val="28"/>
        </w:rPr>
        <w:br/>
      </w:r>
      <w:r w:rsidRPr="00E33279">
        <w:rPr>
          <w:rFonts w:ascii="Times New Roman" w:hAnsi="Times New Roman" w:cs="Times New Roman"/>
          <w:sz w:val="28"/>
          <w:szCs w:val="28"/>
          <w:shd w:val="clear" w:color="auto" w:fill="FFFFFF"/>
        </w:rPr>
        <w:t xml:space="preserve">Члены группы встают по принципу «карусели», т. е. лицом друг к другу и </w:t>
      </w:r>
      <w:r w:rsidRPr="00E33279">
        <w:rPr>
          <w:rFonts w:ascii="Times New Roman" w:hAnsi="Times New Roman" w:cs="Times New Roman"/>
          <w:sz w:val="28"/>
          <w:szCs w:val="28"/>
          <w:shd w:val="clear" w:color="auto" w:fill="FFFFFF"/>
        </w:rPr>
        <w:lastRenderedPageBreak/>
        <w:t>образуют два круга: внутренний неподвижный и внешний подвижный</w:t>
      </w:r>
      <w:r w:rsidRPr="00E33279">
        <w:rPr>
          <w:rFonts w:ascii="Times New Roman" w:hAnsi="Times New Roman" w:cs="Times New Roman"/>
          <w:sz w:val="28"/>
          <w:szCs w:val="28"/>
        </w:rPr>
        <w:br/>
      </w:r>
      <w:r w:rsidRPr="00E33279">
        <w:rPr>
          <w:rFonts w:ascii="Times New Roman" w:hAnsi="Times New Roman" w:cs="Times New Roman"/>
          <w:sz w:val="28"/>
          <w:szCs w:val="28"/>
          <w:u w:val="single"/>
          <w:bdr w:val="none" w:sz="0" w:space="0" w:color="auto" w:frame="1"/>
          <w:shd w:val="clear" w:color="auto" w:fill="FFFFFF"/>
        </w:rPr>
        <w:t>Примеры ситуаций:</w:t>
      </w:r>
    </w:p>
    <w:p w14:paraId="79A673F1" w14:textId="77777777" w:rsidR="005475C1" w:rsidRPr="00E33279" w:rsidRDefault="005475C1" w:rsidP="005475C1">
      <w:pPr>
        <w:spacing w:after="0" w:line="360" w:lineRule="auto"/>
        <w:jc w:val="both"/>
        <w:rPr>
          <w:rFonts w:ascii="Times New Roman" w:hAnsi="Times New Roman" w:cs="Times New Roman"/>
          <w:sz w:val="28"/>
          <w:szCs w:val="28"/>
          <w:shd w:val="clear" w:color="auto" w:fill="FFFFFF"/>
        </w:rPr>
      </w:pPr>
      <w:r w:rsidRPr="00E33279">
        <w:rPr>
          <w:rFonts w:ascii="Times New Roman" w:hAnsi="Times New Roman" w:cs="Times New Roman"/>
          <w:sz w:val="28"/>
          <w:szCs w:val="28"/>
          <w:shd w:val="clear" w:color="auto" w:fill="FFFFFF"/>
        </w:rPr>
        <w:t>- Перед вами человек, которого вы хорошо знаете, но довольно долго не видели. Вы рады этой встрече...</w:t>
      </w:r>
    </w:p>
    <w:p w14:paraId="01BAE01D" w14:textId="77777777" w:rsidR="005475C1" w:rsidRPr="00E33279" w:rsidRDefault="005475C1" w:rsidP="005475C1">
      <w:pPr>
        <w:spacing w:after="0" w:line="360" w:lineRule="auto"/>
        <w:jc w:val="both"/>
        <w:rPr>
          <w:rFonts w:ascii="Times New Roman" w:hAnsi="Times New Roman" w:cs="Times New Roman"/>
          <w:sz w:val="28"/>
          <w:szCs w:val="28"/>
          <w:shd w:val="clear" w:color="auto" w:fill="FFFFFF"/>
        </w:rPr>
      </w:pPr>
      <w:r w:rsidRPr="00E33279">
        <w:rPr>
          <w:rFonts w:ascii="Times New Roman" w:hAnsi="Times New Roman" w:cs="Times New Roman"/>
          <w:sz w:val="28"/>
          <w:szCs w:val="28"/>
          <w:shd w:val="clear" w:color="auto" w:fill="FFFFFF"/>
        </w:rPr>
        <w:t>- Перед вами незнакомый человек. Познакомьтесь с ним...</w:t>
      </w:r>
      <w:r w:rsidRPr="00E33279">
        <w:rPr>
          <w:rFonts w:ascii="Times New Roman" w:hAnsi="Times New Roman" w:cs="Times New Roman"/>
          <w:sz w:val="28"/>
          <w:szCs w:val="28"/>
        </w:rPr>
        <w:br/>
      </w:r>
      <w:r w:rsidRPr="00E33279">
        <w:rPr>
          <w:rFonts w:ascii="Times New Roman" w:hAnsi="Times New Roman" w:cs="Times New Roman"/>
          <w:sz w:val="28"/>
          <w:szCs w:val="28"/>
          <w:shd w:val="clear" w:color="auto" w:fill="FFFFFF"/>
        </w:rPr>
        <w:t>- Перед вами маленький ребенок, он чего-то испугался. Подойдите к нему и успокойте его.</w:t>
      </w:r>
    </w:p>
    <w:p w14:paraId="793459E0" w14:textId="77777777" w:rsidR="005475C1" w:rsidRDefault="005475C1" w:rsidP="005475C1">
      <w:pPr>
        <w:spacing w:after="0" w:line="360" w:lineRule="auto"/>
        <w:jc w:val="both"/>
        <w:rPr>
          <w:rFonts w:ascii="Times New Roman" w:hAnsi="Times New Roman" w:cs="Times New Roman"/>
          <w:sz w:val="28"/>
          <w:szCs w:val="28"/>
          <w:shd w:val="clear" w:color="auto" w:fill="FFFFFF"/>
        </w:rPr>
      </w:pPr>
      <w:r w:rsidRPr="00E33279">
        <w:rPr>
          <w:rFonts w:ascii="Times New Roman" w:hAnsi="Times New Roman" w:cs="Times New Roman"/>
          <w:sz w:val="28"/>
          <w:szCs w:val="28"/>
          <w:shd w:val="clear" w:color="auto" w:fill="FFFFFF"/>
        </w:rPr>
        <w:t>- После длительной разлуки вы встречаете друга (подругу), вы очень рады встрече...</w:t>
      </w:r>
      <w:r w:rsidRPr="00E33279">
        <w:rPr>
          <w:rFonts w:ascii="Times New Roman" w:hAnsi="Times New Roman" w:cs="Times New Roman"/>
          <w:sz w:val="28"/>
          <w:szCs w:val="28"/>
        </w:rPr>
        <w:br/>
      </w:r>
      <w:r w:rsidRPr="00E33279">
        <w:rPr>
          <w:rFonts w:ascii="Times New Roman" w:hAnsi="Times New Roman" w:cs="Times New Roman"/>
          <w:sz w:val="28"/>
          <w:szCs w:val="28"/>
          <w:shd w:val="clear" w:color="auto" w:fill="FFFFFF"/>
        </w:rPr>
        <w:t>Время на установление контакта и проведение беседы 3-4 минуты. Затем ведущий дает сигнал, и участники тренинга сдвигаются к следующему участнику.</w:t>
      </w:r>
      <w:r w:rsidRPr="00E33279">
        <w:rPr>
          <w:rFonts w:ascii="Times New Roman" w:hAnsi="Times New Roman" w:cs="Times New Roman"/>
          <w:sz w:val="28"/>
          <w:szCs w:val="28"/>
        </w:rPr>
        <w:br/>
      </w:r>
      <w:r w:rsidRPr="00E33279">
        <w:rPr>
          <w:rFonts w:ascii="Times New Roman" w:hAnsi="Times New Roman" w:cs="Times New Roman"/>
          <w:sz w:val="28"/>
          <w:szCs w:val="28"/>
          <w:shd w:val="clear" w:color="auto" w:fill="FFFFFF"/>
        </w:rPr>
        <w:t>Применяя данные упражнения, можно формировать коммуникативные умения.</w:t>
      </w:r>
    </w:p>
    <w:p w14:paraId="6868E00F" w14:textId="77777777" w:rsidR="005475C1" w:rsidRPr="00E33279" w:rsidRDefault="005475C1" w:rsidP="005475C1">
      <w:pPr>
        <w:spacing w:after="0" w:line="360" w:lineRule="auto"/>
        <w:jc w:val="both"/>
        <w:rPr>
          <w:rFonts w:ascii="Times New Roman" w:hAnsi="Times New Roman" w:cs="Times New Roman"/>
          <w:sz w:val="28"/>
          <w:szCs w:val="28"/>
          <w:shd w:val="clear" w:color="auto" w:fill="FFFFFF"/>
        </w:rPr>
      </w:pPr>
    </w:p>
    <w:p w14:paraId="1A688FC5" w14:textId="77777777" w:rsidR="005475C1" w:rsidRPr="00E33279" w:rsidRDefault="005475C1" w:rsidP="005475C1">
      <w:pPr>
        <w:shd w:val="clear" w:color="auto" w:fill="FFFFFF"/>
        <w:spacing w:before="100" w:beforeAutospacing="1" w:after="100" w:afterAutospacing="1" w:line="360" w:lineRule="auto"/>
        <w:jc w:val="both"/>
        <w:rPr>
          <w:rFonts w:ascii="Times New Roman" w:eastAsia="Times New Roman" w:hAnsi="Times New Roman" w:cs="Times New Roman"/>
          <w:i/>
          <w:sz w:val="28"/>
          <w:szCs w:val="28"/>
          <w:lang w:eastAsia="ru-RU"/>
        </w:rPr>
      </w:pPr>
      <w:r w:rsidRPr="00A00A41">
        <w:rPr>
          <w:rFonts w:ascii="Times New Roman" w:eastAsia="Times New Roman" w:hAnsi="Times New Roman" w:cs="Times New Roman"/>
          <w:b/>
          <w:sz w:val="28"/>
          <w:szCs w:val="28"/>
          <w:lang w:eastAsia="ru-RU"/>
        </w:rPr>
        <w:t>Задание 2</w:t>
      </w:r>
      <w:r>
        <w:rPr>
          <w:rFonts w:ascii="Times New Roman" w:eastAsia="Times New Roman" w:hAnsi="Times New Roman" w:cs="Times New Roman"/>
          <w:i/>
          <w:sz w:val="28"/>
          <w:szCs w:val="28"/>
          <w:lang w:eastAsia="ru-RU"/>
        </w:rPr>
        <w:t xml:space="preserve">. </w:t>
      </w:r>
      <w:r w:rsidRPr="00E33279">
        <w:rPr>
          <w:rFonts w:ascii="Times New Roman" w:eastAsia="Times New Roman" w:hAnsi="Times New Roman" w:cs="Times New Roman"/>
          <w:i/>
          <w:sz w:val="28"/>
          <w:szCs w:val="28"/>
          <w:lang w:eastAsia="ru-RU"/>
        </w:rPr>
        <w:t>Разработайте алгоритм сопровождения семьи в инклюзивном образовании.</w:t>
      </w:r>
    </w:p>
    <w:p w14:paraId="386036C2" w14:textId="77777777" w:rsidR="005475C1" w:rsidRPr="00E33279" w:rsidRDefault="005475C1" w:rsidP="005475C1">
      <w:pPr>
        <w:pStyle w:val="a4"/>
        <w:spacing w:before="120" w:beforeAutospacing="0" w:after="120" w:afterAutospacing="0" w:line="360" w:lineRule="auto"/>
        <w:ind w:left="57" w:firstLine="525"/>
        <w:jc w:val="both"/>
        <w:rPr>
          <w:sz w:val="28"/>
          <w:szCs w:val="28"/>
        </w:rPr>
      </w:pPr>
      <w:r w:rsidRPr="00E33279">
        <w:rPr>
          <w:rStyle w:val="a5"/>
          <w:b w:val="0"/>
          <w:sz w:val="28"/>
          <w:szCs w:val="28"/>
        </w:rPr>
        <w:t>Алгоритм</w:t>
      </w:r>
      <w:r w:rsidRPr="00E33279">
        <w:rPr>
          <w:sz w:val="28"/>
          <w:szCs w:val="28"/>
        </w:rPr>
        <w:t> системы сопровождения семьи с ОВЗ включает в себя:</w:t>
      </w:r>
    </w:p>
    <w:p w14:paraId="5E21812C" w14:textId="77777777" w:rsidR="005475C1" w:rsidRPr="00E33279" w:rsidRDefault="005475C1" w:rsidP="005475C1">
      <w:pPr>
        <w:pStyle w:val="a4"/>
        <w:spacing w:before="120" w:beforeAutospacing="0" w:after="120" w:afterAutospacing="0" w:line="360" w:lineRule="auto"/>
        <w:ind w:left="57" w:firstLine="525"/>
        <w:jc w:val="both"/>
        <w:rPr>
          <w:sz w:val="28"/>
          <w:szCs w:val="28"/>
        </w:rPr>
      </w:pPr>
      <w:r w:rsidRPr="00E33279">
        <w:rPr>
          <w:sz w:val="28"/>
          <w:szCs w:val="28"/>
        </w:rPr>
        <w:t>– сбор информации и составление банка данных о детях ОВЗ;</w:t>
      </w:r>
    </w:p>
    <w:p w14:paraId="466566E0" w14:textId="77777777" w:rsidR="005475C1" w:rsidRPr="00E33279" w:rsidRDefault="005475C1" w:rsidP="005475C1">
      <w:pPr>
        <w:pStyle w:val="a4"/>
        <w:spacing w:before="120" w:beforeAutospacing="0" w:after="120" w:afterAutospacing="0" w:line="360" w:lineRule="auto"/>
        <w:ind w:left="57" w:firstLine="525"/>
        <w:jc w:val="both"/>
        <w:rPr>
          <w:sz w:val="28"/>
          <w:szCs w:val="28"/>
        </w:rPr>
      </w:pPr>
      <w:r w:rsidRPr="00E33279">
        <w:rPr>
          <w:sz w:val="28"/>
          <w:szCs w:val="28"/>
        </w:rPr>
        <w:t>– повышение психолого-педагогической компетенции и профессиональное самосовершенствование всех участников комплексного сопровождения, в т.ч. и родителей;</w:t>
      </w:r>
    </w:p>
    <w:p w14:paraId="3B287CD0" w14:textId="77777777" w:rsidR="005475C1" w:rsidRPr="00E33279" w:rsidRDefault="005475C1" w:rsidP="005475C1">
      <w:pPr>
        <w:pStyle w:val="a4"/>
        <w:spacing w:before="120" w:beforeAutospacing="0" w:after="120" w:afterAutospacing="0" w:line="360" w:lineRule="auto"/>
        <w:ind w:left="57" w:firstLine="525"/>
        <w:jc w:val="both"/>
        <w:rPr>
          <w:sz w:val="28"/>
          <w:szCs w:val="28"/>
        </w:rPr>
      </w:pPr>
      <w:r w:rsidRPr="00E33279">
        <w:rPr>
          <w:sz w:val="28"/>
          <w:szCs w:val="28"/>
        </w:rPr>
        <w:t>– выбор технологии воспитания и развития детей с ОВЗ;</w:t>
      </w:r>
    </w:p>
    <w:p w14:paraId="1B48FE72" w14:textId="77777777" w:rsidR="005475C1" w:rsidRPr="00E33279" w:rsidRDefault="005475C1" w:rsidP="005475C1">
      <w:pPr>
        <w:pStyle w:val="a4"/>
        <w:spacing w:before="120" w:beforeAutospacing="0" w:after="120" w:afterAutospacing="0" w:line="360" w:lineRule="auto"/>
        <w:ind w:left="57" w:firstLine="525"/>
        <w:jc w:val="both"/>
        <w:rPr>
          <w:sz w:val="28"/>
          <w:szCs w:val="28"/>
        </w:rPr>
      </w:pPr>
      <w:r w:rsidRPr="00E33279">
        <w:rPr>
          <w:sz w:val="28"/>
          <w:szCs w:val="28"/>
        </w:rPr>
        <w:t>– разработка основных областей деятельности специалистов сопровождения с учетом комплексного взаимодействия;</w:t>
      </w:r>
    </w:p>
    <w:p w14:paraId="5A562ECF" w14:textId="77777777" w:rsidR="005475C1" w:rsidRPr="00E33279" w:rsidRDefault="005475C1" w:rsidP="005475C1">
      <w:pPr>
        <w:pStyle w:val="a4"/>
        <w:spacing w:before="120" w:beforeAutospacing="0" w:after="120" w:afterAutospacing="0" w:line="360" w:lineRule="auto"/>
        <w:ind w:left="57" w:firstLine="525"/>
        <w:jc w:val="both"/>
        <w:rPr>
          <w:sz w:val="28"/>
          <w:szCs w:val="28"/>
        </w:rPr>
      </w:pPr>
      <w:r w:rsidRPr="00E33279">
        <w:rPr>
          <w:sz w:val="28"/>
          <w:szCs w:val="28"/>
        </w:rPr>
        <w:t>– психолого-педагогическая диагностика детей, определение основных направлений коррекционно-развивающей работы, составление адаптированных индивидуальных коррекционно-развивающих программ;</w:t>
      </w:r>
    </w:p>
    <w:p w14:paraId="374E9B68" w14:textId="77777777" w:rsidR="005475C1" w:rsidRPr="00E33279" w:rsidRDefault="005475C1" w:rsidP="005475C1">
      <w:pPr>
        <w:pStyle w:val="a4"/>
        <w:spacing w:before="120" w:beforeAutospacing="0" w:after="120" w:afterAutospacing="0" w:line="360" w:lineRule="auto"/>
        <w:ind w:left="57" w:firstLine="525"/>
        <w:jc w:val="both"/>
        <w:rPr>
          <w:sz w:val="28"/>
          <w:szCs w:val="28"/>
        </w:rPr>
      </w:pPr>
      <w:r w:rsidRPr="00E33279">
        <w:rPr>
          <w:sz w:val="28"/>
          <w:szCs w:val="28"/>
        </w:rPr>
        <w:lastRenderedPageBreak/>
        <w:t>– включение родителей в процесс комплексного сопровождения ребенка;</w:t>
      </w:r>
    </w:p>
    <w:p w14:paraId="5DACC74F" w14:textId="77777777" w:rsidR="005475C1" w:rsidRPr="00E33279" w:rsidRDefault="005475C1" w:rsidP="005475C1">
      <w:pPr>
        <w:pStyle w:val="a4"/>
        <w:spacing w:before="120" w:beforeAutospacing="0" w:after="120" w:afterAutospacing="0" w:line="360" w:lineRule="auto"/>
        <w:ind w:left="57" w:firstLine="525"/>
        <w:jc w:val="both"/>
        <w:rPr>
          <w:sz w:val="28"/>
          <w:szCs w:val="28"/>
        </w:rPr>
      </w:pPr>
      <w:r w:rsidRPr="00E33279">
        <w:rPr>
          <w:sz w:val="28"/>
          <w:szCs w:val="28"/>
        </w:rPr>
        <w:t>– информирование родителей о результатах работы с детьми;</w:t>
      </w:r>
    </w:p>
    <w:p w14:paraId="48671C6E" w14:textId="77777777" w:rsidR="005475C1" w:rsidRPr="00E33279" w:rsidRDefault="005475C1" w:rsidP="005475C1">
      <w:pPr>
        <w:pStyle w:val="a4"/>
        <w:spacing w:before="120" w:beforeAutospacing="0" w:after="120" w:afterAutospacing="0" w:line="360" w:lineRule="auto"/>
        <w:ind w:left="57" w:firstLine="525"/>
        <w:jc w:val="both"/>
        <w:rPr>
          <w:sz w:val="28"/>
          <w:szCs w:val="28"/>
        </w:rPr>
      </w:pPr>
      <w:r w:rsidRPr="00E33279">
        <w:rPr>
          <w:sz w:val="28"/>
          <w:szCs w:val="28"/>
        </w:rPr>
        <w:t>– оценка эффективности совместной деятельности участников сопровождения в рамках разработанной модели;</w:t>
      </w:r>
    </w:p>
    <w:p w14:paraId="36BA9608" w14:textId="77777777" w:rsidR="005475C1" w:rsidRPr="00E33279" w:rsidRDefault="005475C1" w:rsidP="005475C1">
      <w:pPr>
        <w:pStyle w:val="a4"/>
        <w:spacing w:before="120" w:beforeAutospacing="0" w:after="120" w:afterAutospacing="0" w:line="360" w:lineRule="auto"/>
        <w:ind w:left="57" w:firstLine="525"/>
        <w:jc w:val="both"/>
        <w:rPr>
          <w:sz w:val="28"/>
          <w:szCs w:val="28"/>
        </w:rPr>
      </w:pPr>
      <w:r w:rsidRPr="00E33279">
        <w:rPr>
          <w:sz w:val="28"/>
          <w:szCs w:val="28"/>
        </w:rPr>
        <w:t>– проектирование последующей работы с детьми.</w:t>
      </w:r>
    </w:p>
    <w:p w14:paraId="2F1A843A" w14:textId="77777777" w:rsidR="005475C1" w:rsidRPr="00D7176D" w:rsidRDefault="005475C1" w:rsidP="005475C1">
      <w:pPr>
        <w:pStyle w:val="a4"/>
        <w:spacing w:before="120" w:beforeAutospacing="0" w:after="120" w:afterAutospacing="0" w:line="360" w:lineRule="auto"/>
        <w:ind w:left="57" w:firstLine="525"/>
        <w:jc w:val="both"/>
        <w:rPr>
          <w:b/>
          <w:sz w:val="28"/>
          <w:szCs w:val="28"/>
        </w:rPr>
      </w:pPr>
      <w:r w:rsidRPr="00E33279">
        <w:rPr>
          <w:rStyle w:val="a5"/>
          <w:sz w:val="28"/>
          <w:szCs w:val="28"/>
        </w:rPr>
        <w:t xml:space="preserve">1 </w:t>
      </w:r>
      <w:r>
        <w:rPr>
          <w:rStyle w:val="a5"/>
          <w:sz w:val="28"/>
          <w:szCs w:val="28"/>
        </w:rPr>
        <w:t xml:space="preserve">Этап. </w:t>
      </w:r>
      <w:r w:rsidRPr="00D7176D">
        <w:rPr>
          <w:rStyle w:val="a5"/>
          <w:b w:val="0"/>
          <w:sz w:val="28"/>
          <w:szCs w:val="28"/>
        </w:rPr>
        <w:t>Подготовительный</w:t>
      </w:r>
    </w:p>
    <w:p w14:paraId="274F7E50" w14:textId="77777777" w:rsidR="005475C1" w:rsidRPr="00E33279" w:rsidRDefault="005475C1" w:rsidP="005475C1">
      <w:pPr>
        <w:pStyle w:val="a4"/>
        <w:spacing w:before="120" w:beforeAutospacing="0" w:after="120" w:afterAutospacing="0" w:line="360" w:lineRule="auto"/>
        <w:ind w:left="57" w:firstLine="525"/>
        <w:jc w:val="both"/>
        <w:rPr>
          <w:sz w:val="28"/>
          <w:szCs w:val="28"/>
        </w:rPr>
      </w:pPr>
      <w:r w:rsidRPr="00E33279">
        <w:rPr>
          <w:sz w:val="28"/>
          <w:szCs w:val="28"/>
        </w:rPr>
        <w:t>Работа начинается с изучения методической и психолого-педагогической литературы, разработки стратегии психологической работы по проекту, системы мониторинга эмоционально-личностного развития детей с ОВЗ, анализа ресурсов, подбора методического материала и разработки тематического плана для практической работы с </w:t>
      </w:r>
      <w:r w:rsidRPr="00E33279">
        <w:rPr>
          <w:rStyle w:val="a5"/>
          <w:b w:val="0"/>
          <w:sz w:val="28"/>
          <w:szCs w:val="28"/>
        </w:rPr>
        <w:t>педагогами, родителями и детьми.</w:t>
      </w:r>
    </w:p>
    <w:p w14:paraId="2FAD835A" w14:textId="77777777" w:rsidR="005475C1" w:rsidRPr="00D7176D" w:rsidRDefault="005475C1" w:rsidP="005475C1">
      <w:pPr>
        <w:pStyle w:val="a4"/>
        <w:spacing w:before="120" w:beforeAutospacing="0" w:after="120" w:afterAutospacing="0" w:line="360" w:lineRule="auto"/>
        <w:ind w:left="57" w:firstLine="525"/>
        <w:jc w:val="both"/>
        <w:rPr>
          <w:rStyle w:val="a5"/>
          <w:b w:val="0"/>
          <w:sz w:val="28"/>
          <w:szCs w:val="28"/>
        </w:rPr>
      </w:pPr>
      <w:r w:rsidRPr="00E33279">
        <w:rPr>
          <w:rStyle w:val="a5"/>
          <w:sz w:val="28"/>
          <w:szCs w:val="28"/>
        </w:rPr>
        <w:t xml:space="preserve">2 </w:t>
      </w:r>
      <w:r>
        <w:rPr>
          <w:rStyle w:val="a5"/>
          <w:sz w:val="28"/>
          <w:szCs w:val="28"/>
        </w:rPr>
        <w:t xml:space="preserve">Этап. </w:t>
      </w:r>
      <w:r w:rsidRPr="00D7176D">
        <w:rPr>
          <w:rStyle w:val="a5"/>
          <w:b w:val="0"/>
          <w:sz w:val="28"/>
          <w:szCs w:val="28"/>
        </w:rPr>
        <w:t xml:space="preserve">Основной </w:t>
      </w:r>
    </w:p>
    <w:p w14:paraId="2E94E7B1" w14:textId="77777777" w:rsidR="005475C1" w:rsidRPr="00E33279" w:rsidRDefault="005475C1" w:rsidP="005475C1">
      <w:pPr>
        <w:pStyle w:val="a4"/>
        <w:spacing w:before="120" w:beforeAutospacing="0" w:after="120" w:afterAutospacing="0" w:line="360" w:lineRule="auto"/>
        <w:ind w:left="57" w:firstLine="525"/>
        <w:jc w:val="both"/>
        <w:rPr>
          <w:sz w:val="28"/>
          <w:szCs w:val="28"/>
        </w:rPr>
      </w:pPr>
      <w:r w:rsidRPr="00E33279">
        <w:rPr>
          <w:sz w:val="28"/>
          <w:szCs w:val="28"/>
        </w:rPr>
        <w:t>На данном этапе осуществляется:</w:t>
      </w:r>
    </w:p>
    <w:p w14:paraId="21893C88" w14:textId="77777777" w:rsidR="005475C1" w:rsidRPr="00E33279" w:rsidRDefault="005475C1" w:rsidP="005475C1">
      <w:pPr>
        <w:pStyle w:val="a4"/>
        <w:spacing w:before="120" w:beforeAutospacing="0" w:after="120" w:afterAutospacing="0" w:line="360" w:lineRule="auto"/>
        <w:ind w:left="57" w:firstLine="525"/>
        <w:jc w:val="both"/>
        <w:rPr>
          <w:sz w:val="28"/>
          <w:szCs w:val="28"/>
        </w:rPr>
      </w:pPr>
      <w:r w:rsidRPr="00E33279">
        <w:rPr>
          <w:sz w:val="28"/>
          <w:szCs w:val="28"/>
        </w:rPr>
        <w:t>– мотивация и подготовка педагогов к работе с использованием здоровьесберегающих технологий в условиях школьного образовательного учреждения с родителями воспитанников;</w:t>
      </w:r>
    </w:p>
    <w:p w14:paraId="28E3EEF8" w14:textId="77777777" w:rsidR="005475C1" w:rsidRPr="00E33279" w:rsidRDefault="005475C1" w:rsidP="005475C1">
      <w:pPr>
        <w:pStyle w:val="a4"/>
        <w:spacing w:before="120" w:beforeAutospacing="0" w:after="120" w:afterAutospacing="0" w:line="360" w:lineRule="auto"/>
        <w:ind w:left="57" w:firstLine="525"/>
        <w:jc w:val="both"/>
        <w:rPr>
          <w:sz w:val="28"/>
          <w:szCs w:val="28"/>
        </w:rPr>
      </w:pPr>
      <w:r w:rsidRPr="00E33279">
        <w:rPr>
          <w:sz w:val="28"/>
          <w:szCs w:val="28"/>
        </w:rPr>
        <w:t>– психологизация воспитательно-образовательного процесса (работа с педагогами);</w:t>
      </w:r>
    </w:p>
    <w:p w14:paraId="4B537776" w14:textId="77777777" w:rsidR="005475C1" w:rsidRPr="00E33279" w:rsidRDefault="005475C1" w:rsidP="005475C1">
      <w:pPr>
        <w:pStyle w:val="a4"/>
        <w:spacing w:before="120" w:beforeAutospacing="0" w:after="120" w:afterAutospacing="0" w:line="360" w:lineRule="auto"/>
        <w:ind w:left="57" w:firstLine="525"/>
        <w:jc w:val="both"/>
        <w:rPr>
          <w:sz w:val="28"/>
          <w:szCs w:val="28"/>
        </w:rPr>
      </w:pPr>
      <w:r w:rsidRPr="00E33279">
        <w:rPr>
          <w:sz w:val="28"/>
          <w:szCs w:val="28"/>
        </w:rPr>
        <w:t>– организация индивидуальной работы с детьми (по результатам наблюдения);</w:t>
      </w:r>
    </w:p>
    <w:p w14:paraId="5C1ABBC3" w14:textId="77777777" w:rsidR="005475C1" w:rsidRPr="00E33279" w:rsidRDefault="005475C1" w:rsidP="005475C1">
      <w:pPr>
        <w:pStyle w:val="a4"/>
        <w:spacing w:before="120" w:beforeAutospacing="0" w:after="120" w:afterAutospacing="0" w:line="360" w:lineRule="auto"/>
        <w:ind w:left="57" w:firstLine="525"/>
        <w:jc w:val="both"/>
        <w:rPr>
          <w:sz w:val="28"/>
          <w:szCs w:val="28"/>
        </w:rPr>
      </w:pPr>
      <w:r w:rsidRPr="00E33279">
        <w:rPr>
          <w:sz w:val="28"/>
          <w:szCs w:val="28"/>
        </w:rPr>
        <w:t>– выступления с лекциями, беседами, практическая работа на родительских собраниях, конференциях, практикумах;</w:t>
      </w:r>
    </w:p>
    <w:p w14:paraId="08A21623" w14:textId="77777777" w:rsidR="005475C1" w:rsidRPr="00E33279" w:rsidRDefault="005475C1" w:rsidP="005475C1">
      <w:pPr>
        <w:pStyle w:val="a4"/>
        <w:spacing w:before="120" w:beforeAutospacing="0" w:after="120" w:afterAutospacing="0" w:line="360" w:lineRule="auto"/>
        <w:ind w:left="57" w:firstLine="525"/>
        <w:jc w:val="both"/>
        <w:rPr>
          <w:sz w:val="28"/>
          <w:szCs w:val="28"/>
        </w:rPr>
      </w:pPr>
      <w:r w:rsidRPr="00E33279">
        <w:rPr>
          <w:sz w:val="28"/>
          <w:szCs w:val="28"/>
        </w:rPr>
        <w:t>– оформление письменных консультаций, наглядной информации на стенде;</w:t>
      </w:r>
    </w:p>
    <w:p w14:paraId="4D37FE94" w14:textId="77777777" w:rsidR="005475C1" w:rsidRPr="00E33279" w:rsidRDefault="005475C1" w:rsidP="005475C1">
      <w:pPr>
        <w:pStyle w:val="a4"/>
        <w:spacing w:before="120" w:beforeAutospacing="0" w:after="120" w:afterAutospacing="0" w:line="360" w:lineRule="auto"/>
        <w:ind w:left="57" w:firstLine="525"/>
        <w:jc w:val="both"/>
        <w:rPr>
          <w:sz w:val="28"/>
          <w:szCs w:val="28"/>
        </w:rPr>
      </w:pPr>
      <w:r w:rsidRPr="00E33279">
        <w:rPr>
          <w:sz w:val="28"/>
          <w:szCs w:val="28"/>
        </w:rPr>
        <w:t xml:space="preserve">– создание эмоционально- благоприятной атмосферы </w:t>
      </w:r>
    </w:p>
    <w:p w14:paraId="782E40A4" w14:textId="77777777" w:rsidR="005475C1" w:rsidRPr="00E33279" w:rsidRDefault="005475C1" w:rsidP="005475C1">
      <w:pPr>
        <w:pStyle w:val="a4"/>
        <w:spacing w:before="120" w:beforeAutospacing="0" w:after="120" w:afterAutospacing="0" w:line="360" w:lineRule="auto"/>
        <w:ind w:left="57" w:firstLine="525"/>
        <w:jc w:val="both"/>
        <w:rPr>
          <w:sz w:val="28"/>
          <w:szCs w:val="28"/>
        </w:rPr>
      </w:pPr>
      <w:r w:rsidRPr="00E33279">
        <w:rPr>
          <w:rStyle w:val="a5"/>
          <w:sz w:val="28"/>
          <w:szCs w:val="28"/>
        </w:rPr>
        <w:lastRenderedPageBreak/>
        <w:t xml:space="preserve">Этапы </w:t>
      </w:r>
      <w:r w:rsidRPr="00017F2B">
        <w:rPr>
          <w:rStyle w:val="a5"/>
          <w:b w:val="0"/>
          <w:sz w:val="28"/>
          <w:szCs w:val="28"/>
        </w:rPr>
        <w:t>организации комплексного сопровождения детей с ОВЗ</w:t>
      </w:r>
    </w:p>
    <w:p w14:paraId="2172BB5B" w14:textId="77777777" w:rsidR="005475C1" w:rsidRPr="00E33279" w:rsidRDefault="005475C1" w:rsidP="005475C1">
      <w:pPr>
        <w:pStyle w:val="a4"/>
        <w:spacing w:before="120" w:beforeAutospacing="0" w:after="120" w:afterAutospacing="0" w:line="360" w:lineRule="auto"/>
        <w:ind w:left="57" w:firstLine="525"/>
        <w:jc w:val="both"/>
        <w:rPr>
          <w:sz w:val="28"/>
          <w:szCs w:val="28"/>
        </w:rPr>
      </w:pPr>
      <w:r w:rsidRPr="00E33279">
        <w:rPr>
          <w:sz w:val="28"/>
          <w:szCs w:val="28"/>
        </w:rPr>
        <w:t>Этапы организации комплексного сопровождения детей с ОВЗ осуществляются в 3 этапа:</w:t>
      </w:r>
    </w:p>
    <w:p w14:paraId="498A5B90" w14:textId="77777777" w:rsidR="005475C1" w:rsidRPr="00E33279" w:rsidRDefault="005475C1" w:rsidP="005475C1">
      <w:pPr>
        <w:pStyle w:val="a4"/>
        <w:spacing w:before="120" w:beforeAutospacing="0" w:after="120" w:afterAutospacing="0" w:line="360" w:lineRule="auto"/>
        <w:ind w:left="57" w:firstLine="525"/>
        <w:jc w:val="both"/>
        <w:rPr>
          <w:sz w:val="28"/>
          <w:szCs w:val="28"/>
        </w:rPr>
      </w:pPr>
      <w:r w:rsidRPr="00E33279">
        <w:rPr>
          <w:sz w:val="28"/>
          <w:szCs w:val="28"/>
        </w:rPr>
        <w:t>– </w:t>
      </w:r>
      <w:proofErr w:type="spellStart"/>
      <w:r w:rsidRPr="00E33279">
        <w:rPr>
          <w:sz w:val="28"/>
          <w:szCs w:val="28"/>
        </w:rPr>
        <w:t>диагностико</w:t>
      </w:r>
      <w:proofErr w:type="spellEnd"/>
      <w:r w:rsidRPr="00E33279">
        <w:rPr>
          <w:sz w:val="28"/>
          <w:szCs w:val="28"/>
        </w:rPr>
        <w:t>-прогностический;</w:t>
      </w:r>
    </w:p>
    <w:p w14:paraId="5BE7846B" w14:textId="77777777" w:rsidR="005475C1" w:rsidRPr="00E33279" w:rsidRDefault="005475C1" w:rsidP="005475C1">
      <w:pPr>
        <w:pStyle w:val="a4"/>
        <w:spacing w:before="120" w:beforeAutospacing="0" w:after="120" w:afterAutospacing="0" w:line="360" w:lineRule="auto"/>
        <w:ind w:left="57" w:firstLine="525"/>
        <w:jc w:val="both"/>
        <w:rPr>
          <w:sz w:val="28"/>
          <w:szCs w:val="28"/>
        </w:rPr>
      </w:pPr>
      <w:r w:rsidRPr="00E33279">
        <w:rPr>
          <w:sz w:val="28"/>
          <w:szCs w:val="28"/>
        </w:rPr>
        <w:t>– коррекционно-формирующий;</w:t>
      </w:r>
    </w:p>
    <w:p w14:paraId="5BCFE64B" w14:textId="77777777" w:rsidR="005475C1" w:rsidRPr="00017F2B" w:rsidRDefault="005475C1" w:rsidP="005475C1">
      <w:pPr>
        <w:pStyle w:val="a4"/>
        <w:spacing w:before="120" w:beforeAutospacing="0" w:after="120" w:afterAutospacing="0" w:line="360" w:lineRule="auto"/>
        <w:ind w:left="57" w:firstLine="525"/>
        <w:jc w:val="both"/>
        <w:rPr>
          <w:rStyle w:val="a5"/>
          <w:b w:val="0"/>
          <w:bCs w:val="0"/>
          <w:sz w:val="28"/>
          <w:szCs w:val="28"/>
        </w:rPr>
      </w:pPr>
      <w:r w:rsidRPr="00E33279">
        <w:rPr>
          <w:sz w:val="28"/>
          <w:szCs w:val="28"/>
        </w:rPr>
        <w:t>– оценочно-проективный.</w:t>
      </w:r>
    </w:p>
    <w:p w14:paraId="51C2BAE3" w14:textId="77777777" w:rsidR="005475C1" w:rsidRPr="00017F2B" w:rsidRDefault="005475C1" w:rsidP="005475C1">
      <w:pPr>
        <w:pStyle w:val="a4"/>
        <w:spacing w:before="120" w:beforeAutospacing="0" w:after="120" w:afterAutospacing="0" w:line="360" w:lineRule="auto"/>
        <w:ind w:left="57" w:firstLine="525"/>
        <w:jc w:val="both"/>
        <w:rPr>
          <w:b/>
          <w:sz w:val="28"/>
          <w:szCs w:val="28"/>
        </w:rPr>
      </w:pPr>
      <w:r w:rsidRPr="00E33279">
        <w:rPr>
          <w:rStyle w:val="a5"/>
          <w:sz w:val="28"/>
          <w:szCs w:val="28"/>
        </w:rPr>
        <w:t xml:space="preserve">3 </w:t>
      </w:r>
      <w:r>
        <w:rPr>
          <w:rStyle w:val="a5"/>
          <w:sz w:val="28"/>
          <w:szCs w:val="28"/>
        </w:rPr>
        <w:t xml:space="preserve">Этап. </w:t>
      </w:r>
      <w:r w:rsidRPr="00017F2B">
        <w:rPr>
          <w:rStyle w:val="a5"/>
          <w:b w:val="0"/>
          <w:sz w:val="28"/>
          <w:szCs w:val="28"/>
        </w:rPr>
        <w:t>Заключительный</w:t>
      </w:r>
    </w:p>
    <w:p w14:paraId="36888908" w14:textId="77777777" w:rsidR="005475C1" w:rsidRPr="00E33279" w:rsidRDefault="005475C1" w:rsidP="005475C1">
      <w:pPr>
        <w:pStyle w:val="a4"/>
        <w:spacing w:before="120" w:beforeAutospacing="0" w:after="120" w:afterAutospacing="0" w:line="360" w:lineRule="auto"/>
        <w:ind w:left="57" w:firstLine="525"/>
        <w:jc w:val="both"/>
        <w:rPr>
          <w:sz w:val="28"/>
          <w:szCs w:val="28"/>
        </w:rPr>
      </w:pPr>
      <w:r>
        <w:rPr>
          <w:sz w:val="28"/>
          <w:szCs w:val="28"/>
        </w:rPr>
        <w:t>Подведение итогов, проведение школьных мероприятий.</w:t>
      </w:r>
    </w:p>
    <w:p w14:paraId="2EFDC755" w14:textId="77777777" w:rsidR="005475C1" w:rsidRPr="00E33279" w:rsidRDefault="005475C1" w:rsidP="005475C1">
      <w:pPr>
        <w:pStyle w:val="a4"/>
        <w:spacing w:before="120" w:beforeAutospacing="0" w:after="120" w:afterAutospacing="0" w:line="360" w:lineRule="auto"/>
        <w:ind w:left="57" w:firstLine="525"/>
        <w:jc w:val="both"/>
        <w:rPr>
          <w:sz w:val="28"/>
          <w:szCs w:val="28"/>
        </w:rPr>
      </w:pPr>
      <w:r w:rsidRPr="00E33279">
        <w:rPr>
          <w:sz w:val="28"/>
          <w:szCs w:val="28"/>
        </w:rPr>
        <w:t xml:space="preserve">Подобную достаточно крупную разбивку на этапы можно представить в иной более конкретной пошаговой форме. </w:t>
      </w:r>
    </w:p>
    <w:p w14:paraId="58D4D009" w14:textId="77777777" w:rsidR="005475C1" w:rsidRPr="00E33279" w:rsidRDefault="005475C1" w:rsidP="005475C1">
      <w:pPr>
        <w:spacing w:line="360" w:lineRule="auto"/>
        <w:ind w:firstLine="582"/>
        <w:jc w:val="both"/>
        <w:rPr>
          <w:rFonts w:ascii="Times New Roman" w:hAnsi="Times New Roman" w:cs="Times New Roman"/>
          <w:sz w:val="28"/>
          <w:szCs w:val="28"/>
          <w:shd w:val="clear" w:color="auto" w:fill="F5F5F5"/>
        </w:rPr>
      </w:pPr>
      <w:r w:rsidRPr="00E33279">
        <w:rPr>
          <w:rFonts w:ascii="Times New Roman" w:hAnsi="Times New Roman" w:cs="Times New Roman"/>
          <w:sz w:val="28"/>
          <w:szCs w:val="28"/>
          <w:shd w:val="clear" w:color="auto" w:fill="F5F5F5"/>
        </w:rPr>
        <w:t xml:space="preserve">На сегодняшний день выделяют два основных направления психолого-педагогического сопровождения обучающихся с ОВЗ: </w:t>
      </w:r>
      <w:r w:rsidRPr="00E33279">
        <w:rPr>
          <w:rFonts w:ascii="Times New Roman" w:hAnsi="Times New Roman" w:cs="Times New Roman"/>
          <w:sz w:val="28"/>
          <w:szCs w:val="28"/>
          <w:shd w:val="clear" w:color="auto" w:fill="F5F5F5"/>
        </w:rPr>
        <w:softHyphen/>
        <w:t xml:space="preserve"> 1) актуальное, ориентированное на решение уже имеющихся трудностей; </w:t>
      </w:r>
      <w:r w:rsidRPr="00E33279">
        <w:rPr>
          <w:rFonts w:ascii="Times New Roman" w:hAnsi="Times New Roman" w:cs="Times New Roman"/>
          <w:sz w:val="28"/>
          <w:szCs w:val="28"/>
          <w:shd w:val="clear" w:color="auto" w:fill="F5F5F5"/>
        </w:rPr>
        <w:softHyphen/>
        <w:t xml:space="preserve"> 2) перспективное, ориентированное на профилактику отклонений в обучении и </w:t>
      </w:r>
      <w:proofErr w:type="gramStart"/>
      <w:r w:rsidRPr="00E33279">
        <w:rPr>
          <w:rFonts w:ascii="Times New Roman" w:hAnsi="Times New Roman" w:cs="Times New Roman"/>
          <w:sz w:val="28"/>
          <w:szCs w:val="28"/>
          <w:shd w:val="clear" w:color="auto" w:fill="F5F5F5"/>
        </w:rPr>
        <w:t>развитии .</w:t>
      </w:r>
      <w:proofErr w:type="gramEnd"/>
      <w:r w:rsidRPr="00E33279">
        <w:rPr>
          <w:rFonts w:ascii="Times New Roman" w:hAnsi="Times New Roman" w:cs="Times New Roman"/>
          <w:sz w:val="28"/>
          <w:szCs w:val="28"/>
          <w:shd w:val="clear" w:color="auto" w:fill="F5F5F5"/>
        </w:rPr>
        <w:t>  </w:t>
      </w:r>
    </w:p>
    <w:p w14:paraId="773DC009" w14:textId="77777777" w:rsidR="005475C1" w:rsidRDefault="005475C1" w:rsidP="005475C1">
      <w:pPr>
        <w:spacing w:line="360" w:lineRule="auto"/>
        <w:jc w:val="both"/>
        <w:rPr>
          <w:rFonts w:ascii="Times New Roman" w:hAnsi="Times New Roman" w:cs="Times New Roman"/>
          <w:sz w:val="28"/>
          <w:szCs w:val="28"/>
          <w:shd w:val="clear" w:color="auto" w:fill="F5F5F5"/>
        </w:rPr>
      </w:pPr>
      <w:r w:rsidRPr="00E33279">
        <w:rPr>
          <w:rFonts w:ascii="Times New Roman" w:hAnsi="Times New Roman" w:cs="Times New Roman"/>
          <w:sz w:val="28"/>
          <w:szCs w:val="28"/>
          <w:shd w:val="clear" w:color="auto" w:fill="F5F5F5"/>
        </w:rPr>
        <w:t xml:space="preserve"> </w:t>
      </w:r>
      <w:r w:rsidRPr="00E33279">
        <w:rPr>
          <w:rFonts w:ascii="Times New Roman" w:hAnsi="Times New Roman" w:cs="Times New Roman"/>
          <w:sz w:val="28"/>
          <w:szCs w:val="28"/>
          <w:shd w:val="clear" w:color="auto" w:fill="F5F5F5"/>
        </w:rPr>
        <w:tab/>
        <w:t xml:space="preserve">В условиях инклюзивного образования психолого-педагогическое сопровождение организуется, и индивидуально и фронтально. На основе анализа ряда работ ученых (М.Р. </w:t>
      </w:r>
      <w:proofErr w:type="spellStart"/>
      <w:r w:rsidRPr="00E33279">
        <w:rPr>
          <w:rFonts w:ascii="Times New Roman" w:hAnsi="Times New Roman" w:cs="Times New Roman"/>
          <w:sz w:val="28"/>
          <w:szCs w:val="28"/>
          <w:shd w:val="clear" w:color="auto" w:fill="F5F5F5"/>
        </w:rPr>
        <w:t>Битянова</w:t>
      </w:r>
      <w:proofErr w:type="spellEnd"/>
      <w:r w:rsidRPr="00E33279">
        <w:rPr>
          <w:rFonts w:ascii="Times New Roman" w:hAnsi="Times New Roman" w:cs="Times New Roman"/>
          <w:sz w:val="28"/>
          <w:szCs w:val="28"/>
          <w:shd w:val="clear" w:color="auto" w:fill="F5F5F5"/>
        </w:rPr>
        <w:t xml:space="preserve"> и др.) можно определить алгоритм создания и реализации программы сопровождения семьи в </w:t>
      </w:r>
      <w:proofErr w:type="spellStart"/>
      <w:r w:rsidRPr="00E33279">
        <w:rPr>
          <w:rFonts w:ascii="Times New Roman" w:hAnsi="Times New Roman" w:cs="Times New Roman"/>
          <w:sz w:val="28"/>
          <w:szCs w:val="28"/>
          <w:shd w:val="clear" w:color="auto" w:fill="F5F5F5"/>
        </w:rPr>
        <w:t>икнлюзивном</w:t>
      </w:r>
      <w:proofErr w:type="spellEnd"/>
      <w:r w:rsidRPr="00E33279">
        <w:rPr>
          <w:rFonts w:ascii="Times New Roman" w:hAnsi="Times New Roman" w:cs="Times New Roman"/>
          <w:sz w:val="28"/>
          <w:szCs w:val="28"/>
          <w:shd w:val="clear" w:color="auto" w:fill="F5F5F5"/>
        </w:rPr>
        <w:t xml:space="preserve"> образовании.  </w:t>
      </w:r>
    </w:p>
    <w:p w14:paraId="16FD0026" w14:textId="77777777" w:rsidR="005475C1" w:rsidRPr="002B3175" w:rsidRDefault="005475C1" w:rsidP="005475C1">
      <w:pPr>
        <w:pStyle w:val="a3"/>
        <w:numPr>
          <w:ilvl w:val="0"/>
          <w:numId w:val="2"/>
        </w:numPr>
        <w:spacing w:line="360" w:lineRule="auto"/>
        <w:jc w:val="both"/>
        <w:rPr>
          <w:rFonts w:ascii="Times New Roman" w:hAnsi="Times New Roman" w:cs="Times New Roman"/>
          <w:sz w:val="28"/>
          <w:szCs w:val="28"/>
          <w:shd w:val="clear" w:color="auto" w:fill="F5F5F5"/>
        </w:rPr>
      </w:pPr>
      <w:r w:rsidRPr="002B3175">
        <w:rPr>
          <w:rFonts w:ascii="Times New Roman" w:hAnsi="Times New Roman" w:cs="Times New Roman"/>
          <w:sz w:val="28"/>
          <w:szCs w:val="28"/>
          <w:shd w:val="clear" w:color="auto" w:fill="F5F5F5"/>
        </w:rPr>
        <w:t>Осуществление входной диагностики.</w:t>
      </w:r>
    </w:p>
    <w:p w14:paraId="02FB746C" w14:textId="77777777" w:rsidR="005475C1" w:rsidRPr="00E33279" w:rsidRDefault="005475C1" w:rsidP="005475C1">
      <w:pPr>
        <w:pStyle w:val="a3"/>
        <w:numPr>
          <w:ilvl w:val="0"/>
          <w:numId w:val="2"/>
        </w:numPr>
        <w:spacing w:line="360" w:lineRule="auto"/>
        <w:jc w:val="both"/>
        <w:rPr>
          <w:rFonts w:ascii="Times New Roman" w:hAnsi="Times New Roman" w:cs="Times New Roman"/>
          <w:sz w:val="28"/>
          <w:szCs w:val="28"/>
          <w:shd w:val="clear" w:color="auto" w:fill="F5F5F5"/>
        </w:rPr>
      </w:pPr>
      <w:r w:rsidRPr="00E33279">
        <w:rPr>
          <w:rFonts w:ascii="Times New Roman" w:hAnsi="Times New Roman" w:cs="Times New Roman"/>
          <w:sz w:val="28"/>
          <w:szCs w:val="28"/>
          <w:shd w:val="clear" w:color="auto" w:fill="F5F5F5"/>
        </w:rPr>
        <w:t>Организация психолого-медико-педагогического консилиума.</w:t>
      </w:r>
    </w:p>
    <w:p w14:paraId="03ADF2B5" w14:textId="77777777" w:rsidR="005475C1" w:rsidRPr="00E33279" w:rsidRDefault="005475C1" w:rsidP="005475C1">
      <w:pPr>
        <w:pStyle w:val="a3"/>
        <w:numPr>
          <w:ilvl w:val="0"/>
          <w:numId w:val="2"/>
        </w:numPr>
        <w:spacing w:line="360" w:lineRule="auto"/>
        <w:jc w:val="both"/>
        <w:rPr>
          <w:rFonts w:ascii="Times New Roman" w:hAnsi="Times New Roman" w:cs="Times New Roman"/>
          <w:sz w:val="28"/>
          <w:szCs w:val="28"/>
          <w:shd w:val="clear" w:color="auto" w:fill="F5F5F5"/>
        </w:rPr>
      </w:pPr>
      <w:r w:rsidRPr="00E33279">
        <w:rPr>
          <w:rFonts w:ascii="Times New Roman" w:hAnsi="Times New Roman" w:cs="Times New Roman"/>
          <w:sz w:val="28"/>
          <w:szCs w:val="28"/>
          <w:shd w:val="clear" w:color="auto" w:fill="F5F5F5"/>
        </w:rPr>
        <w:t xml:space="preserve">Составление индивидуального образовательного маршрута. </w:t>
      </w:r>
    </w:p>
    <w:p w14:paraId="4344C852" w14:textId="77777777" w:rsidR="005475C1" w:rsidRPr="00E33279" w:rsidRDefault="005475C1" w:rsidP="005475C1">
      <w:pPr>
        <w:pStyle w:val="a3"/>
        <w:numPr>
          <w:ilvl w:val="0"/>
          <w:numId w:val="2"/>
        </w:numPr>
        <w:spacing w:line="360" w:lineRule="auto"/>
        <w:jc w:val="both"/>
        <w:rPr>
          <w:rFonts w:ascii="Times New Roman" w:hAnsi="Times New Roman" w:cs="Times New Roman"/>
          <w:sz w:val="28"/>
          <w:szCs w:val="28"/>
          <w:shd w:val="clear" w:color="auto" w:fill="F5F5F5"/>
        </w:rPr>
      </w:pPr>
      <w:r w:rsidRPr="00E33279">
        <w:rPr>
          <w:rFonts w:ascii="Times New Roman" w:hAnsi="Times New Roman" w:cs="Times New Roman"/>
          <w:sz w:val="28"/>
          <w:szCs w:val="28"/>
          <w:shd w:val="clear" w:color="auto" w:fill="F5F5F5"/>
        </w:rPr>
        <w:t xml:space="preserve">Разработка адаптированной образовательной программы. </w:t>
      </w:r>
    </w:p>
    <w:p w14:paraId="40C5D5F6" w14:textId="77777777" w:rsidR="005475C1" w:rsidRPr="00E33279" w:rsidRDefault="005475C1" w:rsidP="005475C1">
      <w:pPr>
        <w:pStyle w:val="a3"/>
        <w:numPr>
          <w:ilvl w:val="0"/>
          <w:numId w:val="2"/>
        </w:numPr>
        <w:spacing w:line="360" w:lineRule="auto"/>
        <w:jc w:val="both"/>
        <w:rPr>
          <w:rFonts w:ascii="Times New Roman" w:hAnsi="Times New Roman" w:cs="Times New Roman"/>
          <w:sz w:val="28"/>
          <w:szCs w:val="28"/>
          <w:shd w:val="clear" w:color="auto" w:fill="F5F5F5"/>
        </w:rPr>
      </w:pPr>
      <w:r w:rsidRPr="00E33279">
        <w:rPr>
          <w:rFonts w:ascii="Times New Roman" w:hAnsi="Times New Roman" w:cs="Times New Roman"/>
          <w:sz w:val="28"/>
          <w:szCs w:val="28"/>
          <w:shd w:val="clear" w:color="auto" w:fill="F5F5F5"/>
        </w:rPr>
        <w:t xml:space="preserve">Реализация индивидуального образовательного маршрута. </w:t>
      </w:r>
    </w:p>
    <w:p w14:paraId="00AE034E" w14:textId="77777777" w:rsidR="005475C1" w:rsidRPr="00E33279" w:rsidRDefault="005475C1" w:rsidP="005475C1">
      <w:pPr>
        <w:pStyle w:val="a3"/>
        <w:numPr>
          <w:ilvl w:val="0"/>
          <w:numId w:val="2"/>
        </w:numPr>
        <w:spacing w:line="360" w:lineRule="auto"/>
        <w:jc w:val="both"/>
        <w:rPr>
          <w:rFonts w:ascii="Times New Roman" w:hAnsi="Times New Roman" w:cs="Times New Roman"/>
          <w:sz w:val="28"/>
          <w:szCs w:val="28"/>
          <w:shd w:val="clear" w:color="auto" w:fill="F5F5F5"/>
        </w:rPr>
      </w:pPr>
      <w:r w:rsidRPr="00E33279">
        <w:rPr>
          <w:rFonts w:ascii="Times New Roman" w:hAnsi="Times New Roman" w:cs="Times New Roman"/>
          <w:sz w:val="28"/>
          <w:szCs w:val="28"/>
          <w:shd w:val="clear" w:color="auto" w:fill="F5F5F5"/>
        </w:rPr>
        <w:t xml:space="preserve">Проведение  повторной диагностики (динамическая диагностика).      </w:t>
      </w:r>
    </w:p>
    <w:p w14:paraId="2EC17F02" w14:textId="77777777" w:rsidR="005475C1" w:rsidRPr="00E33279" w:rsidRDefault="005475C1" w:rsidP="005475C1">
      <w:pPr>
        <w:pStyle w:val="a3"/>
        <w:numPr>
          <w:ilvl w:val="0"/>
          <w:numId w:val="2"/>
        </w:numPr>
        <w:spacing w:line="360" w:lineRule="auto"/>
        <w:jc w:val="both"/>
        <w:rPr>
          <w:rFonts w:ascii="Times New Roman" w:hAnsi="Times New Roman" w:cs="Times New Roman"/>
          <w:sz w:val="28"/>
          <w:szCs w:val="28"/>
          <w:shd w:val="clear" w:color="auto" w:fill="F5F5F5"/>
        </w:rPr>
      </w:pPr>
      <w:r w:rsidRPr="00E33279">
        <w:rPr>
          <w:rFonts w:ascii="Times New Roman" w:hAnsi="Times New Roman" w:cs="Times New Roman"/>
          <w:sz w:val="28"/>
          <w:szCs w:val="28"/>
          <w:shd w:val="clear" w:color="auto" w:fill="F5F5F5"/>
        </w:rPr>
        <w:t xml:space="preserve">Анализ и оценка результатов сопровождения. </w:t>
      </w:r>
    </w:p>
    <w:p w14:paraId="503247FE" w14:textId="77777777" w:rsidR="005475C1" w:rsidRPr="00E33279" w:rsidRDefault="005475C1" w:rsidP="005475C1">
      <w:pPr>
        <w:pStyle w:val="a3"/>
        <w:numPr>
          <w:ilvl w:val="0"/>
          <w:numId w:val="2"/>
        </w:numPr>
        <w:spacing w:line="360" w:lineRule="auto"/>
        <w:jc w:val="both"/>
        <w:rPr>
          <w:rFonts w:ascii="Times New Roman" w:hAnsi="Times New Roman" w:cs="Times New Roman"/>
          <w:sz w:val="28"/>
          <w:szCs w:val="28"/>
          <w:shd w:val="clear" w:color="auto" w:fill="F5F5F5"/>
        </w:rPr>
      </w:pPr>
      <w:r w:rsidRPr="00E33279">
        <w:rPr>
          <w:rFonts w:ascii="Times New Roman" w:hAnsi="Times New Roman" w:cs="Times New Roman"/>
          <w:sz w:val="28"/>
          <w:szCs w:val="28"/>
          <w:shd w:val="clear" w:color="auto" w:fill="F5F5F5"/>
        </w:rPr>
        <w:t xml:space="preserve">Разработка стратегии и тактики дальнейшего </w:t>
      </w:r>
      <w:proofErr w:type="gramStart"/>
      <w:r w:rsidRPr="00E33279">
        <w:rPr>
          <w:rFonts w:ascii="Times New Roman" w:hAnsi="Times New Roman" w:cs="Times New Roman"/>
          <w:sz w:val="28"/>
          <w:szCs w:val="28"/>
          <w:shd w:val="clear" w:color="auto" w:fill="F5F5F5"/>
        </w:rPr>
        <w:t>сопровождения .</w:t>
      </w:r>
      <w:proofErr w:type="gramEnd"/>
      <w:r w:rsidRPr="00E33279">
        <w:rPr>
          <w:rFonts w:ascii="Times New Roman" w:hAnsi="Times New Roman" w:cs="Times New Roman"/>
          <w:sz w:val="28"/>
          <w:szCs w:val="28"/>
          <w:shd w:val="clear" w:color="auto" w:fill="F5F5F5"/>
        </w:rPr>
        <w:t xml:space="preserve">  </w:t>
      </w:r>
    </w:p>
    <w:p w14:paraId="3400BF91" w14:textId="77777777" w:rsidR="005475C1" w:rsidRPr="00E33279" w:rsidRDefault="005475C1" w:rsidP="005475C1">
      <w:pPr>
        <w:spacing w:line="360" w:lineRule="auto"/>
        <w:ind w:firstLine="502"/>
        <w:jc w:val="both"/>
        <w:rPr>
          <w:rFonts w:ascii="Times New Roman" w:hAnsi="Times New Roman" w:cs="Times New Roman"/>
          <w:sz w:val="28"/>
          <w:szCs w:val="28"/>
          <w:shd w:val="clear" w:color="auto" w:fill="F5F5F5"/>
        </w:rPr>
      </w:pPr>
      <w:r w:rsidRPr="00E33279">
        <w:rPr>
          <w:rFonts w:ascii="Times New Roman" w:hAnsi="Times New Roman" w:cs="Times New Roman"/>
          <w:sz w:val="28"/>
          <w:szCs w:val="28"/>
          <w:shd w:val="clear" w:color="auto" w:fill="F5F5F5"/>
        </w:rPr>
        <w:lastRenderedPageBreak/>
        <w:t xml:space="preserve">В условиях инклюзивной практики актуальным является использование возможности моделирования программ психолого-педагогического сопровождения как  процесса определения проблемы ребенка с ОВЗ и поиска наиболее эффективных путей ее решения. Моделирование позволяет оперативно и гибко регулировать степень включенности и взаимодействия тех специалистов, в помощи которых нуждается ребенок. Одно из направлений инклюзивной практики </w:t>
      </w:r>
      <w:r w:rsidRPr="00E33279">
        <w:rPr>
          <w:rFonts w:ascii="Times New Roman" w:hAnsi="Times New Roman" w:cs="Times New Roman"/>
          <w:sz w:val="28"/>
          <w:szCs w:val="28"/>
          <w:shd w:val="clear" w:color="auto" w:fill="F5F5F5"/>
        </w:rPr>
        <w:softHyphen/>
        <w:t xml:space="preserve"> психолого-педагогическое сопровождение семей, обучающихся с ОВЗ. </w:t>
      </w:r>
    </w:p>
    <w:p w14:paraId="1BC1E935" w14:textId="77777777" w:rsidR="005475C1" w:rsidRPr="00E33279" w:rsidRDefault="005475C1" w:rsidP="005475C1">
      <w:pPr>
        <w:spacing w:line="360" w:lineRule="auto"/>
        <w:ind w:firstLine="502"/>
        <w:jc w:val="both"/>
        <w:rPr>
          <w:rFonts w:ascii="Times New Roman" w:hAnsi="Times New Roman" w:cs="Times New Roman"/>
          <w:sz w:val="28"/>
          <w:szCs w:val="28"/>
          <w:shd w:val="clear" w:color="auto" w:fill="F5F5F5"/>
        </w:rPr>
      </w:pPr>
      <w:r w:rsidRPr="00E33279">
        <w:rPr>
          <w:rFonts w:ascii="Times New Roman" w:hAnsi="Times New Roman" w:cs="Times New Roman"/>
          <w:sz w:val="28"/>
          <w:szCs w:val="28"/>
          <w:shd w:val="clear" w:color="auto" w:fill="F5F5F5"/>
        </w:rPr>
        <w:t xml:space="preserve">Очевидно, что любая семья, имеющая ребенка с отклонениями в развитии, нуждается в сопровождении. С момента появления «особого» ребенка его родители, находятся в условиях постоянного напряжения, что нередко приводит к формированию феномена инвалидизации семьи и возникновению дополнительных сложностей социокультурной адаптации. При планировании программы сопровождения необходимо учитывать особенности семьи ребенка с ОВЗ, ее воспитательный потенциал. Таким образом, процесс психолого-педагогического сопровождения ребенка с ОВЗ в условиях инклюзии – это сложный многоуровневый динамический процесс, основанный на тесном мотивированном взаимодействии специалистов различных профилей, педагогов и семьи «особого» ребенка. </w:t>
      </w:r>
    </w:p>
    <w:p w14:paraId="791C4D53" w14:textId="77777777" w:rsidR="00EE25FC" w:rsidRDefault="005475C1" w:rsidP="005475C1">
      <w:r w:rsidRPr="00E33279">
        <w:rPr>
          <w:rFonts w:ascii="Times New Roman" w:hAnsi="Times New Roman" w:cs="Times New Roman"/>
          <w:sz w:val="28"/>
          <w:szCs w:val="28"/>
          <w:shd w:val="clear" w:color="auto" w:fill="F5F5F5"/>
        </w:rPr>
        <w:t>Данный вид сопровождения можно рассматривать как систему деятельности коллектива образовательной организации, направленную на оказание превентивной и оперативной помощи обучающимся с ОВЗ в решении их индивидуальных проблем, связанных с:  физическим и психическим здоровьем; успешным продвижением в обучении, воспитании и развитии; эффективной межличностной коммуникацией; жизненным и профессиональным самоопределением. </w:t>
      </w:r>
      <w:r>
        <w:rPr>
          <w:rFonts w:ascii="Times New Roman" w:hAnsi="Times New Roman" w:cs="Times New Roman"/>
          <w:sz w:val="28"/>
          <w:szCs w:val="28"/>
          <w:shd w:val="clear" w:color="auto" w:fill="F5F5F5"/>
        </w:rPr>
        <w:tab/>
      </w:r>
      <w:r w:rsidRPr="00E33279">
        <w:rPr>
          <w:rFonts w:ascii="Times New Roman" w:hAnsi="Times New Roman" w:cs="Times New Roman"/>
          <w:sz w:val="28"/>
          <w:szCs w:val="28"/>
        </w:rPr>
        <w:br/>
      </w:r>
    </w:p>
    <w:sectPr w:rsidR="00EE25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E7F4E"/>
    <w:multiLevelType w:val="hybridMultilevel"/>
    <w:tmpl w:val="4796A3C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15:restartNumberingAfterBreak="0">
    <w:nsid w:val="698C7429"/>
    <w:multiLevelType w:val="multilevel"/>
    <w:tmpl w:val="24C4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237944">
    <w:abstractNumId w:val="1"/>
  </w:num>
  <w:num w:numId="2" w16cid:durableId="63911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5C1"/>
    <w:rsid w:val="00300E00"/>
    <w:rsid w:val="005475C1"/>
    <w:rsid w:val="009B346D"/>
    <w:rsid w:val="00C2750E"/>
    <w:rsid w:val="00EE25FC"/>
    <w:rsid w:val="00F81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BF2DD"/>
  <w15:docId w15:val="{8017CECC-2E95-48E2-AD16-9EF77F73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5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75C1"/>
    <w:pPr>
      <w:ind w:left="720"/>
      <w:contextualSpacing/>
    </w:pPr>
  </w:style>
  <w:style w:type="paragraph" w:styleId="a4">
    <w:name w:val="Normal (Web)"/>
    <w:basedOn w:val="a"/>
    <w:uiPriority w:val="99"/>
    <w:unhideWhenUsed/>
    <w:rsid w:val="005475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475C1"/>
    <w:rPr>
      <w:b/>
      <w:bCs/>
    </w:rPr>
  </w:style>
  <w:style w:type="character" w:customStyle="1" w:styleId="apple-converted-space">
    <w:name w:val="apple-converted-space"/>
    <w:rsid w:val="00547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06D75-CFC0-45A1-A445-8F3FE819C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1847</Words>
  <Characters>10533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Валеев</dc:creator>
  <cp:lastModifiedBy>000</cp:lastModifiedBy>
  <cp:revision>2</cp:revision>
  <dcterms:created xsi:type="dcterms:W3CDTF">2025-10-10T06:06:00Z</dcterms:created>
  <dcterms:modified xsi:type="dcterms:W3CDTF">2025-10-10T06:06:00Z</dcterms:modified>
</cp:coreProperties>
</file>