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78" w:rsidRPr="00C66978" w:rsidRDefault="00C66978">
      <w:pPr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bookmarkStart w:id="0" w:name="_GoBack"/>
      <w:r w:rsidRPr="00C6697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Конспект открытого занятия в подготовительной группе на тему «Русская народная сказка» (</w:t>
      </w:r>
      <w:proofErr w:type="spellStart"/>
      <w:r w:rsidRPr="00C6697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пластинография</w:t>
      </w:r>
      <w:proofErr w:type="spellEnd"/>
      <w:r w:rsidRPr="00C66978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)</w:t>
      </w:r>
      <w:r w:rsidRPr="00C66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:rsidR="00C66978" w:rsidRDefault="00C66978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Цели занятия:</w:t>
      </w:r>
      <w:r>
        <w:rPr>
          <w:rFonts w:ascii="Segoe UI" w:hAnsi="Segoe UI" w:cs="Segoe UI"/>
          <w:color w:val="000000"/>
          <w:shd w:val="clear" w:color="auto" w:fill="FFFFFF"/>
        </w:rPr>
        <w:t xml:space="preserve"> - Ознакомление детей с искусством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пластинографии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как средством художественного выражения. - Развитие творческого воображения, мелкой моторики и пространственного восприятия. - Привлечение внимания к русской народной культуре и фольклору. </w:t>
      </w:r>
    </w:p>
    <w:p w:rsidR="00C66978" w:rsidRDefault="00C66978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Задачи занятия:</w:t>
      </w:r>
      <w:r>
        <w:rPr>
          <w:rFonts w:ascii="Segoe UI" w:hAnsi="Segoe UI" w:cs="Segoe UI"/>
          <w:color w:val="000000"/>
          <w:shd w:val="clear" w:color="auto" w:fill="FFFFFF"/>
        </w:rPr>
        <w:t xml:space="preserve"> - Изучить особенности метода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пластинографии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научиться создавать оригинальные графические изображения. - Расширять кругозор детей путём ознакомления с известными героями и сюжетами русских народных сказок. - Совершенствовать способность детей воспринимать и интерпретировать визуальные образы. - Способствовать формированию эстетического вкуса и заинтересованности в творчестве. </w:t>
      </w:r>
    </w:p>
    <w:p w:rsidR="00C66978" w:rsidRDefault="00C66978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Оборудование и материалы:</w:t>
      </w:r>
      <w:r>
        <w:rPr>
          <w:rFonts w:ascii="Segoe UI" w:hAnsi="Segoe UI" w:cs="Segoe UI"/>
          <w:color w:val="000000"/>
          <w:shd w:val="clear" w:color="auto" w:fill="FFFFFF"/>
        </w:rPr>
        <w:t xml:space="preserve"> - Картонные листы или специальные пластиковые пластины. - Гуашь или акриловые краски. - Палочки, зубочистки, ватные палочки и другие инструменты для нанесения линий и точек. - Бумага для печати готовых образов. - Примеры классических произведений искусства и книг с иллюстрациями русских народных сказок. - Ватман или доска для демонстрации готовой продукции.</w:t>
      </w:r>
    </w:p>
    <w:p w:rsidR="00C66978" w:rsidRDefault="00C66978">
      <w:pPr>
        <w:rPr>
          <w:rStyle w:val="a3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   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План занятия: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C66978" w:rsidRPr="00C66978" w:rsidRDefault="00C66978" w:rsidP="00C66978">
      <w:pPr>
        <w:pStyle w:val="a4"/>
        <w:numPr>
          <w:ilvl w:val="0"/>
          <w:numId w:val="1"/>
        </w:numPr>
        <w:rPr>
          <w:rFonts w:ascii="Segoe UI" w:hAnsi="Segoe UI" w:cs="Segoe UI"/>
          <w:color w:val="000000"/>
          <w:shd w:val="clear" w:color="auto" w:fill="FFFFFF"/>
        </w:r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Подготовительный этап (5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Приветствие и вводная беседа с детьми о знакомых им русских народных сказках. Просмотр примеров иллюстраций из книг, фотографий старинных предметов быта, связанных с фольклором.</w:t>
      </w:r>
    </w:p>
    <w:p w:rsidR="00C66978" w:rsidRPr="00C66978" w:rsidRDefault="00C66978" w:rsidP="00C66978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Основной этап (20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- Педагог знакомит детей с принципами </w:t>
      </w:r>
      <w:proofErr w:type="spellStart"/>
      <w:r w:rsidRPr="00C66978">
        <w:rPr>
          <w:rFonts w:ascii="Segoe UI" w:hAnsi="Segoe UI" w:cs="Segoe UI"/>
          <w:color w:val="000000"/>
          <w:shd w:val="clear" w:color="auto" w:fill="FFFFFF"/>
        </w:rPr>
        <w:t>пластинографии</w:t>
      </w:r>
      <w:proofErr w:type="spellEnd"/>
      <w:r w:rsidRPr="00C66978">
        <w:rPr>
          <w:rFonts w:ascii="Segoe UI" w:hAnsi="Segoe UI" w:cs="Segoe UI"/>
          <w:color w:val="000000"/>
          <w:shd w:val="clear" w:color="auto" w:fill="FFFFFF"/>
        </w:rPr>
        <w:t xml:space="preserve">, демонстрируя приёмы нанесения контуров и фактуры. - Дети получают инструкции по выполнению задания: создать изображение любимого героя или эпизода из русской народной сказки. - Каждому ребёнку предоставляется своя пластиковая или картонная основа и необходимые материалы для работы. </w:t>
      </w:r>
    </w:p>
    <w:p w:rsidR="00C66978" w:rsidRPr="00C66978" w:rsidRDefault="00C66978" w:rsidP="00C66978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3. Практическая часть (25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Дети начинают рисовать, постепенно осваивая основы </w:t>
      </w:r>
      <w:proofErr w:type="spellStart"/>
      <w:r w:rsidRPr="00C66978">
        <w:rPr>
          <w:rFonts w:ascii="Segoe UI" w:hAnsi="Segoe UI" w:cs="Segoe UI"/>
          <w:color w:val="000000"/>
          <w:shd w:val="clear" w:color="auto" w:fill="FFFFFF"/>
        </w:rPr>
        <w:t>пластинографии</w:t>
      </w:r>
      <w:proofErr w:type="spellEnd"/>
      <w:r w:rsidRPr="00C66978">
        <w:rPr>
          <w:rFonts w:ascii="Segoe UI" w:hAnsi="Segoe UI" w:cs="Segoe UI"/>
          <w:color w:val="000000"/>
          <w:shd w:val="clear" w:color="auto" w:fill="FFFFFF"/>
        </w:rPr>
        <w:t>. Педагог поддерживает диалог, помогает советами и контролирует соблюдение правил безопасности при работе с материалами.</w:t>
      </w:r>
    </w:p>
    <w:p w:rsidR="00C66978" w:rsidRPr="00C66978" w:rsidRDefault="00C66978" w:rsidP="00C66978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Отдых и наблюдение (5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Перерыв для отдыха глаз и тела. Проведение подвижной игры на тему сказок, позволяющей переключиться эмоционально и физически. </w:t>
      </w:r>
    </w:p>
    <w:p w:rsidR="00C66978" w:rsidRPr="00C66978" w:rsidRDefault="00C66978" w:rsidP="00C66978">
      <w:pPr>
        <w:pStyle w:val="a4"/>
        <w:numPr>
          <w:ilvl w:val="0"/>
          <w:numId w:val="1"/>
        </w:num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 Завершающая часть (15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Работа продолжается до завершения заданий. После окончания дети вместе рассматривают созданные ими иллюстрации, обсуждая элементы декора, эмоции и ассоциации, вызванные работой. </w:t>
      </w:r>
    </w:p>
    <w:p w:rsidR="00C66978" w:rsidRPr="00C66978" w:rsidRDefault="00C66978" w:rsidP="00C66978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Рефлексия (5 минут):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Подведение итогов занятия. Каждый ребёнок делится своими ощущениями и успехами, получившими признание и похвалы сверстников и педагогов. </w:t>
      </w:r>
    </w:p>
    <w:p w:rsidR="00C66978" w:rsidRPr="00C66978" w:rsidRDefault="00C66978" w:rsidP="00C66978">
      <w:pPr>
        <w:pStyle w:val="a4"/>
        <w:numPr>
          <w:ilvl w:val="0"/>
          <w:numId w:val="1"/>
        </w:num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Возможные варианты развития урока: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- Организация выставки творческих работ. - Участие в конкурсе детских рисунков на тему народного творчества. - Совместное чтение сказок и разбор элементов культуры, отражённых в произведениях.</w:t>
      </w:r>
    </w:p>
    <w:p w:rsidR="00851E2B" w:rsidRDefault="00C66978" w:rsidP="00C66978">
      <w:pPr>
        <w:pStyle w:val="a4"/>
        <w:numPr>
          <w:ilvl w:val="0"/>
          <w:numId w:val="1"/>
        </w:numPr>
      </w:pPr>
      <w:r w:rsidRPr="00C66978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lastRenderedPageBreak/>
        <w:t>Результат занятия:</w:t>
      </w:r>
      <w:r w:rsidRPr="00C66978">
        <w:rPr>
          <w:rFonts w:ascii="Segoe UI" w:hAnsi="Segoe UI" w:cs="Segoe UI"/>
          <w:color w:val="000000"/>
          <w:shd w:val="clear" w:color="auto" w:fill="FFFFFF"/>
        </w:rPr>
        <w:t xml:space="preserve"> Создание оригинальных художественных изделий в стиле </w:t>
      </w:r>
      <w:proofErr w:type="spellStart"/>
      <w:r w:rsidRPr="00C66978">
        <w:rPr>
          <w:rFonts w:ascii="Segoe UI" w:hAnsi="Segoe UI" w:cs="Segoe UI"/>
          <w:color w:val="000000"/>
          <w:shd w:val="clear" w:color="auto" w:fill="FFFFFF"/>
        </w:rPr>
        <w:t>пластинографии</w:t>
      </w:r>
      <w:proofErr w:type="spellEnd"/>
      <w:r w:rsidRPr="00C66978">
        <w:rPr>
          <w:rFonts w:ascii="Segoe UI" w:hAnsi="Segoe UI" w:cs="Segoe UI"/>
          <w:color w:val="000000"/>
          <w:shd w:val="clear" w:color="auto" w:fill="FFFFFF"/>
        </w:rPr>
        <w:t>, посвященных героям и событиям русских народных сказок. Укрепление у детей понимания важности традиций и национальной самобытности.</w:t>
      </w:r>
    </w:p>
    <w:sectPr w:rsidR="0085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643A"/>
    <w:multiLevelType w:val="hybridMultilevel"/>
    <w:tmpl w:val="CC5A0D80"/>
    <w:lvl w:ilvl="0" w:tplc="C6B49B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8"/>
    <w:rsid w:val="00851E2B"/>
    <w:rsid w:val="00C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61C8"/>
  <w15:chartTrackingRefBased/>
  <w15:docId w15:val="{75CBE66B-9D0B-4B66-A0B9-D206D6FA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978"/>
    <w:rPr>
      <w:b/>
      <w:bCs/>
    </w:rPr>
  </w:style>
  <w:style w:type="paragraph" w:styleId="a4">
    <w:name w:val="List Paragraph"/>
    <w:basedOn w:val="a"/>
    <w:uiPriority w:val="34"/>
    <w:qFormat/>
    <w:rsid w:val="00C6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2025-12-09T10:46:00Z</dcterms:created>
  <dcterms:modified xsi:type="dcterms:W3CDTF">2025-12-09T10:52:00Z</dcterms:modified>
</cp:coreProperties>
</file>