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05CA30" w14:textId="187F6FDB" w:rsidR="00386C42" w:rsidRPr="006D180E" w:rsidRDefault="006D180E" w:rsidP="00386C4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D180E">
        <w:rPr>
          <w:noProof/>
          <w:lang w:eastAsia="ru-RU"/>
        </w:rPr>
        <w:drawing>
          <wp:inline distT="0" distB="0" distL="0" distR="0" wp14:anchorId="0ED68C6D" wp14:editId="63F6C549">
            <wp:extent cx="5940425" cy="11614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A8F72" w14:textId="0CFB69F9" w:rsidR="00386C42" w:rsidRDefault="00386C42" w:rsidP="00386C4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3940FEF" w14:textId="77777777" w:rsidR="006D180E" w:rsidRPr="006D180E" w:rsidRDefault="006D180E" w:rsidP="00386C4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ECDD391" w14:textId="77777777" w:rsidR="00386C42" w:rsidRPr="00F20F11" w:rsidRDefault="00386C42" w:rsidP="00386C42">
      <w:pPr>
        <w:jc w:val="center"/>
        <w:rPr>
          <w:rFonts w:ascii="Times New Roman" w:hAnsi="Times New Roman" w:cs="Times New Roman"/>
          <w:sz w:val="32"/>
          <w:szCs w:val="32"/>
        </w:rPr>
      </w:pPr>
      <w:r w:rsidRPr="00F20F11">
        <w:rPr>
          <w:rFonts w:ascii="Times New Roman" w:hAnsi="Times New Roman" w:cs="Times New Roman"/>
          <w:sz w:val="32"/>
          <w:szCs w:val="32"/>
        </w:rPr>
        <w:t>Мастер-класс для педагогов</w:t>
      </w:r>
    </w:p>
    <w:p w14:paraId="193A42A3" w14:textId="7B078460" w:rsidR="00386C42" w:rsidRPr="005D0B6F" w:rsidRDefault="00FE3DE2" w:rsidP="00386C4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Использование игр и упражнений в развитии внимания детей дошкольного возраста</w:t>
      </w:r>
    </w:p>
    <w:p w14:paraId="6B1B1C56" w14:textId="4EA7BC8B" w:rsidR="00386C42" w:rsidRDefault="004B0C95" w:rsidP="00386C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C95">
        <w:rPr>
          <w:noProof/>
          <w:lang w:eastAsia="ru-RU"/>
        </w:rPr>
        <w:drawing>
          <wp:inline distT="0" distB="0" distL="0" distR="0" wp14:anchorId="61514778" wp14:editId="76AA4962">
            <wp:extent cx="3676650" cy="3676650"/>
            <wp:effectExtent l="19050" t="19050" r="19050" b="19050"/>
            <wp:docPr id="3" name="Picture 9" descr="C:\Users\efan_\OneDrive\Desktop\InShot_20240515_20000460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" name="Picture 9" descr="C:\Users\efan_\OneDrive\Desktop\InShot_20240515_200004607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6CB6D73" w14:textId="3532A4BA" w:rsidR="00073096" w:rsidRDefault="00073096" w:rsidP="00386C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E64623" w14:textId="77777777" w:rsidR="00073096" w:rsidRPr="00F35997" w:rsidRDefault="00073096" w:rsidP="00386C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1B0722" w14:textId="77777777" w:rsidR="00386C42" w:rsidRPr="001C3040" w:rsidRDefault="00386C42" w:rsidP="00386C42">
      <w:pPr>
        <w:rPr>
          <w:rFonts w:ascii="Times New Roman" w:hAnsi="Times New Roman" w:cs="Times New Roman"/>
          <w:sz w:val="28"/>
          <w:szCs w:val="28"/>
        </w:rPr>
      </w:pPr>
    </w:p>
    <w:p w14:paraId="49ED4871" w14:textId="77777777" w:rsidR="00386C42" w:rsidRPr="001C3040" w:rsidRDefault="00386C42" w:rsidP="00386C42">
      <w:pPr>
        <w:jc w:val="right"/>
        <w:rPr>
          <w:rFonts w:ascii="Times New Roman" w:hAnsi="Times New Roman" w:cs="Times New Roman"/>
          <w:sz w:val="28"/>
          <w:szCs w:val="28"/>
        </w:rPr>
      </w:pPr>
      <w:r w:rsidRPr="001C3040">
        <w:rPr>
          <w:rFonts w:ascii="Times New Roman" w:hAnsi="Times New Roman" w:cs="Times New Roman"/>
          <w:sz w:val="28"/>
          <w:szCs w:val="28"/>
        </w:rPr>
        <w:t>Подготовила:</w:t>
      </w:r>
    </w:p>
    <w:p w14:paraId="2F00ED85" w14:textId="796964DB" w:rsidR="00386C42" w:rsidRPr="001C3040" w:rsidRDefault="00386C42" w:rsidP="00386C42">
      <w:pPr>
        <w:jc w:val="right"/>
        <w:rPr>
          <w:rFonts w:ascii="Times New Roman" w:hAnsi="Times New Roman" w:cs="Times New Roman"/>
          <w:sz w:val="28"/>
          <w:szCs w:val="28"/>
        </w:rPr>
      </w:pPr>
      <w:r w:rsidRPr="001C3040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3DE2">
        <w:rPr>
          <w:rFonts w:ascii="Times New Roman" w:hAnsi="Times New Roman" w:cs="Times New Roman"/>
          <w:sz w:val="28"/>
          <w:szCs w:val="28"/>
        </w:rPr>
        <w:t>Ефанова Т.О.</w:t>
      </w:r>
    </w:p>
    <w:p w14:paraId="51A4D252" w14:textId="77777777" w:rsidR="00386C42" w:rsidRPr="001C3040" w:rsidRDefault="00386C42" w:rsidP="00386C4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3ED93C" w14:textId="77777777" w:rsidR="00386C42" w:rsidRPr="001C3040" w:rsidRDefault="00386C42" w:rsidP="00386C42">
      <w:pPr>
        <w:rPr>
          <w:rFonts w:ascii="Times New Roman" w:hAnsi="Times New Roman" w:cs="Times New Roman"/>
          <w:sz w:val="28"/>
          <w:szCs w:val="28"/>
        </w:rPr>
      </w:pPr>
    </w:p>
    <w:p w14:paraId="7720A54A" w14:textId="76F9340E" w:rsidR="00386C42" w:rsidRDefault="00386C42" w:rsidP="00386C42">
      <w:pPr>
        <w:spacing w:after="15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3040">
        <w:rPr>
          <w:rFonts w:ascii="Times New Roman" w:hAnsi="Times New Roman" w:cs="Times New Roman"/>
          <w:sz w:val="28"/>
          <w:szCs w:val="28"/>
        </w:rPr>
        <w:t>г.о. Реутов, 202</w:t>
      </w:r>
      <w:r w:rsidR="00615361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040">
        <w:rPr>
          <w:rFonts w:ascii="Times New Roman" w:hAnsi="Times New Roman" w:cs="Times New Roman"/>
          <w:sz w:val="28"/>
          <w:szCs w:val="28"/>
        </w:rPr>
        <w:t>г.</w:t>
      </w:r>
    </w:p>
    <w:p w14:paraId="1C096F3C" w14:textId="5CFD4564" w:rsidR="00C22367" w:rsidRDefault="006736A1" w:rsidP="006736A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736A1">
        <w:rPr>
          <w:rFonts w:ascii="Times New Roman" w:hAnsi="Times New Roman" w:cs="Times New Roman"/>
          <w:bCs/>
          <w:sz w:val="28"/>
          <w:szCs w:val="28"/>
        </w:rPr>
        <w:lastRenderedPageBreak/>
        <w:t>Использование игр и упражнений в развитии внимания детей дошкольного возраста</w:t>
      </w:r>
    </w:p>
    <w:p w14:paraId="65F16375" w14:textId="0AB71E41" w:rsidR="006A472E" w:rsidRDefault="006A472E" w:rsidP="006A47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FB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Описание</w:t>
      </w:r>
      <w:r w:rsidRPr="00266FB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966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мастер-класса мы </w:t>
      </w:r>
      <w:r w:rsidR="006D18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покажем</w:t>
      </w:r>
      <w:r w:rsidR="00947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для развития внимания </w:t>
      </w:r>
      <w:r w:rsidR="00575E91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дошкольного возраста</w:t>
      </w:r>
      <w:r w:rsidRPr="009662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816208" w14:textId="7BE9CA5F" w:rsidR="006A472E" w:rsidRDefault="006A472E" w:rsidP="006A47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FB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Назначение</w:t>
      </w:r>
      <w:r w:rsidRPr="00266FB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966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5E9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</w:p>
    <w:p w14:paraId="169AC7A4" w14:textId="53E878CE" w:rsidR="006A472E" w:rsidRDefault="006A472E" w:rsidP="006A47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FB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66FB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966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2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передача педагогического опыта </w:t>
      </w:r>
    </w:p>
    <w:p w14:paraId="4AE9A66F" w14:textId="77777777" w:rsidR="006A472E" w:rsidRPr="00266FBA" w:rsidRDefault="006A472E" w:rsidP="006A47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66FB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66FB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14:paraId="00A2D196" w14:textId="35A47D4F" w:rsidR="006A472E" w:rsidRDefault="006A472E" w:rsidP="006A47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FB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Обучающие</w:t>
      </w:r>
      <w:r w:rsidRPr="00266FB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9662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75E91" w:rsidRPr="00575E91">
        <w:t xml:space="preserve"> </w:t>
      </w:r>
      <w:r w:rsidR="00575E9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75E91" w:rsidRPr="00575E9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оделиться с педагогами своими разработками по этой теме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14F1221" w14:textId="6EBFAAC5" w:rsidR="006A472E" w:rsidRDefault="006A472E" w:rsidP="006A47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FB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Воспитывающие</w:t>
      </w:r>
      <w:r w:rsidRPr="00266FB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9662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75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575E91" w:rsidRPr="00575E9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 важность игр на развитие концентрации</w:t>
      </w:r>
    </w:p>
    <w:p w14:paraId="44A14EAB" w14:textId="471E94A0" w:rsidR="00B33AD3" w:rsidRDefault="006A472E" w:rsidP="00F749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FB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266FB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9662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r w:rsidR="00575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75E91" w:rsidRPr="00575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пробировать с педагогами несколько игр и упражнений по развитию концентрации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71F8C96" w14:textId="24A36045" w:rsidR="004C2AEF" w:rsidRDefault="006A472E" w:rsidP="00B33AD3">
      <w:pPr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66FB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работы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14:paraId="2AB10BD0" w14:textId="6EB9FA76" w:rsidR="0094708D" w:rsidRPr="0094708D" w:rsidRDefault="0094708D" w:rsidP="0094708D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36A1">
        <w:rPr>
          <w:rFonts w:ascii="Times New Roman" w:hAnsi="Times New Roman" w:cs="Times New Roman"/>
          <w:bCs/>
          <w:sz w:val="28"/>
          <w:szCs w:val="28"/>
        </w:rPr>
        <w:t>При игре с гиперактивным ребенком надо учитывать особенности таких детей, а именно их неумение длительное время подчиняться групповым правилам, быструю утомляемость, неумение выслушивать и выполнять инструкции (концентрировать своё внимание на деталях), трудности в ожидании своей очереди и неумение считаться с интересами окружающих. Поэтому играть нужно сначала индивидуально, постепенно подключая их к маленьким подгруппам, и лишь после этого выводя на коллективные игры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60160EA2" w14:textId="27496FDC" w:rsidR="00B33AD3" w:rsidRDefault="00FE3DE2" w:rsidP="00FE3DE2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eastAsiaTheme="minorEastAsia" w:hAnsi="Times New Roman"/>
          <w:sz w:val="28"/>
          <w:lang w:eastAsia="ru-RU"/>
        </w:rPr>
      </w:pPr>
      <w:r w:rsidRPr="00FE3DE2">
        <w:rPr>
          <w:rFonts w:ascii="Times New Roman" w:eastAsiaTheme="minorEastAsia" w:hAnsi="Times New Roman"/>
          <w:sz w:val="28"/>
          <w:lang w:eastAsia="ru-RU"/>
        </w:rPr>
        <w:t>«Черепаха» - для контроля за своими движениями: движение ребёнок начинает от противоположной стены к взрослому, как черепаха – медленно, не останавливаясь и не спеша. Через 2 – 3 минуты дается новая команда – остановиться, «замереть». Если игра проходит в группе, то побеждает тот, кто оказался дальше всех от взрослого. Можно повторить игру несколько раз, и обсудить её (что мешало двигаться медленно, и что помогло выполнять команды)</w:t>
      </w:r>
      <w:r>
        <w:rPr>
          <w:rFonts w:ascii="Times New Roman" w:eastAsiaTheme="minorEastAsia" w:hAnsi="Times New Roman"/>
          <w:sz w:val="28"/>
          <w:lang w:eastAsia="ru-RU"/>
        </w:rPr>
        <w:t>.</w:t>
      </w:r>
    </w:p>
    <w:p w14:paraId="47551600" w14:textId="53B44C8D" w:rsidR="00FE3DE2" w:rsidRDefault="00FE3DE2" w:rsidP="00FE3DE2">
      <w:pPr>
        <w:pStyle w:val="a5"/>
        <w:ind w:left="709"/>
        <w:jc w:val="both"/>
        <w:rPr>
          <w:rFonts w:ascii="Times New Roman" w:eastAsiaTheme="minorEastAsia" w:hAnsi="Times New Roman"/>
          <w:sz w:val="28"/>
          <w:lang w:eastAsia="ru-RU"/>
        </w:rPr>
      </w:pPr>
      <w:r w:rsidRPr="00FE3DE2">
        <w:rPr>
          <w:rFonts w:ascii="Times New Roman" w:eastAsiaTheme="minorEastAsia" w:hAnsi="Times New Roman"/>
          <w:noProof/>
          <w:sz w:val="28"/>
          <w:lang w:eastAsia="ru-RU"/>
        </w:rPr>
        <w:lastRenderedPageBreak/>
        <w:drawing>
          <wp:inline distT="0" distB="0" distL="0" distR="0" wp14:anchorId="46E994E3" wp14:editId="5365F950">
            <wp:extent cx="4953000" cy="3714750"/>
            <wp:effectExtent l="19050" t="19050" r="19050" b="19050"/>
            <wp:docPr id="18435" name="Picture 3" descr="C:\Users\efan_\OneDrive\Desktop\InShot_20240515_19253517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Users\efan_\OneDrive\Desktop\InShot_20240515_192535170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411" cy="37150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52FFBD1" w14:textId="77777777" w:rsidR="003A20BE" w:rsidRPr="003A20BE" w:rsidRDefault="003A20BE" w:rsidP="003A20BE">
      <w:pPr>
        <w:jc w:val="both"/>
        <w:rPr>
          <w:rFonts w:ascii="Times New Roman" w:eastAsiaTheme="minorEastAsia" w:hAnsi="Times New Roman"/>
          <w:sz w:val="28"/>
          <w:lang w:eastAsia="ru-RU"/>
        </w:rPr>
      </w:pPr>
    </w:p>
    <w:p w14:paraId="1A3C2719" w14:textId="5ACFE924" w:rsidR="004C2AEF" w:rsidRDefault="00FE3DE2" w:rsidP="00FE3DE2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eastAsiaTheme="minorEastAsia" w:hAnsi="Times New Roman"/>
          <w:sz w:val="28"/>
          <w:lang w:eastAsia="ru-RU"/>
        </w:rPr>
      </w:pPr>
      <w:r w:rsidRPr="00FE3DE2">
        <w:rPr>
          <w:rFonts w:ascii="Times New Roman" w:eastAsiaTheme="minorEastAsia" w:hAnsi="Times New Roman"/>
          <w:sz w:val="28"/>
          <w:lang w:eastAsia="ru-RU"/>
        </w:rPr>
        <w:t>«Клубочек» - для обучения саморегуляции: расшалившемуся ребенку надо смотать в клубок яркую пряжу (веревку), причем размер клубка с каждым разом увеличивается, сообщая при этом, что пряжа (веревка) волшебная – она поможет ему успокоиться, не огорчаться, не уставать и не «заводиться», как только он начнет её сматывать</w:t>
      </w:r>
      <w:r>
        <w:rPr>
          <w:rFonts w:ascii="Times New Roman" w:eastAsiaTheme="minorEastAsia" w:hAnsi="Times New Roman"/>
          <w:sz w:val="28"/>
          <w:lang w:eastAsia="ru-RU"/>
        </w:rPr>
        <w:t>.</w:t>
      </w:r>
    </w:p>
    <w:p w14:paraId="266650A4" w14:textId="6053DE31" w:rsidR="00FE3DE2" w:rsidRPr="00FE3DE2" w:rsidRDefault="00FE3DE2" w:rsidP="00FE3DE2">
      <w:pPr>
        <w:jc w:val="center"/>
        <w:rPr>
          <w:rFonts w:ascii="Times New Roman" w:eastAsiaTheme="minorEastAsia" w:hAnsi="Times New Roman"/>
          <w:sz w:val="28"/>
          <w:lang w:eastAsia="ru-RU"/>
        </w:rPr>
      </w:pPr>
      <w:r w:rsidRPr="00FE3DE2">
        <w:rPr>
          <w:rFonts w:ascii="Times New Roman" w:eastAsiaTheme="minorEastAsia" w:hAnsi="Times New Roman"/>
          <w:noProof/>
          <w:sz w:val="28"/>
          <w:lang w:eastAsia="ru-RU"/>
        </w:rPr>
        <w:drawing>
          <wp:inline distT="0" distB="0" distL="0" distR="0" wp14:anchorId="0C7FF53D" wp14:editId="4280B634">
            <wp:extent cx="3044139" cy="2417917"/>
            <wp:effectExtent l="27305" t="10795" r="12700" b="12700"/>
            <wp:docPr id="18434" name="Picture 2" descr="C:\Users\efan_\OneDrive\Desktop\20240514_15395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efan_\OneDrive\Desktop\20240514_153950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2298" cy="24323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0C2BCE5" w14:textId="77777777" w:rsidR="00B33AD3" w:rsidRDefault="00B33AD3" w:rsidP="00B33AD3">
      <w:pPr>
        <w:pStyle w:val="a5"/>
        <w:spacing w:line="360" w:lineRule="auto"/>
        <w:ind w:left="360"/>
        <w:jc w:val="both"/>
        <w:rPr>
          <w:rFonts w:ascii="Times New Roman" w:eastAsiaTheme="minorEastAsia" w:hAnsi="Times New Roman"/>
          <w:sz w:val="28"/>
          <w:lang w:eastAsia="ru-RU"/>
        </w:rPr>
      </w:pPr>
    </w:p>
    <w:p w14:paraId="0C62C113" w14:textId="2EF616D7" w:rsidR="004C2AEF" w:rsidRDefault="003A20BE" w:rsidP="003A20BE">
      <w:pPr>
        <w:pStyle w:val="a5"/>
        <w:numPr>
          <w:ilvl w:val="0"/>
          <w:numId w:val="5"/>
        </w:numPr>
        <w:ind w:left="0" w:firstLine="709"/>
        <w:jc w:val="both"/>
        <w:rPr>
          <w:rFonts w:ascii="Times New Roman" w:eastAsiaTheme="minorEastAsia" w:hAnsi="Times New Roman"/>
          <w:sz w:val="28"/>
          <w:lang w:eastAsia="ru-RU"/>
        </w:rPr>
      </w:pPr>
      <w:r w:rsidRPr="003A20BE">
        <w:rPr>
          <w:rFonts w:ascii="Times New Roman" w:eastAsiaTheme="minorEastAsia" w:hAnsi="Times New Roman"/>
          <w:sz w:val="28"/>
          <w:lang w:eastAsia="ru-RU"/>
        </w:rPr>
        <w:lastRenderedPageBreak/>
        <w:t>«Птичка» - на развитие мышечного контроля: дать ребенку в ладошки маленькую, хрупкую пушистую птичку (иную игрушку), он должен подержать её в ладошках, защитить от коршуна, погладить, поговорить с ней, сказать добрые слова и успокоить ее. В дальнейшем игрушку можно не класть, а напомнить ребенку о ней и предложить успокоить ее снова, просто сложив ладошки и сев на стул</w:t>
      </w:r>
      <w:r>
        <w:rPr>
          <w:rFonts w:ascii="Times New Roman" w:eastAsiaTheme="minorEastAsia" w:hAnsi="Times New Roman"/>
          <w:sz w:val="28"/>
          <w:lang w:eastAsia="ru-RU"/>
        </w:rPr>
        <w:t>.</w:t>
      </w:r>
    </w:p>
    <w:p w14:paraId="31D70754" w14:textId="1D2FE51E" w:rsidR="003A20BE" w:rsidRDefault="003A20BE" w:rsidP="003A20BE">
      <w:pPr>
        <w:pStyle w:val="a5"/>
        <w:ind w:left="709"/>
        <w:jc w:val="center"/>
        <w:rPr>
          <w:rFonts w:ascii="Times New Roman" w:eastAsiaTheme="minorEastAsia" w:hAnsi="Times New Roman"/>
          <w:sz w:val="28"/>
          <w:lang w:eastAsia="ru-RU"/>
        </w:rPr>
      </w:pPr>
      <w:r w:rsidRPr="003A20BE">
        <w:rPr>
          <w:rFonts w:ascii="Times New Roman" w:eastAsiaTheme="minorEastAsia" w:hAnsi="Times New Roman"/>
          <w:noProof/>
          <w:sz w:val="28"/>
          <w:lang w:eastAsia="ru-RU"/>
        </w:rPr>
        <w:drawing>
          <wp:inline distT="0" distB="0" distL="0" distR="0" wp14:anchorId="51757C1A" wp14:editId="2326C0DF">
            <wp:extent cx="3846513" cy="3846513"/>
            <wp:effectExtent l="19050" t="19050" r="20955" b="20955"/>
            <wp:docPr id="19459" name="Picture 3" descr="C:\Users\efan_\OneDrive\Desktop\InShot_20240515_19343183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C:\Users\efan_\OneDrive\Desktop\InShot_20240515_193431839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513" cy="38465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5BE03C8" w14:textId="1470DCE8" w:rsidR="0026726F" w:rsidRDefault="0026726F" w:rsidP="0026726F">
      <w:pPr>
        <w:rPr>
          <w:rFonts w:ascii="Times New Roman" w:eastAsiaTheme="minorEastAsia" w:hAnsi="Times New Roman"/>
          <w:sz w:val="28"/>
          <w:lang w:eastAsia="ru-RU"/>
        </w:rPr>
      </w:pPr>
    </w:p>
    <w:p w14:paraId="48D77D15" w14:textId="2AE9A7CB" w:rsidR="003A20BE" w:rsidRDefault="003A20BE" w:rsidP="003A20BE">
      <w:pPr>
        <w:pStyle w:val="a5"/>
        <w:numPr>
          <w:ilvl w:val="0"/>
          <w:numId w:val="5"/>
        </w:numPr>
        <w:ind w:left="0" w:firstLine="735"/>
        <w:rPr>
          <w:rFonts w:ascii="Times New Roman" w:eastAsiaTheme="minorEastAsia" w:hAnsi="Times New Roman"/>
          <w:sz w:val="28"/>
          <w:lang w:eastAsia="ru-RU"/>
        </w:rPr>
      </w:pPr>
      <w:r w:rsidRPr="003A20BE">
        <w:rPr>
          <w:rFonts w:ascii="Times New Roman" w:eastAsiaTheme="minorEastAsia" w:hAnsi="Times New Roman"/>
          <w:sz w:val="28"/>
          <w:lang w:eastAsia="ru-RU"/>
        </w:rPr>
        <w:t>«Что нового» - игра для обучения концентрировать внимание на деталях: взрослый рисует геометрическую фигуру, по очереди (если в группе, то дети) к фигуре дорисовываются детали, создается тем самым картинка. Когда кто- то пририсовывает детали, остальные глаза закрывают, и после их открытия находят новое в рисунке. Чем дольше игра, тем сложнее</w:t>
      </w:r>
      <w:r>
        <w:rPr>
          <w:rFonts w:ascii="Times New Roman" w:eastAsiaTheme="minorEastAsia" w:hAnsi="Times New Roman"/>
          <w:sz w:val="28"/>
          <w:lang w:eastAsia="ru-RU"/>
        </w:rPr>
        <w:t>.</w:t>
      </w:r>
    </w:p>
    <w:p w14:paraId="60D6D695" w14:textId="68639F0C" w:rsidR="003A20BE" w:rsidRPr="003A20BE" w:rsidRDefault="003A20BE" w:rsidP="003A20BE">
      <w:pPr>
        <w:pStyle w:val="a5"/>
        <w:ind w:left="735"/>
        <w:jc w:val="center"/>
        <w:rPr>
          <w:rFonts w:ascii="Times New Roman" w:eastAsiaTheme="minorEastAsia" w:hAnsi="Times New Roman"/>
          <w:sz w:val="28"/>
          <w:lang w:eastAsia="ru-RU"/>
        </w:rPr>
      </w:pPr>
      <w:r w:rsidRPr="003A20BE">
        <w:rPr>
          <w:rFonts w:ascii="Times New Roman" w:eastAsiaTheme="minorEastAsia" w:hAnsi="Times New Roman"/>
          <w:noProof/>
          <w:sz w:val="28"/>
          <w:lang w:eastAsia="ru-RU"/>
        </w:rPr>
        <w:lastRenderedPageBreak/>
        <w:drawing>
          <wp:inline distT="0" distB="0" distL="0" distR="0" wp14:anchorId="50D96E4B" wp14:editId="40691268">
            <wp:extent cx="3846513" cy="3846513"/>
            <wp:effectExtent l="19050" t="19050" r="20955" b="20955"/>
            <wp:docPr id="19460" name="Picture 4" descr="C:\Users\efan_\OneDrive\Desktop\InShot_20240515_19511731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C:\Users\efan_\OneDrive\Desktop\InShot_20240515_195117316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513" cy="38465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21DFB60" w14:textId="63416F62" w:rsidR="0026726F" w:rsidRDefault="0026726F" w:rsidP="0026726F">
      <w:pPr>
        <w:rPr>
          <w:rFonts w:ascii="Times New Roman" w:eastAsiaTheme="minorEastAsia" w:hAnsi="Times New Roman"/>
          <w:sz w:val="28"/>
          <w:lang w:eastAsia="ru-RU"/>
        </w:rPr>
      </w:pPr>
    </w:p>
    <w:p w14:paraId="605AF6D0" w14:textId="453509E9" w:rsidR="0026726F" w:rsidRDefault="003A20BE" w:rsidP="003A20BE">
      <w:pPr>
        <w:pStyle w:val="a5"/>
        <w:numPr>
          <w:ilvl w:val="0"/>
          <w:numId w:val="5"/>
        </w:numPr>
        <w:ind w:left="0" w:firstLine="735"/>
        <w:rPr>
          <w:rFonts w:ascii="Times New Roman" w:eastAsiaTheme="minorEastAsia" w:hAnsi="Times New Roman"/>
          <w:sz w:val="28"/>
          <w:lang w:eastAsia="ru-RU"/>
        </w:rPr>
      </w:pPr>
      <w:r w:rsidRPr="003A20BE">
        <w:rPr>
          <w:rFonts w:ascii="Times New Roman" w:eastAsiaTheme="minorEastAsia" w:hAnsi="Times New Roman"/>
          <w:sz w:val="28"/>
          <w:lang w:eastAsia="ru-RU"/>
        </w:rPr>
        <w:t>«Ласковые лапки» - игра для снятия напряжения мышечных зажимов, снижения агрессивности: взрослый подбирает 6-7 мелких предметов различной фактуры: кусочек меха, кисточку, стеклянный флакон, бусы, вату и т.д. Всё это выкладывается на стол. Ребёнку предлагается оголить руку по локоть.</w:t>
      </w:r>
    </w:p>
    <w:p w14:paraId="7D1FE42B" w14:textId="77777777" w:rsidR="003A20BE" w:rsidRPr="003A20BE" w:rsidRDefault="003A20BE" w:rsidP="003A20BE">
      <w:pPr>
        <w:pStyle w:val="a5"/>
        <w:numPr>
          <w:ilvl w:val="0"/>
          <w:numId w:val="5"/>
        </w:numPr>
        <w:ind w:left="0" w:firstLine="709"/>
        <w:rPr>
          <w:rFonts w:ascii="Times New Roman" w:eastAsiaTheme="minorEastAsia" w:hAnsi="Times New Roman"/>
          <w:sz w:val="28"/>
          <w:lang w:eastAsia="ru-RU"/>
        </w:rPr>
      </w:pPr>
      <w:r w:rsidRPr="003A20BE">
        <w:rPr>
          <w:rFonts w:ascii="Times New Roman" w:eastAsiaTheme="minorEastAsia" w:hAnsi="Times New Roman"/>
          <w:sz w:val="28"/>
          <w:lang w:eastAsia="ru-RU"/>
        </w:rPr>
        <w:t>Воспитатель объясняет, что по руке будет ходить «зверёк» и касаться ласковыми лапками. Надо с закрытыми глазами угадать, какой «зверёк» прикасается к руке – отгадать предмет. Прикосновения должны быть поглаживающими, приятными.</w:t>
      </w:r>
    </w:p>
    <w:p w14:paraId="1ECA1B52" w14:textId="4B814D2A" w:rsidR="003A20BE" w:rsidRPr="003A20BE" w:rsidRDefault="003A20BE" w:rsidP="003A20BE">
      <w:pPr>
        <w:ind w:firstLine="709"/>
        <w:rPr>
          <w:rFonts w:ascii="Times New Roman" w:eastAsiaTheme="minorEastAsia" w:hAnsi="Times New Roman"/>
          <w:sz w:val="28"/>
          <w:lang w:eastAsia="ru-RU"/>
        </w:rPr>
      </w:pPr>
      <w:r w:rsidRPr="003A20BE">
        <w:rPr>
          <w:rFonts w:ascii="Times New Roman" w:eastAsiaTheme="minorEastAsia" w:hAnsi="Times New Roman"/>
          <w:sz w:val="28"/>
          <w:lang w:eastAsia="ru-RU"/>
        </w:rPr>
        <w:t>Вариант игры: «зверёк» будет прикасаться к щеке, колену, ладони. Можно поменяться с ребёнком местами.</w:t>
      </w:r>
    </w:p>
    <w:p w14:paraId="600BA81C" w14:textId="4573CF88" w:rsidR="0026726F" w:rsidRDefault="003A20BE" w:rsidP="003A20BE">
      <w:pPr>
        <w:jc w:val="center"/>
        <w:rPr>
          <w:rFonts w:ascii="Times New Roman" w:eastAsiaTheme="minorEastAsia" w:hAnsi="Times New Roman"/>
          <w:sz w:val="28"/>
          <w:lang w:eastAsia="ru-RU"/>
        </w:rPr>
      </w:pPr>
      <w:r w:rsidRPr="003A20BE">
        <w:rPr>
          <w:rFonts w:ascii="Times New Roman" w:eastAsiaTheme="minorEastAsia" w:hAnsi="Times New Roman"/>
          <w:noProof/>
          <w:sz w:val="28"/>
          <w:lang w:eastAsia="ru-RU"/>
        </w:rPr>
        <w:lastRenderedPageBreak/>
        <w:drawing>
          <wp:inline distT="0" distB="0" distL="0" distR="0" wp14:anchorId="06ED7358" wp14:editId="2805A76C">
            <wp:extent cx="3305175" cy="3305175"/>
            <wp:effectExtent l="19050" t="19050" r="28575" b="28575"/>
            <wp:docPr id="20482" name="Picture 2" descr="C:\Users\efan_\OneDrive\Desktop\InShot_20240515_19461915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efan_\OneDrive\Desktop\InShot_20240515_194619156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48" cy="33054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4FBDFD6" w14:textId="5DC704AF" w:rsidR="0026726F" w:rsidRDefault="0026726F" w:rsidP="0026726F">
      <w:pPr>
        <w:rPr>
          <w:rFonts w:ascii="Times New Roman" w:eastAsiaTheme="minorEastAsia" w:hAnsi="Times New Roman"/>
          <w:sz w:val="28"/>
          <w:lang w:eastAsia="ru-RU"/>
        </w:rPr>
      </w:pPr>
    </w:p>
    <w:p w14:paraId="370B95A7" w14:textId="7C4202BB" w:rsidR="0026726F" w:rsidRPr="003A20BE" w:rsidRDefault="003A20BE" w:rsidP="003A20BE">
      <w:pPr>
        <w:pStyle w:val="a5"/>
        <w:numPr>
          <w:ilvl w:val="0"/>
          <w:numId w:val="5"/>
        </w:numPr>
        <w:ind w:left="0" w:firstLine="851"/>
        <w:jc w:val="both"/>
        <w:rPr>
          <w:rFonts w:ascii="Times New Roman" w:eastAsiaTheme="minorEastAsia" w:hAnsi="Times New Roman"/>
          <w:sz w:val="28"/>
          <w:lang w:eastAsia="ru-RU"/>
        </w:rPr>
      </w:pPr>
      <w:r w:rsidRPr="003A20BE">
        <w:rPr>
          <w:rFonts w:ascii="Times New Roman" w:eastAsiaTheme="minorEastAsia" w:hAnsi="Times New Roman"/>
          <w:sz w:val="28"/>
          <w:lang w:eastAsia="ru-RU"/>
        </w:rPr>
        <w:t>«Кричалки—шепталки—молчалки» - игра на развитие наблюдательности, умения действовать по правилу: из разноцветного картона надо сделать 3 силуэта ладони: красный, желтый, синий. Это — сигналы. Когда взрослый поднимает красную ладонь — “кричалку” можно бегать, кричать, сильно шуметь; желтая ладонь — “шепталка” — можно тихо передвигаться и шептаться, на сигнал “молчалка” — синяя ладонь — дети должны замереть на месте или лечь на пол и не шевелиться. Заканчивать игру следует “молчанками”.</w:t>
      </w:r>
    </w:p>
    <w:p w14:paraId="0333B855" w14:textId="0ACECEF7" w:rsidR="0026726F" w:rsidRDefault="003A20BE" w:rsidP="003A20BE">
      <w:pPr>
        <w:jc w:val="center"/>
        <w:rPr>
          <w:rFonts w:ascii="Times New Roman" w:eastAsiaTheme="minorEastAsia" w:hAnsi="Times New Roman"/>
          <w:sz w:val="28"/>
          <w:lang w:eastAsia="ru-RU"/>
        </w:rPr>
      </w:pPr>
      <w:r w:rsidRPr="003A20BE">
        <w:rPr>
          <w:rFonts w:ascii="Times New Roman" w:eastAsiaTheme="minorEastAsia" w:hAnsi="Times New Roman"/>
          <w:noProof/>
          <w:sz w:val="28"/>
          <w:lang w:eastAsia="ru-RU"/>
        </w:rPr>
        <w:drawing>
          <wp:inline distT="0" distB="0" distL="0" distR="0" wp14:anchorId="3AE687E3" wp14:editId="4CAB2157">
            <wp:extent cx="3219450" cy="3219450"/>
            <wp:effectExtent l="19050" t="19050" r="19050" b="19050"/>
            <wp:docPr id="20483" name="Picture 3" descr="C:\Users\efan_\OneDrive\Desktop\InShot_20240515_19472043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C:\Users\efan_\OneDrive\Desktop\InShot_20240515_194720434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16" cy="321971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02E5F2B" w14:textId="2FAB7F29" w:rsidR="0026726F" w:rsidRDefault="0026726F" w:rsidP="0026726F">
      <w:pPr>
        <w:rPr>
          <w:rFonts w:ascii="Times New Roman" w:eastAsiaTheme="minorEastAsia" w:hAnsi="Times New Roman"/>
          <w:sz w:val="28"/>
          <w:lang w:eastAsia="ru-RU"/>
        </w:rPr>
      </w:pPr>
    </w:p>
    <w:p w14:paraId="7058755C" w14:textId="77777777" w:rsidR="003A20BE" w:rsidRPr="003A20BE" w:rsidRDefault="003A20BE" w:rsidP="003A20BE">
      <w:pPr>
        <w:pStyle w:val="a5"/>
        <w:numPr>
          <w:ilvl w:val="0"/>
          <w:numId w:val="5"/>
        </w:numPr>
        <w:ind w:left="0" w:firstLine="735"/>
        <w:jc w:val="both"/>
        <w:rPr>
          <w:rFonts w:ascii="Times New Roman" w:eastAsiaTheme="minorEastAsia" w:hAnsi="Times New Roman"/>
          <w:sz w:val="28"/>
          <w:lang w:eastAsia="ru-RU"/>
        </w:rPr>
      </w:pPr>
      <w:r w:rsidRPr="003A20BE">
        <w:rPr>
          <w:rFonts w:ascii="Times New Roman" w:eastAsiaTheme="minorEastAsia" w:hAnsi="Times New Roman"/>
          <w:sz w:val="28"/>
          <w:lang w:eastAsia="ru-RU"/>
        </w:rPr>
        <w:lastRenderedPageBreak/>
        <w:t xml:space="preserve">Упражнение «Угадываем эмоции» </w:t>
      </w:r>
    </w:p>
    <w:p w14:paraId="0C9B4D06" w14:textId="77777777" w:rsidR="003A20BE" w:rsidRPr="003A20BE" w:rsidRDefault="003A20BE" w:rsidP="003A20BE">
      <w:pPr>
        <w:pStyle w:val="a5"/>
        <w:ind w:left="0" w:firstLine="735"/>
        <w:jc w:val="both"/>
        <w:rPr>
          <w:rFonts w:ascii="Times New Roman" w:eastAsiaTheme="minorEastAsia" w:hAnsi="Times New Roman"/>
          <w:sz w:val="28"/>
          <w:lang w:eastAsia="ru-RU"/>
        </w:rPr>
      </w:pPr>
      <w:r w:rsidRPr="003A20BE">
        <w:rPr>
          <w:rFonts w:ascii="Times New Roman" w:eastAsiaTheme="minorEastAsia" w:hAnsi="Times New Roman"/>
          <w:sz w:val="28"/>
          <w:lang w:eastAsia="ru-RU"/>
        </w:rPr>
        <w:t>Цель: упражнение, которое знакомит ребенка с эмоциями.</w:t>
      </w:r>
    </w:p>
    <w:p w14:paraId="780A60DE" w14:textId="0CE22C3C" w:rsidR="003A20BE" w:rsidRPr="003A20BE" w:rsidRDefault="003A20BE" w:rsidP="00875B8D">
      <w:pPr>
        <w:pStyle w:val="a5"/>
        <w:ind w:left="0" w:firstLine="735"/>
        <w:jc w:val="both"/>
        <w:rPr>
          <w:rFonts w:ascii="Times New Roman" w:eastAsiaTheme="minorEastAsia" w:hAnsi="Times New Roman"/>
          <w:sz w:val="28"/>
          <w:lang w:eastAsia="ru-RU"/>
        </w:rPr>
      </w:pPr>
      <w:r w:rsidRPr="003A20BE">
        <w:rPr>
          <w:rFonts w:ascii="Times New Roman" w:eastAsiaTheme="minorEastAsia" w:hAnsi="Times New Roman"/>
          <w:sz w:val="28"/>
          <w:lang w:eastAsia="ru-RU"/>
        </w:rPr>
        <w:t xml:space="preserve">Инструкция: Ведущий изображает эмоцию и предлагает другим ее угадать. Например, сделать какую-то рожицу и спросить: «Как ты думаешь, что я сейчас испытываю? Какая это эмоция?». В эту игру может играть не только взрослый с ребенком, но и дети друг с другом. </w:t>
      </w:r>
    </w:p>
    <w:p w14:paraId="613A1BD0" w14:textId="5BC79F56" w:rsidR="0026726F" w:rsidRDefault="003A20BE" w:rsidP="003A20BE">
      <w:pPr>
        <w:pStyle w:val="a5"/>
        <w:ind w:left="0" w:firstLine="735"/>
        <w:jc w:val="both"/>
        <w:rPr>
          <w:rFonts w:ascii="Times New Roman" w:eastAsiaTheme="minorEastAsia" w:hAnsi="Times New Roman"/>
          <w:sz w:val="28"/>
          <w:lang w:eastAsia="ru-RU"/>
        </w:rPr>
      </w:pPr>
      <w:r w:rsidRPr="003A20BE">
        <w:rPr>
          <w:rFonts w:ascii="Times New Roman" w:eastAsiaTheme="minorEastAsia" w:hAnsi="Times New Roman"/>
          <w:sz w:val="28"/>
          <w:lang w:eastAsia="ru-RU"/>
        </w:rPr>
        <w:t>Прочитать эмоции можно не только по лицу, но и по телодвижениям. Для этой игры можно отвернуться/закрыть лицо и показывать печаль, любопытство или страх с помощью поз и движений.</w:t>
      </w:r>
    </w:p>
    <w:p w14:paraId="14388029" w14:textId="4F665A73" w:rsidR="00875B8D" w:rsidRPr="003A20BE" w:rsidRDefault="00875B8D" w:rsidP="00875B8D">
      <w:pPr>
        <w:pStyle w:val="a5"/>
        <w:ind w:left="0" w:firstLine="735"/>
        <w:jc w:val="center"/>
        <w:rPr>
          <w:rFonts w:ascii="Times New Roman" w:eastAsiaTheme="minorEastAsia" w:hAnsi="Times New Roman"/>
          <w:sz w:val="28"/>
          <w:lang w:eastAsia="ru-RU"/>
        </w:rPr>
      </w:pPr>
      <w:r w:rsidRPr="00875B8D">
        <w:rPr>
          <w:rFonts w:ascii="Times New Roman" w:eastAsiaTheme="minorEastAsia" w:hAnsi="Times New Roman"/>
          <w:noProof/>
          <w:sz w:val="28"/>
          <w:lang w:eastAsia="ru-RU"/>
        </w:rPr>
        <w:drawing>
          <wp:inline distT="0" distB="0" distL="0" distR="0" wp14:anchorId="24A8D70E" wp14:editId="7C4EEF6D">
            <wp:extent cx="4038600" cy="4038600"/>
            <wp:effectExtent l="19050" t="19050" r="19050" b="19050"/>
            <wp:docPr id="21514" name="Picture 10" descr="C:\Users\efan_\OneDrive\Desktop\InShot_20240515_20033720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4" name="Picture 10" descr="C:\Users\efan_\OneDrive\Desktop\InShot_20240515_200337205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A2E35D0" w14:textId="77777777" w:rsidR="00875B8D" w:rsidRDefault="00875B8D" w:rsidP="00875B8D">
      <w:pPr>
        <w:pStyle w:val="a3"/>
        <w:numPr>
          <w:ilvl w:val="0"/>
          <w:numId w:val="5"/>
        </w:numPr>
        <w:ind w:left="0" w:firstLine="709"/>
      </w:pPr>
      <w:r>
        <w:t xml:space="preserve">Упражнение «Моторчик» </w:t>
      </w:r>
    </w:p>
    <w:p w14:paraId="69D34BF2" w14:textId="77777777" w:rsidR="00875B8D" w:rsidRDefault="00875B8D" w:rsidP="00875B8D">
      <w:pPr>
        <w:pStyle w:val="a3"/>
        <w:ind w:firstLine="709"/>
      </w:pPr>
      <w:r>
        <w:t>Цель: в моменте повысить концентрацию ребенка.</w:t>
      </w:r>
    </w:p>
    <w:p w14:paraId="33EEB349" w14:textId="5F2935F4" w:rsidR="0026726F" w:rsidRDefault="00875B8D" w:rsidP="00875B8D">
      <w:pPr>
        <w:pStyle w:val="a3"/>
        <w:ind w:firstLine="709"/>
      </w:pPr>
      <w:r>
        <w:t>Инструкция: сложите пальцы в замок, большие пальцы оставьте свободными. Читайте текст вслух, вращая большими пальцами вокруг друг друга. Ускоряйте моторчик и увеличивайте скорость чтения.</w:t>
      </w:r>
    </w:p>
    <w:p w14:paraId="5DE9AE4A" w14:textId="77777777" w:rsidR="00875B8D" w:rsidRPr="00875B8D" w:rsidRDefault="00875B8D" w:rsidP="00875B8D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Упражнение «Лепка злости» </w:t>
      </w:r>
    </w:p>
    <w:p w14:paraId="68D03508" w14:textId="77777777" w:rsidR="00875B8D" w:rsidRPr="00875B8D" w:rsidRDefault="00875B8D" w:rsidP="00875B8D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B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Цель: </w:t>
      </w:r>
      <w:r w:rsidRPr="0087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упражнение способствует эмоциональной разрядке, снятию мышечного напряжения и помогает укрепить контакт со своим раздражением и злостью. </w:t>
      </w:r>
    </w:p>
    <w:p w14:paraId="168F602E" w14:textId="77777777" w:rsidR="00875B8D" w:rsidRPr="00875B8D" w:rsidRDefault="00875B8D" w:rsidP="00875B8D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B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Инструкция: </w:t>
      </w:r>
      <w:r w:rsidRPr="0087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Ребенку предлагается из пластилина слепить свою злость. В процессе лепки использовать вопросы: </w:t>
      </w:r>
    </w:p>
    <w:p w14:paraId="15698A3F" w14:textId="77777777" w:rsidR="00875B8D" w:rsidRPr="00875B8D" w:rsidRDefault="00875B8D" w:rsidP="00875B8D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584">
        <w:rPr>
          <w:lang w:eastAsia="ru-RU"/>
        </w:rPr>
        <w:sym w:font="Symbol" w:char="F0B7"/>
      </w:r>
      <w:r w:rsidRPr="0087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Знаешь ли ты, для чего нам дана злость? </w:t>
      </w:r>
    </w:p>
    <w:p w14:paraId="0CE95BF2" w14:textId="77777777" w:rsidR="00875B8D" w:rsidRPr="00875B8D" w:rsidRDefault="00875B8D" w:rsidP="00875B8D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584">
        <w:rPr>
          <w:lang w:eastAsia="ru-RU"/>
        </w:rPr>
        <w:sym w:font="Symbol" w:char="F0B7"/>
      </w:r>
      <w:r w:rsidRPr="0087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чем она тебе помогает? </w:t>
      </w:r>
    </w:p>
    <w:p w14:paraId="6F790A35" w14:textId="77777777" w:rsidR="00875B8D" w:rsidRPr="00875B8D" w:rsidRDefault="00875B8D" w:rsidP="00875B8D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584">
        <w:rPr>
          <w:lang w:eastAsia="ru-RU"/>
        </w:rPr>
        <w:sym w:font="Symbol" w:char="F0B7"/>
      </w:r>
      <w:r w:rsidRPr="0087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Хочет ли она, чтобы ее заметили и помогли выбраться из головы? </w:t>
      </w:r>
    </w:p>
    <w:p w14:paraId="11899568" w14:textId="77777777" w:rsidR="00875B8D" w:rsidRPr="00875B8D" w:rsidRDefault="00875B8D" w:rsidP="00875B8D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584">
        <w:rPr>
          <w:lang w:eastAsia="ru-RU"/>
        </w:rPr>
        <w:sym w:font="Symbol" w:char="F0B7"/>
      </w:r>
      <w:r w:rsidRPr="0087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поможет злости не быть такой злюкой? </w:t>
      </w:r>
    </w:p>
    <w:p w14:paraId="66357DE3" w14:textId="77777777" w:rsidR="00875B8D" w:rsidRPr="00875B8D" w:rsidRDefault="00875B8D" w:rsidP="00875B8D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584">
        <w:rPr>
          <w:lang w:eastAsia="ru-RU"/>
        </w:rPr>
        <w:lastRenderedPageBreak/>
        <w:sym w:font="Symbol" w:char="F0B7"/>
      </w:r>
      <w:r w:rsidRPr="0087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помочь злости, если она становится слишком сильной или огромной? </w:t>
      </w:r>
    </w:p>
    <w:p w14:paraId="2D2B55C4" w14:textId="77777777" w:rsidR="00875B8D" w:rsidRPr="00875B8D" w:rsidRDefault="00875B8D" w:rsidP="00875B8D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584">
        <w:rPr>
          <w:lang w:eastAsia="ru-RU"/>
        </w:rPr>
        <w:sym w:font="Symbol" w:char="F0B7"/>
      </w:r>
      <w:r w:rsidRPr="0087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ты бы посоветовал/ла другу, когда он злится? </w:t>
      </w:r>
    </w:p>
    <w:p w14:paraId="7286140C" w14:textId="7A1B442F" w:rsidR="00875B8D" w:rsidRDefault="00875B8D" w:rsidP="00875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5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того, как ребенок слепит злость уточнить, хочет ли он/она сохранить фигуру, как напоминание себе, что злость не что-то ужасное, а нужное каждому ребенку и человеку. </w:t>
      </w:r>
    </w:p>
    <w:p w14:paraId="0313C307" w14:textId="1B9232D7" w:rsidR="00875B8D" w:rsidRPr="00875B8D" w:rsidRDefault="00875B8D" w:rsidP="00875B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5B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B5343A" wp14:editId="0CA171E9">
            <wp:extent cx="4038600" cy="4038600"/>
            <wp:effectExtent l="19050" t="19050" r="19050" b="19050"/>
            <wp:docPr id="21513" name="Picture 9" descr="C:\Users\efan_\OneDrive\Desktop\InShot_20240515_20000460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" name="Picture 9" descr="C:\Users\efan_\OneDrive\Desktop\InShot_20240515_200004607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B07CD1F" w14:textId="395962DE" w:rsidR="00875B8D" w:rsidRPr="0026726F" w:rsidRDefault="00875B8D" w:rsidP="00875B8D">
      <w:pPr>
        <w:pStyle w:val="a3"/>
        <w:ind w:left="735"/>
      </w:pPr>
    </w:p>
    <w:p w14:paraId="072D1508" w14:textId="2A418A25" w:rsidR="0026726F" w:rsidRDefault="0026726F" w:rsidP="0026726F">
      <w:pPr>
        <w:rPr>
          <w:rFonts w:ascii="Times New Roman" w:eastAsiaTheme="minorEastAsia" w:hAnsi="Times New Roman"/>
          <w:sz w:val="28"/>
          <w:shd w:val="clear" w:color="auto" w:fill="FFFFFF"/>
          <w:lang w:eastAsia="ru-RU"/>
        </w:rPr>
      </w:pPr>
    </w:p>
    <w:p w14:paraId="4F70FF78" w14:textId="567F915F" w:rsidR="0066673C" w:rsidRDefault="0066673C" w:rsidP="0066673C">
      <w:pPr>
        <w:pStyle w:val="a3"/>
      </w:pPr>
    </w:p>
    <w:p w14:paraId="18D84A3F" w14:textId="77777777" w:rsidR="0066673C" w:rsidRPr="0066673C" w:rsidRDefault="0066673C" w:rsidP="0066673C">
      <w:pPr>
        <w:rPr>
          <w:lang w:eastAsia="ru-RU"/>
        </w:rPr>
      </w:pPr>
    </w:p>
    <w:p w14:paraId="21AA12B1" w14:textId="77777777" w:rsidR="0066673C" w:rsidRPr="0066673C" w:rsidRDefault="0066673C" w:rsidP="0066673C">
      <w:pPr>
        <w:rPr>
          <w:lang w:eastAsia="ru-RU"/>
        </w:rPr>
      </w:pPr>
    </w:p>
    <w:p w14:paraId="3A922E59" w14:textId="77777777" w:rsidR="0066673C" w:rsidRPr="0066673C" w:rsidRDefault="0066673C" w:rsidP="0066673C">
      <w:pPr>
        <w:rPr>
          <w:lang w:eastAsia="ru-RU"/>
        </w:rPr>
      </w:pPr>
    </w:p>
    <w:p w14:paraId="11089C72" w14:textId="77777777" w:rsidR="0066673C" w:rsidRPr="0066673C" w:rsidRDefault="0066673C" w:rsidP="0066673C">
      <w:pPr>
        <w:rPr>
          <w:lang w:eastAsia="ru-RU"/>
        </w:rPr>
      </w:pPr>
    </w:p>
    <w:p w14:paraId="7F6882F4" w14:textId="77777777" w:rsidR="0066673C" w:rsidRPr="0066673C" w:rsidRDefault="0066673C" w:rsidP="0066673C">
      <w:pPr>
        <w:rPr>
          <w:lang w:eastAsia="ru-RU"/>
        </w:rPr>
      </w:pPr>
    </w:p>
    <w:p w14:paraId="06C1B05B" w14:textId="77777777" w:rsidR="0066673C" w:rsidRPr="0066673C" w:rsidRDefault="0066673C" w:rsidP="0066673C">
      <w:pPr>
        <w:rPr>
          <w:lang w:eastAsia="ru-RU"/>
        </w:rPr>
      </w:pPr>
    </w:p>
    <w:p w14:paraId="77FB78A3" w14:textId="77777777" w:rsidR="0066673C" w:rsidRPr="0066673C" w:rsidRDefault="0066673C" w:rsidP="0066673C">
      <w:pPr>
        <w:rPr>
          <w:lang w:eastAsia="ru-RU"/>
        </w:rPr>
      </w:pPr>
    </w:p>
    <w:p w14:paraId="6B81F94E" w14:textId="77777777" w:rsidR="0066673C" w:rsidRDefault="0066673C" w:rsidP="0066673C">
      <w:pPr>
        <w:pStyle w:val="a3"/>
      </w:pPr>
    </w:p>
    <w:p w14:paraId="41321B6E" w14:textId="77777777" w:rsidR="0066673C" w:rsidRDefault="0066673C" w:rsidP="0066673C">
      <w:pPr>
        <w:pStyle w:val="a3"/>
      </w:pPr>
    </w:p>
    <w:p w14:paraId="23081A87" w14:textId="77777777" w:rsidR="0066673C" w:rsidRDefault="0066673C" w:rsidP="0066673C">
      <w:pPr>
        <w:pStyle w:val="a3"/>
      </w:pPr>
    </w:p>
    <w:p w14:paraId="3BDCE148" w14:textId="77777777" w:rsidR="0066673C" w:rsidRDefault="0066673C" w:rsidP="0066673C">
      <w:pPr>
        <w:pStyle w:val="a3"/>
      </w:pPr>
    </w:p>
    <w:p w14:paraId="66E0E42B" w14:textId="77777777" w:rsidR="0066673C" w:rsidRDefault="0066673C" w:rsidP="0066673C">
      <w:pPr>
        <w:pStyle w:val="a3"/>
      </w:pPr>
    </w:p>
    <w:p w14:paraId="3C545F12" w14:textId="77777777" w:rsidR="0066673C" w:rsidRDefault="0066673C" w:rsidP="0066673C">
      <w:pPr>
        <w:pStyle w:val="a3"/>
      </w:pPr>
    </w:p>
    <w:p w14:paraId="69F7ADD3" w14:textId="77777777" w:rsidR="0066673C" w:rsidRDefault="0066673C" w:rsidP="0066673C">
      <w:pPr>
        <w:pStyle w:val="a3"/>
        <w:ind w:left="426"/>
        <w:jc w:val="left"/>
      </w:pPr>
    </w:p>
    <w:p w14:paraId="2599AFD8" w14:textId="38F9B2E1" w:rsidR="0066673C" w:rsidRPr="0026726F" w:rsidRDefault="0066673C" w:rsidP="0066673C">
      <w:pPr>
        <w:pStyle w:val="a3"/>
        <w:jc w:val="left"/>
      </w:pPr>
      <w:r>
        <w:br w:type="textWrapping" w:clear="all"/>
      </w:r>
    </w:p>
    <w:sectPr w:rsidR="0066673C" w:rsidRPr="00267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191FE2" w14:textId="77777777" w:rsidR="00A97F31" w:rsidRDefault="00A97F31" w:rsidP="0066673C">
      <w:pPr>
        <w:spacing w:after="0" w:line="240" w:lineRule="auto"/>
      </w:pPr>
      <w:r>
        <w:separator/>
      </w:r>
    </w:p>
  </w:endnote>
  <w:endnote w:type="continuationSeparator" w:id="0">
    <w:p w14:paraId="6A8AA337" w14:textId="77777777" w:rsidR="00A97F31" w:rsidRDefault="00A97F31" w:rsidP="00666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4D7A14" w14:textId="77777777" w:rsidR="00A97F31" w:rsidRDefault="00A97F31" w:rsidP="0066673C">
      <w:pPr>
        <w:spacing w:after="0" w:line="240" w:lineRule="auto"/>
      </w:pPr>
      <w:r>
        <w:separator/>
      </w:r>
    </w:p>
  </w:footnote>
  <w:footnote w:type="continuationSeparator" w:id="0">
    <w:p w14:paraId="7E14AF49" w14:textId="77777777" w:rsidR="00A97F31" w:rsidRDefault="00A97F31" w:rsidP="006667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4069B9"/>
    <w:multiLevelType w:val="hybridMultilevel"/>
    <w:tmpl w:val="CAA0FA26"/>
    <w:lvl w:ilvl="0" w:tplc="6C86D82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435B04"/>
    <w:multiLevelType w:val="hybridMultilevel"/>
    <w:tmpl w:val="D184492C"/>
    <w:lvl w:ilvl="0" w:tplc="A72819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D56E44"/>
    <w:multiLevelType w:val="hybridMultilevel"/>
    <w:tmpl w:val="AD620954"/>
    <w:lvl w:ilvl="0" w:tplc="A72819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36B351E"/>
    <w:multiLevelType w:val="hybridMultilevel"/>
    <w:tmpl w:val="A0382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4D2148"/>
    <w:multiLevelType w:val="hybridMultilevel"/>
    <w:tmpl w:val="37680C28"/>
    <w:lvl w:ilvl="0" w:tplc="2F649BBE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9BD"/>
    <w:rsid w:val="00073096"/>
    <w:rsid w:val="000760A9"/>
    <w:rsid w:val="00156AAE"/>
    <w:rsid w:val="001B5507"/>
    <w:rsid w:val="0026726F"/>
    <w:rsid w:val="00271660"/>
    <w:rsid w:val="00332722"/>
    <w:rsid w:val="00386C42"/>
    <w:rsid w:val="003A20BE"/>
    <w:rsid w:val="003B6130"/>
    <w:rsid w:val="004B0C95"/>
    <w:rsid w:val="004C2AEF"/>
    <w:rsid w:val="004F0B47"/>
    <w:rsid w:val="0051443E"/>
    <w:rsid w:val="00575E91"/>
    <w:rsid w:val="00615361"/>
    <w:rsid w:val="0064675D"/>
    <w:rsid w:val="0066673C"/>
    <w:rsid w:val="006736A1"/>
    <w:rsid w:val="006A472E"/>
    <w:rsid w:val="006D180E"/>
    <w:rsid w:val="00741929"/>
    <w:rsid w:val="00780400"/>
    <w:rsid w:val="00875B8D"/>
    <w:rsid w:val="0094708D"/>
    <w:rsid w:val="00A530B8"/>
    <w:rsid w:val="00A97F31"/>
    <w:rsid w:val="00AD6475"/>
    <w:rsid w:val="00B33AD3"/>
    <w:rsid w:val="00C22367"/>
    <w:rsid w:val="00D017C7"/>
    <w:rsid w:val="00F749A3"/>
    <w:rsid w:val="00FC79BD"/>
    <w:rsid w:val="00FE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B844E"/>
  <w15:chartTrackingRefBased/>
  <w15:docId w15:val="{494E6A07-AD6C-415E-A6B0-B1AC7D7FF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17C7"/>
    <w:pPr>
      <w:spacing w:after="0" w:line="240" w:lineRule="auto"/>
      <w:jc w:val="both"/>
    </w:pPr>
    <w:rPr>
      <w:rFonts w:ascii="Times New Roman" w:eastAsiaTheme="minorEastAsia" w:hAnsi="Times New Roman"/>
      <w:sz w:val="28"/>
      <w:lang w:eastAsia="ru-RU"/>
    </w:rPr>
  </w:style>
  <w:style w:type="character" w:styleId="a4">
    <w:name w:val="Hyperlink"/>
    <w:semiHidden/>
    <w:unhideWhenUsed/>
    <w:rsid w:val="00386C4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A472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66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673C"/>
  </w:style>
  <w:style w:type="paragraph" w:styleId="a8">
    <w:name w:val="footer"/>
    <w:basedOn w:val="a"/>
    <w:link w:val="a9"/>
    <w:uiPriority w:val="99"/>
    <w:unhideWhenUsed/>
    <w:rsid w:val="00666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6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Админ</cp:lastModifiedBy>
  <cp:revision>16</cp:revision>
  <dcterms:created xsi:type="dcterms:W3CDTF">2023-12-17T12:17:00Z</dcterms:created>
  <dcterms:modified xsi:type="dcterms:W3CDTF">2025-10-07T07:43:00Z</dcterms:modified>
</cp:coreProperties>
</file>