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32"/>
          <w:u/>
        </w:rPr>
        <w:t>Особенности взаимодействия детей с ОВЗ и процесса обучения в ДОУ</w:t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32"/>
          <w:u/>
        </w:rPr>
      </w:pPr>
    </w:p>
    <w:p w14:paraId="03000000">
      <w:pPr>
        <w:spacing w:after="0" w:before="0"/>
        <w:ind w:firstLine="0" w:left="0" w:right="0"/>
        <w:jc w:val="right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32"/>
          <w:u/>
        </w:rPr>
      </w:pPr>
      <w:r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  <w:t>МБДОУ 296</w:t>
      </w:r>
    </w:p>
    <w:p w14:paraId="04000000">
      <w:pPr>
        <w:spacing w:after="0" w:before="0"/>
        <w:ind w:firstLine="0" w:left="0" w:right="0"/>
        <w:jc w:val="righ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  <w:t xml:space="preserve">Г. Ростов-на-Дону </w:t>
      </w:r>
    </w:p>
    <w:p w14:paraId="05000000">
      <w:pPr>
        <w:spacing w:after="0" w:before="0"/>
        <w:ind w:firstLine="0" w:left="0" w:right="0"/>
        <w:jc w:val="righ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  <w:t>Тьютор: Валенич А.Ю.</w:t>
      </w:r>
    </w:p>
    <w:p w14:paraId="06000000">
      <w:pPr>
        <w:spacing w:after="0" w:before="0"/>
        <w:ind w:firstLine="0" w:left="0" w:right="0"/>
        <w:jc w:val="center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  <w:t> </w:t>
      </w:r>
    </w:p>
    <w:p w14:paraId="07000000">
      <w:pPr>
        <w:spacing w:after="0" w:before="0"/>
        <w:ind w:firstLine="255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В Конституции РФ и Федеральном законе РФ </w:t>
      </w:r>
      <w:r>
        <w:rPr>
          <w:rFonts w:ascii="Times New Roman" w:hAnsi="Times New Roman"/>
          <w:b w:val="0"/>
          <w:i w:val="1"/>
          <w:caps w:val="0"/>
          <w:strike w:val="0"/>
          <w:color w:val="111111"/>
          <w:spacing w:val="0"/>
          <w:sz w:val="32"/>
          <w:u/>
        </w:rPr>
        <w:t>«Об образовании в Российской Федерации»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от 29.12.2012 г. №273-ФЗ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 для данной категории детей, его индивидуализация и дифференциация, систематическое повышение уровня профессиональной компетентности педагогов, а также создание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условий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для достижения нового современного качества образования.</w:t>
      </w:r>
    </w:p>
    <w:p w14:paraId="08000000">
      <w:pPr>
        <w:spacing w:after="135" w:before="135"/>
        <w:ind w:firstLine="255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Инклюзивное образование начинается с понимания того, что ребенок с ОВЗ имеет все те же потребности, что и здоровый ребенок, плюс особые потребности.</w:t>
      </w:r>
    </w:p>
    <w:p w14:paraId="09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Дети с ограниченными возможностями здоровья </w:t>
      </w:r>
      <w:r>
        <w:rPr>
          <w:rFonts w:ascii="Times New Roman" w:hAnsi="Times New Roman"/>
          <w:b w:val="0"/>
          <w:i w:val="1"/>
          <w:caps w:val="0"/>
          <w:strike w:val="0"/>
          <w:color w:val="111111"/>
          <w:spacing w:val="0"/>
          <w:sz w:val="32"/>
          <w:u/>
        </w:rPr>
        <w:t>(ОВЗ)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- это дети, состояние здоровья которых препятствует освоению образовательных программ вне специальных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условий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обучения и воспитания.</w:t>
      </w:r>
    </w:p>
    <w:p w14:paraId="0A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Группы 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дошкольников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 с ОВЗ не однородны, в нее входят дети с разными нарушениями 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развития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: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 </w:t>
      </w:r>
    </w:p>
    <w:p w14:paraId="0B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дети с нарушениями опорно-двигательного аппарата;</w:t>
      </w:r>
    </w:p>
    <w:p w14:paraId="0C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дети с нарушением речи;</w:t>
      </w:r>
    </w:p>
    <w:p w14:paraId="0D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дети с задержкой психического развития;</w:t>
      </w:r>
    </w:p>
    <w:p w14:paraId="0E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дети с нарушением слуха (глухие, слабослышащие);</w:t>
      </w:r>
    </w:p>
    <w:p w14:paraId="0F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дети с нарушением зрения (слепые, слабовидящие);</w:t>
      </w:r>
    </w:p>
    <w:p w14:paraId="10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дети с умственной отсталостью;</w:t>
      </w:r>
    </w:p>
    <w:p w14:paraId="11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дети с расстройством аутистического спектра.</w:t>
      </w:r>
    </w:p>
    <w:p w14:paraId="12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14:paraId="13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В дошкольном учреждении инклюзивное воспитание детей с ОВЗ реализуется в условиях обычной группы, среди сверстников. Задача наших педагогов, воспитателей и родителей помочь детям с ограниченными возможностями здоровья понять, что они не одиноки, что они не являются изгоями в обществе и могут наравне со всеми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детьми, расти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, развиваться и добиваться новых достижений, не отставая от своих сверстников.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</w:t>
      </w:r>
    </w:p>
    <w:p w14:paraId="14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Основы коррекционного воспитания и обучения детей с ограниченными возможностями здоровья надо знать всем субъектам, которые взаимодействуют с ребенком с ОВЗ. В процессе пребывания ребенка с ОВЗ в 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дошкольном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 образовательном учреждении 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воспитателям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 необходимо знать следующие положения коррекционной 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работы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:</w:t>
      </w:r>
    </w:p>
    <w:p w14:paraId="15000000">
      <w:pPr>
        <w:spacing w:after="0" w:before="0"/>
        <w:ind w:hanging="1125" w:left="855" w:right="120"/>
        <w:jc w:val="left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включать в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работу всех детей группы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, независимо от дефекта, разрабатывая для каждого из них индивидуальную развивающую и коррекционную программу;</w:t>
      </w:r>
    </w:p>
    <w:p w14:paraId="16000000">
      <w:pPr>
        <w:spacing w:after="0" w:before="0"/>
        <w:ind w:hanging="1125" w:left="855" w:right="120"/>
        <w:jc w:val="left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при оценке динамики продвижения ребенка с ОВЗ сравнивать его не с другими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детьми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, а главным образом с самим с собой на предыдущем уровне развития;</w:t>
      </w:r>
    </w:p>
    <w:p w14:paraId="17000000">
      <w:pPr>
        <w:spacing w:after="135" w:before="135"/>
        <w:ind w:hanging="1125" w:left="855" w:right="120"/>
        <w:jc w:val="left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создавать для ребенка атмосферу доброжелательности, психологической безопасности. Педагог должен стремиться к без оценочного принятия ребенка, пониманию его ситуации;</w:t>
      </w:r>
    </w:p>
    <w:p w14:paraId="18000000">
      <w:pPr>
        <w:spacing w:after="0" w:before="0"/>
        <w:ind w:hanging="1125" w:left="855" w:right="120"/>
        <w:jc w:val="left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работе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.</w:t>
      </w:r>
    </w:p>
    <w:p w14:paraId="19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Обследованием детей ОВЗ занимаются специалисты (педагог-психолог, логопед, дефектолог) а воспитатель знакомится с полученными ими данными.</w:t>
      </w:r>
    </w:p>
    <w:p w14:paraId="1A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План изучения ребенка включает такие мероприятия,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как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: беседа с родителями; изучение медицинской карты ребенка; обследование физического развития; обследование психического развития; характеристика детских видов деятельности и познавательных психических процессов, речи.</w:t>
      </w:r>
    </w:p>
    <w:p w14:paraId="1B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Далее под руководством педагога-психолога, учителя-логопеда в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дошкольном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учреждении разрабатываются индивидуальные образовательные программы на каждого ребенка с ОВЗ.</w:t>
      </w:r>
    </w:p>
    <w:p w14:paraId="1C000000">
      <w:pPr>
        <w:spacing w:after="0" w:before="0"/>
        <w:ind w:firstLine="255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На основе рекомендаций специалистов воспитатель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:</w:t>
      </w:r>
    </w:p>
    <w:p w14:paraId="1D000000">
      <w:pPr>
        <w:spacing w:after="0" w:before="0"/>
        <w:ind w:hanging="1065" w:left="795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проводит занятия по образовательным областям.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Организует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совместную и самостоятельную деятельность детей;</w:t>
      </w:r>
    </w:p>
    <w:p w14:paraId="1E000000">
      <w:pPr>
        <w:spacing w:after="135" w:before="135"/>
        <w:ind w:hanging="1065" w:left="795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воспитывает культурно-гигиенические навыки, развивает тонкую и общую моторику;</w:t>
      </w:r>
    </w:p>
    <w:p w14:paraId="1F000000">
      <w:pPr>
        <w:spacing w:after="0" w:before="0"/>
        <w:ind w:hanging="1065" w:left="795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организует индивидуальную работу с детьми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с учетом рекомендаций специалистов </w:t>
      </w:r>
      <w:r>
        <w:rPr>
          <w:rFonts w:ascii="Times New Roman" w:hAnsi="Times New Roman"/>
          <w:b w:val="0"/>
          <w:i w:val="1"/>
          <w:caps w:val="0"/>
          <w:strike w:val="0"/>
          <w:color w:val="111111"/>
          <w:spacing w:val="0"/>
          <w:sz w:val="32"/>
          <w:u/>
        </w:rPr>
        <w:t>(педагога-психолога, учителя-логопеда)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;</w:t>
      </w:r>
    </w:p>
    <w:p w14:paraId="20000000">
      <w:pPr>
        <w:spacing w:after="135" w:before="135"/>
        <w:ind w:hanging="1065" w:left="795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применяет здоровье сберегающих технологии, создает благоприятный микроклимат в группе;</w:t>
      </w:r>
    </w:p>
    <w:p w14:paraId="21000000">
      <w:pPr>
        <w:spacing w:after="0" w:before="0"/>
        <w:ind w:hanging="1065" w:left="795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консультирует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родителей о формировании навыков самообслуживания у детей, об индивидуальных особенностях ребенка, о приемах развития мелкой моторики и др</w:t>
      </w:r>
      <w:r>
        <w:rPr>
          <w:rFonts w:ascii="Times New Roman" w:hAnsi="Times New Roman"/>
          <w:b w:val="0"/>
          <w:i w:val="0"/>
          <w:caps w:val="0"/>
          <w:strike w:val="0"/>
          <w:color w:val="333333"/>
          <w:spacing w:val="0"/>
          <w:sz w:val="32"/>
          <w:highlight w:val="white"/>
          <w:u/>
        </w:rPr>
        <w:t>.</w:t>
      </w:r>
    </w:p>
    <w:p w14:paraId="22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Вновь прибывшим детям с ОВЗ необходим адаптационный период. Адаптация - 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эмоциональное состояние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дошкольника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, создать спокойную обстановку, наладить контакт с ребенком и родителями.</w:t>
      </w:r>
    </w:p>
    <w:p w14:paraId="23000000">
      <w:pPr>
        <w:spacing w:after="0" w:before="0"/>
        <w:ind w:firstLine="255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Одним из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условий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повышения эффективности развивающей педагогической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работы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является создание адекватной возможностям ребенка предметно-развивающей среды, то есть системы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условий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</w:p>
    <w:p w14:paraId="24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Для большинства детей характерны моторные трудности, двигательная расторможенность, низкая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работоспособность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Предусматривается широкое варьирование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организационных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форм образовательной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работы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: групповых, подгрупповых, индивидуальных.</w:t>
      </w:r>
    </w:p>
    <w:p w14:paraId="25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Для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организации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и проведения развивающих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14:paraId="26000000">
      <w:pPr>
        <w:spacing w:after="0" w:before="0"/>
        <w:ind w:firstLine="255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В соответствии с возможностями детей с ОВЗ определяются методы обучения и технологии. При планировании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работы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важно использовать наиболее доступные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методы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: наглядные, практические, словесные. 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14:paraId="27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В процессе образовательной деятельности в детском саду важно гибко сочетать индивидуальный и дифференцированный подходы, что будет способствовать активному участию детей в жизни коллектива.</w:t>
      </w:r>
    </w:p>
    <w:p w14:paraId="28000000">
      <w:pPr>
        <w:spacing w:after="0" w:before="0"/>
        <w:ind w:firstLine="27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Особое внимание при 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работе с детьми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 с ОВЗ следует уделить таким направлениям их развития, 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как</w:t>
      </w:r>
      <w:r>
        <w:rPr>
          <w:rFonts w:ascii="Times New Roman" w:hAnsi="Times New Roman"/>
          <w:b w:val="1"/>
          <w:i w:val="0"/>
          <w:caps w:val="0"/>
          <w:strike w:val="0"/>
          <w:color w:val="111111"/>
          <w:spacing w:val="0"/>
          <w:sz w:val="32"/>
          <w:u/>
        </w:rPr>
        <w:t>:</w:t>
      </w:r>
    </w:p>
    <w:p w14:paraId="29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-физическое здоровье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</w:t>
      </w:r>
      <w:r>
        <w:rPr>
          <w:rFonts w:ascii="Times New Roman" w:hAnsi="Times New Roman"/>
          <w:b w:val="0"/>
          <w:i w:val="1"/>
          <w:caps w:val="0"/>
          <w:strike w:val="0"/>
          <w:color w:val="111111"/>
          <w:spacing w:val="0"/>
          <w:sz w:val="32"/>
          <w:u/>
        </w:rPr>
        <w:t>(помогает укрепить силу воли, развивает умение выходить из трудных ситуаций, формирует активную жизненную позицию);</w:t>
      </w:r>
    </w:p>
    <w:p w14:paraId="2A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познавательные качества </w:t>
      </w:r>
      <w:r>
        <w:rPr>
          <w:rFonts w:ascii="Times New Roman" w:hAnsi="Times New Roman"/>
          <w:b w:val="0"/>
          <w:i w:val="1"/>
          <w:caps w:val="0"/>
          <w:strike w:val="0"/>
          <w:color w:val="111111"/>
          <w:spacing w:val="0"/>
          <w:sz w:val="32"/>
          <w:u/>
        </w:rPr>
        <w:t>(развивает навыки самостоятельного изучения мира)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;</w:t>
      </w:r>
    </w:p>
    <w:p w14:paraId="2B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социально-коммуникативные навыки </w:t>
      </w:r>
      <w:r>
        <w:rPr>
          <w:rFonts w:ascii="Times New Roman" w:hAnsi="Times New Roman"/>
          <w:b w:val="0"/>
          <w:i w:val="1"/>
          <w:caps w:val="0"/>
          <w:strike w:val="0"/>
          <w:color w:val="111111"/>
          <w:spacing w:val="0"/>
          <w:sz w:val="32"/>
          <w:u/>
        </w:rPr>
        <w:t>(облегчает социализацию)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;</w:t>
      </w:r>
    </w:p>
    <w:p w14:paraId="2C000000">
      <w:pPr>
        <w:spacing w:after="0" w:before="0"/>
        <w:ind w:hanging="1080" w:left="810" w:right="120"/>
        <w:jc w:val="both"/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</w:pP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•</w:t>
      </w:r>
      <w:r>
        <w:rPr>
          <w:rFonts w:ascii="Symbol" w:hAnsi="Symbol"/>
          <w:b w:val="0"/>
          <w:i w:val="0"/>
          <w:caps w:val="0"/>
          <w:strike w:val="0"/>
          <w:color w:val="000000"/>
          <w:spacing w:val="0"/>
          <w:sz w:val="17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художественно-эстетическое</w:t>
      </w:r>
      <w:r>
        <w:rPr>
          <w:rFonts w:ascii="Times New Roman" w:hAnsi="Times New Roman"/>
          <w:b w:val="0"/>
          <w:i w:val="0"/>
          <w:caps w:val="0"/>
          <w:strike w:val="0"/>
          <w:color w:val="111111"/>
          <w:spacing w:val="0"/>
          <w:sz w:val="32"/>
          <w:u/>
        </w:rPr>
        <w:t> </w:t>
      </w:r>
      <w:r>
        <w:rPr>
          <w:rFonts w:ascii="Times New Roman" w:hAnsi="Times New Roman"/>
          <w:b w:val="0"/>
          <w:i w:val="1"/>
          <w:caps w:val="0"/>
          <w:strike w:val="0"/>
          <w:color w:val="111111"/>
          <w:spacing w:val="0"/>
          <w:sz w:val="32"/>
          <w:u/>
        </w:rPr>
        <w:t>(ребенок развивает мелкую моторику, изучает методы </w:t>
      </w:r>
      <w:r>
        <w:rPr>
          <w:rFonts w:ascii="Times New Roman" w:hAnsi="Times New Roman"/>
          <w:b w:val="0"/>
          <w:i w:val="1"/>
          <w:caps w:val="0"/>
          <w:strike w:val="0"/>
          <w:color w:val="111111"/>
          <w:spacing w:val="0"/>
          <w:sz w:val="32"/>
          <w:u/>
        </w:rPr>
        <w:t>работы</w:t>
      </w:r>
      <w:r>
        <w:rPr>
          <w:rFonts w:ascii="Times New Roman" w:hAnsi="Times New Roman"/>
          <w:b w:val="0"/>
          <w:i w:val="1"/>
          <w:caps w:val="0"/>
          <w:strike w:val="0"/>
          <w:color w:val="111111"/>
          <w:spacing w:val="0"/>
          <w:sz w:val="32"/>
          <w:u/>
        </w:rPr>
        <w:t> с разными материалами).</w:t>
      </w:r>
    </w:p>
    <w:p w14:paraId="2D000000">
      <w:pPr>
        <w:spacing w:after="0" w:before="0"/>
        <w:ind w:firstLine="42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</w:rPr>
        <w:t>Для осуществления профилактических и коррекционных мероприятий педагогам в образовательном процессе рекомендуется использовать дыхательную и артикуляционную гимнастику, гимнастику для глаз, динамические паузы, релаксационные упражнения, логоритмические упражнения, игры с водой, приемы самомассажа, массажа кистей рук и активизации биологически активных точек стопы с использованием специального оборудования (сенсорные тропы, ребристые дорожки, тактильные панно и коврики).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</w:rPr>
        <w:t>Важным направлением коррекционных мероприятий является развитие мелкой моторики кистей и пальцев рук. Пальчиковая гимнастика сочетается с чтением небольших стихотворных текстов, что служит стимулированию зон коры головного мозга, развитию речи, слухового восприятия, памяти, внимания, готовит руку к письму.</w:t>
      </w:r>
    </w:p>
    <w:p w14:paraId="2E000000">
      <w:pPr>
        <w:spacing w:after="0" w:before="0"/>
        <w:ind w:firstLine="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  <w:t>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У многих детей с ОВЗ в той или иной степени наблюдается гиперактивность и синдром дефицита внимания. Это, безусловно, приходится учитывать при организации игровой деятельности дошкольников. Ведь у таких детей можно отметить импульсивность, очень высокую активность, неумение подчиняться правилам (заострять внимание на деталях), быструю утомляемость. В игре им трудно дожидаться своей очереди и считаться с интересами других. Поэтому рекомендуется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  <w:shd w:fill="F6F6F6" w:val="clear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включать этих детей в подвижные коллективные игры поэтапно. Начинать целесообразно с индивидуальных игр и игр в малых подгруппах, и только потом привлекать их к коллективным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  <w:shd w:fill="F6F6F6" w:val="clear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играм. Желательно подбирать игры с четкими правилами, игры, направленные на снятие излишней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  <w:shd w:fill="F6F6F6" w:val="clear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двигательной активности детей.</w:t>
      </w:r>
    </w:p>
    <w:p w14:paraId="2F000000">
      <w:pPr>
        <w:spacing w:after="0" w:before="0"/>
        <w:ind w:firstLine="42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</w:rPr>
        <w:t>Эмоциональное напряжение у детей снимают игры с водой, с песком. Они также способствуют развитию воображения и фантазии, стимулируют к экспериментированию, развитию познавательной деятельности.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</w:rPr>
        <w:t> </w:t>
      </w:r>
    </w:p>
    <w:p w14:paraId="30000000">
      <w:pPr>
        <w:spacing w:after="0" w:before="0"/>
        <w:ind w:firstLine="0" w:left="0" w:right="0"/>
        <w:jc w:val="lef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  <w:t>​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32"/>
          <w:highlight w:val="white"/>
          <w:u/>
        </w:rPr>
        <w:t>Для работы со всеми категориями детей с ОВЗ будут полезны следующие правила для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32"/>
          <w:u/>
          <w:shd w:fill="F6F6F6" w:val="clear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32"/>
          <w:highlight w:val="white"/>
          <w:u/>
        </w:rPr>
        <w:t>педагога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:</w:t>
      </w:r>
    </w:p>
    <w:p w14:paraId="31000000">
      <w:pPr>
        <w:spacing w:after="0" w:before="0"/>
        <w:ind w:firstLine="0" w:left="0" w:right="0"/>
        <w:jc w:val="lef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1) давать короткие, четкие и конкретные инструкции.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 </w:t>
      </w:r>
    </w:p>
    <w:p w14:paraId="32000000">
      <w:pPr>
        <w:spacing w:after="0" w:before="0"/>
        <w:ind w:firstLine="0" w:left="0" w:right="0"/>
        <w:jc w:val="lef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2) для выполнения задания ребенку ОВЗ требуется больше времени чем остальным детям.</w:t>
      </w:r>
    </w:p>
    <w:p w14:paraId="33000000">
      <w:pPr>
        <w:spacing w:after="0" w:before="0"/>
        <w:ind w:firstLine="0" w:left="0" w:right="0"/>
        <w:jc w:val="lef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3) делить работу на более короткие, но более частые периоды. Использовать физкультминутки.</w:t>
      </w:r>
    </w:p>
    <w:p w14:paraId="34000000">
      <w:pPr>
        <w:spacing w:after="0" w:before="0"/>
        <w:ind w:firstLine="0" w:left="0" w:right="0"/>
        <w:jc w:val="lef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4) снизить требования к аккуратности в начале работы, чтобы сформировать чувство успеха.</w:t>
      </w:r>
    </w:p>
    <w:p w14:paraId="35000000">
      <w:pPr>
        <w:spacing w:after="0" w:before="0"/>
        <w:ind w:firstLine="0" w:left="0" w:right="0"/>
        <w:jc w:val="lef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5) предоставлять ребенку возможность выбора.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 </w:t>
      </w:r>
    </w:p>
    <w:p w14:paraId="36000000">
      <w:pPr>
        <w:spacing w:after="0" w:before="0"/>
        <w:ind w:firstLine="0" w:left="0" w:right="0"/>
        <w:jc w:val="lef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6) поощрять ребенка сразу же, не откладывая на будущее.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 </w:t>
      </w:r>
    </w:p>
    <w:p w14:paraId="37000000">
      <w:pPr>
        <w:spacing w:after="0" w:before="0"/>
        <w:ind w:firstLine="0" w:left="0" w:right="0"/>
        <w:jc w:val="left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highlight w:val="white"/>
          <w:u/>
        </w:rPr>
        <w:t>7) договариваться с ребенком о тех или иных действиях заранее.</w:t>
      </w:r>
    </w:p>
    <w:p w14:paraId="38000000">
      <w:pPr>
        <w:spacing w:after="0" w:before="0"/>
        <w:ind w:firstLine="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  <w:t>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</w:rPr>
        <w:t>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</w:p>
    <w:p w14:paraId="39000000">
      <w:pPr>
        <w:spacing w:after="0" w:before="0"/>
        <w:ind w:firstLine="0" w:left="0" w:right="0"/>
        <w:jc w:val="both"/>
        <w:rPr>
          <w:rFonts w:ascii="-webkit-standard" w:hAnsi="-webkit-standard"/>
          <w:b w:val="0"/>
          <w:i w:val="0"/>
          <w:caps w:val="0"/>
          <w:strike w:val="0"/>
          <w:color w:val="000000"/>
          <w:spacing w:val="0"/>
          <w:sz w:val="27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32"/>
          <w:u/>
        </w:rPr>
        <w:t>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</w:t>
      </w:r>
    </w:p>
    <w:p w14:paraId="3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2025-05-30T18:58:43Z</dcterms:created>
  <dcterms:modified xsi:type="dcterms:W3CDTF">2025-06-06T09:59:33Z</dcterms:modified>
</cp:coreProperties>
</file>