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73A3" w14:textId="50C60810" w:rsidR="00C83AE9" w:rsidRPr="00C83AE9" w:rsidRDefault="00C83AE9" w:rsidP="00C83AE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3AE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83AE9">
        <w:rPr>
          <w:rFonts w:ascii="Times New Roman" w:hAnsi="Times New Roman" w:cs="Times New Roman"/>
          <w:b/>
          <w:bCs/>
          <w:spacing w:val="-12"/>
          <w:sz w:val="24"/>
          <w:szCs w:val="24"/>
        </w:rPr>
        <w:t>Некоторые вопросы постановки исполнительского аппарата скрипача</w:t>
      </w:r>
      <w:r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14:paraId="25924FF2" w14:textId="0FB21DFF" w:rsidR="00507067" w:rsidRPr="00507067" w:rsidRDefault="00507067" w:rsidP="005070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Гавриш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Елена Николаевна</w:t>
      </w:r>
      <w:r w:rsidRPr="00507067">
        <w:rPr>
          <w:rFonts w:ascii="Times New Roman" w:eastAsia="Calibri" w:hAnsi="Times New Roman" w:cs="Times New Roman"/>
          <w:sz w:val="24"/>
          <w:szCs w:val="24"/>
        </w:rPr>
        <w:t xml:space="preserve"> преподаватель </w:t>
      </w:r>
      <w:r>
        <w:rPr>
          <w:rFonts w:ascii="Times New Roman" w:eastAsia="Calibri" w:hAnsi="Times New Roman" w:cs="Times New Roman"/>
          <w:sz w:val="24"/>
          <w:szCs w:val="24"/>
        </w:rPr>
        <w:t>первой</w:t>
      </w:r>
      <w:r w:rsidRPr="00507067">
        <w:rPr>
          <w:rFonts w:ascii="Times New Roman" w:eastAsia="Calibri" w:hAnsi="Times New Roman" w:cs="Times New Roman"/>
          <w:sz w:val="24"/>
          <w:szCs w:val="24"/>
        </w:rPr>
        <w:t xml:space="preserve"> квалификационной категории </w:t>
      </w:r>
      <w:r w:rsidRPr="00507067">
        <w:rPr>
          <w:rFonts w:ascii="Times New Roman" w:hAnsi="Times New Roman" w:cs="Times New Roman"/>
          <w:spacing w:val="-12"/>
          <w:sz w:val="24"/>
          <w:szCs w:val="24"/>
        </w:rPr>
        <w:t>струнно-смычкового отдела (скрипка)</w:t>
      </w:r>
    </w:p>
    <w:p w14:paraId="7911C762" w14:textId="77777777" w:rsidR="00507067" w:rsidRPr="00507067" w:rsidRDefault="00507067" w:rsidP="0050706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067">
        <w:rPr>
          <w:rFonts w:ascii="Times New Roman" w:eastAsia="Calibri" w:hAnsi="Times New Roman" w:cs="Times New Roman"/>
          <w:sz w:val="24"/>
          <w:szCs w:val="24"/>
        </w:rPr>
        <w:t>МАУ ДО ГО «Город Калининград» «ДШИ им. Ф. Шопена»</w:t>
      </w:r>
    </w:p>
    <w:p w14:paraId="3A1AFDF4" w14:textId="77777777" w:rsidR="00507067" w:rsidRPr="00507067" w:rsidRDefault="00507067" w:rsidP="0050706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067">
        <w:rPr>
          <w:rFonts w:ascii="Times New Roman" w:eastAsia="Calibri" w:hAnsi="Times New Roman" w:cs="Times New Roman"/>
          <w:sz w:val="24"/>
          <w:szCs w:val="24"/>
        </w:rPr>
        <w:t>Россия, г. Калининград</w:t>
      </w:r>
    </w:p>
    <w:p w14:paraId="672D4A56" w14:textId="77777777" w:rsidR="00C83AE9" w:rsidRDefault="00507067" w:rsidP="00C83A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AE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83AE9" w:rsidRPr="00C83AE9">
        <w:rPr>
          <w:rFonts w:ascii="Times New Roman" w:hAnsi="Times New Roman" w:cs="Times New Roman"/>
          <w:b/>
          <w:bCs/>
          <w:spacing w:val="-12"/>
          <w:sz w:val="24"/>
          <w:szCs w:val="24"/>
        </w:rPr>
        <w:t>Некоторые вопросы постановки исполнительского аппарата скрипача</w:t>
      </w:r>
      <w:r w:rsidR="00C83AE9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14:paraId="388D3D27" w14:textId="707A39D6" w:rsidR="00507067" w:rsidRPr="00C83AE9" w:rsidRDefault="00507067" w:rsidP="00C83A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  <w:r w:rsidRPr="00E23B03">
        <w:rPr>
          <w:rFonts w:ascii="Times New Roman" w:eastAsia="Calibri" w:hAnsi="Times New Roman" w:cs="Times New Roman"/>
          <w:b/>
          <w:bCs/>
          <w:sz w:val="24"/>
          <w:szCs w:val="24"/>
        </w:rPr>
        <w:t>Кист</w:t>
      </w:r>
      <w:r w:rsidR="00C83AE9">
        <w:rPr>
          <w:rFonts w:ascii="Times New Roman" w:eastAsia="Calibri" w:hAnsi="Times New Roman" w:cs="Times New Roman"/>
          <w:b/>
          <w:bCs/>
          <w:sz w:val="24"/>
          <w:szCs w:val="24"/>
        </w:rPr>
        <w:t>и,</w:t>
      </w:r>
      <w:r w:rsidRPr="00E23B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руки</w:t>
      </w:r>
      <w:r w:rsidR="00C83AE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4185BE37" w14:textId="4F1B073C" w:rsidR="00507067" w:rsidRPr="00507067" w:rsidRDefault="00507067" w:rsidP="00507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sz w:val="24"/>
          <w:szCs w:val="24"/>
        </w:rPr>
        <w:t>В первую очередь, стоит отметить, что в основе виртуозного владения смычком лежит принцип целостности игрового аппарата, при котором рука и инструмент воспринимаются как слаженная система. Контакт иг</w:t>
      </w:r>
      <w:r w:rsidRPr="00507067">
        <w:rPr>
          <w:rFonts w:ascii="Times New Roman" w:eastAsia="Times New Roman" w:hAnsi="Times New Roman" w:cs="Times New Roman"/>
          <w:spacing w:val="-1"/>
          <w:sz w:val="24"/>
          <w:szCs w:val="24"/>
        </w:rPr>
        <w:t>ровой зоны руки с музыкальным инструментом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–</w:t>
      </w:r>
      <w:r w:rsidRPr="005070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например, пра</w:t>
      </w:r>
      <w:r w:rsidRPr="005070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вой руки со смычком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5070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70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образуется в зоне «кисти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5070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пальцев». Так 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возникает ощущение </w:t>
      </w:r>
      <w:r w:rsidRPr="0050706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руки и смычка как единого целого</w:t>
      </w:r>
      <w:r w:rsidRPr="0050706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42DF27C9" w14:textId="61B04719" w:rsidR="00507067" w:rsidRPr="00507067" w:rsidRDefault="00507067" w:rsidP="00507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spacing w:val="-2"/>
          <w:sz w:val="24"/>
          <w:szCs w:val="24"/>
        </w:rPr>
        <w:t>Единая, целостная система начина</w:t>
      </w:r>
      <w:r w:rsidRPr="00507067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 w:rsidRPr="00507067">
        <w:rPr>
          <w:rFonts w:ascii="Times New Roman" w:eastAsia="Times New Roman" w:hAnsi="Times New Roman" w:cs="Times New Roman"/>
          <w:sz w:val="24"/>
          <w:szCs w:val="24"/>
        </w:rPr>
        <w:t>ет нарушаться именно с области «кисти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пальцев». Причиной </w:t>
      </w:r>
      <w:r w:rsidRPr="00507067">
        <w:rPr>
          <w:rFonts w:ascii="Times New Roman" w:eastAsia="Times New Roman" w:hAnsi="Times New Roman" w:cs="Times New Roman"/>
          <w:spacing w:val="-1"/>
          <w:sz w:val="24"/>
          <w:szCs w:val="24"/>
        </w:rPr>
        <w:t>подобного явления служит недостаточная предварительная подготовка кисти руки к контакту со смычком. В результате в зоне мы</w:t>
      </w:r>
      <w:r w:rsidRPr="00507067">
        <w:rPr>
          <w:rFonts w:ascii="Times New Roman" w:eastAsia="Times New Roman" w:hAnsi="Times New Roman" w:cs="Times New Roman"/>
          <w:spacing w:val="-3"/>
          <w:sz w:val="24"/>
          <w:szCs w:val="24"/>
        </w:rPr>
        <w:t>шечных групп кистевого сустава возникает перенапряжение, вызывающее усиление хватательного рефлекса.</w:t>
      </w:r>
    </w:p>
    <w:p w14:paraId="060621C4" w14:textId="0E356FF0" w:rsidR="00507067" w:rsidRPr="00507067" w:rsidRDefault="00507067" w:rsidP="00507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Точность действий 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кисти и пальцев музыканта можно сравнить лишь с мастерством </w:t>
      </w:r>
      <w:r w:rsidRPr="005070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художника-миниатюриста. По количеству совершаемых движений 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эти части руки наиболее энергоемкие и в то же время физически </w:t>
      </w:r>
      <w:r w:rsidRPr="00507067">
        <w:rPr>
          <w:rFonts w:ascii="Times New Roman" w:eastAsia="Times New Roman" w:hAnsi="Times New Roman" w:cs="Times New Roman"/>
          <w:spacing w:val="-2"/>
          <w:sz w:val="24"/>
          <w:szCs w:val="24"/>
        </w:rPr>
        <w:t>очень слабые, а следовательно, наиболее уязвимые. Именно поэтому кисти противопоказаны любые самостоятельные активные дви</w:t>
      </w:r>
      <w:r w:rsidRPr="005070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жения. Действия кисти должны быть вторичными и соподчиненными по отношению к действиям крупных частей руки. В то же время </w:t>
      </w:r>
      <w:r w:rsidRPr="005070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между двумя зонами руки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5070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силовой и игровой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5070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существует не только прямая, но и обратная связь. Пальцевые ощущения во мно</w:t>
      </w:r>
      <w:r w:rsidRPr="00507067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  <w:t>гом определяют и корректируют характер движений крупных частей руки, то есть ее силовой зоны. Особенно ощутимо это взаимо</w:t>
      </w:r>
      <w:r w:rsidRPr="005070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действие проявляется в правой руке, пальцевые движения которой 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>связаны с атакой звука, сменами струн и позиций смычка.</w:t>
      </w:r>
    </w:p>
    <w:p w14:paraId="344A0437" w14:textId="22BA8021" w:rsidR="00507067" w:rsidRPr="00507067" w:rsidRDefault="00507067" w:rsidP="00507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Амплитуда движений кистевого сустава очень невелика. Его </w:t>
      </w:r>
      <w:r w:rsidRPr="00507067">
        <w:rPr>
          <w:rFonts w:ascii="Times New Roman" w:eastAsia="Times New Roman" w:hAnsi="Times New Roman" w:cs="Times New Roman"/>
          <w:spacing w:val="-1"/>
          <w:sz w:val="24"/>
          <w:szCs w:val="24"/>
        </w:rPr>
        <w:t>мышечные группы весьма слабы и не выдерживают больших дли</w:t>
      </w:r>
      <w:r w:rsidRPr="00507067">
        <w:rPr>
          <w:rFonts w:ascii="Times New Roman" w:eastAsia="Times New Roman" w:hAnsi="Times New Roman" w:cs="Times New Roman"/>
          <w:spacing w:val="-3"/>
          <w:sz w:val="24"/>
          <w:szCs w:val="24"/>
        </w:rPr>
        <w:t>тельных нагрузок, поэтому самостоятельные движения кисти неиз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>бежно вызывают перенапряжение и утомление.</w:t>
      </w:r>
    </w:p>
    <w:p w14:paraId="16908BAC" w14:textId="7B188752" w:rsidR="00507067" w:rsidRPr="00507067" w:rsidRDefault="00507067" w:rsidP="00507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spacing w:val="-4"/>
          <w:sz w:val="24"/>
          <w:szCs w:val="24"/>
        </w:rPr>
        <w:t>Необходимо всемерно развивать подвижность и эластич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>ность мышечных групп, окружающих суставы этой области, осо</w:t>
      </w:r>
      <w:r w:rsidRPr="005070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бенно пальцевые. Мышечные группы основания большого пальца, 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наиболее сильные в зоне кисти, функционируют в тесной связи </w:t>
      </w:r>
      <w:r w:rsidRPr="00507067">
        <w:rPr>
          <w:rFonts w:ascii="Times New Roman" w:eastAsia="Times New Roman" w:hAnsi="Times New Roman" w:cs="Times New Roman"/>
          <w:spacing w:val="-2"/>
          <w:sz w:val="24"/>
          <w:szCs w:val="24"/>
        </w:rPr>
        <w:t>с силовой зоной руки и берут на себя основную нагрузку при орга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>низации движений в области «кисти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 пальцев», предохраняют кистевой сустав от перенапряжения.</w:t>
      </w:r>
    </w:p>
    <w:p w14:paraId="424B0938" w14:textId="4B6347FC" w:rsidR="00507067" w:rsidRPr="00507067" w:rsidRDefault="00507067" w:rsidP="00E23B0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Наиболее распространенные причины </w:t>
      </w:r>
      <w:r w:rsidRPr="00507067">
        <w:rPr>
          <w:rFonts w:ascii="Times New Roman" w:eastAsia="Times New Roman" w:hAnsi="Times New Roman" w:cs="Times New Roman"/>
          <w:b/>
          <w:bCs/>
          <w:sz w:val="24"/>
          <w:szCs w:val="24"/>
        </w:rPr>
        <w:t>зажатости кисти у скрипачей</w:t>
      </w:r>
      <w:r w:rsidR="00E23B0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3AD8AF9" w14:textId="77777777" w:rsidR="00507067" w:rsidRPr="00507067" w:rsidRDefault="00507067" w:rsidP="00507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i/>
          <w:iCs/>
          <w:sz w:val="24"/>
          <w:szCs w:val="24"/>
        </w:rPr>
        <w:t>Для правой руки:</w:t>
      </w:r>
    </w:p>
    <w:p w14:paraId="43B9664C" w14:textId="60B544D9" w:rsidR="00507067" w:rsidRPr="00507067" w:rsidRDefault="00507067" w:rsidP="00507067">
      <w:pPr>
        <w:widowControl w:val="0"/>
        <w:numPr>
          <w:ilvl w:val="0"/>
          <w:numId w:val="2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spacing w:val="-3"/>
          <w:sz w:val="24"/>
          <w:szCs w:val="24"/>
        </w:rPr>
        <w:t>Разобщенность действий частей руки, особенно при самосто</w:t>
      </w:r>
      <w:r w:rsidRPr="00507067">
        <w:rPr>
          <w:rFonts w:ascii="Times New Roman" w:eastAsia="Times New Roman" w:hAnsi="Times New Roman" w:cs="Times New Roman"/>
          <w:spacing w:val="-1"/>
          <w:sz w:val="24"/>
          <w:szCs w:val="24"/>
        </w:rPr>
        <w:t>ятельных разгибаниях и сгибаниях локтевого сустава, не скоорди</w:t>
      </w:r>
      <w:r w:rsidRPr="00507067">
        <w:rPr>
          <w:rFonts w:ascii="Times New Roman" w:eastAsia="Times New Roman" w:hAnsi="Times New Roman" w:cs="Times New Roman"/>
          <w:spacing w:val="-2"/>
          <w:sz w:val="24"/>
          <w:szCs w:val="24"/>
        </w:rPr>
        <w:t>нированных с плечевым суставом, а также при активных движени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ях кистевого сустава, его чрезмерных сгибаниях и </w:t>
      </w:r>
      <w:proofErr w:type="spellStart"/>
      <w:r w:rsidRPr="00507067">
        <w:rPr>
          <w:rFonts w:ascii="Times New Roman" w:eastAsia="Times New Roman" w:hAnsi="Times New Roman" w:cs="Times New Roman"/>
          <w:sz w:val="24"/>
          <w:szCs w:val="24"/>
        </w:rPr>
        <w:t>прогибаниях</w:t>
      </w:r>
      <w:proofErr w:type="spellEnd"/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70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зачастую превращающихся в самоцель. В такой ситуации большой 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>палец держит трость излишне жестко.</w:t>
      </w:r>
    </w:p>
    <w:p w14:paraId="3A964468" w14:textId="6537A7A3" w:rsidR="00507067" w:rsidRPr="00507067" w:rsidRDefault="00507067" w:rsidP="00507067">
      <w:pPr>
        <w:widowControl w:val="0"/>
        <w:numPr>
          <w:ilvl w:val="0"/>
          <w:numId w:val="2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spacing w:val="-1"/>
          <w:sz w:val="24"/>
          <w:szCs w:val="24"/>
        </w:rPr>
        <w:t>Потеря ощущения веса руки при контактах смычка со стру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>ной мешает музыканту находить рукой со смычком точки опоры на струне, что вызывает недостаток должного взаимодействия смычка и струны. Провисшая в воздухе рука чувствует «боязнь струны». В подобном случае нажим руки на струну превалирует над ее весом. При этом кистевой сустав постоянно фиксирован и его движения скованы. Подобный метод звукоизвлечения носит силовой характер.</w:t>
      </w:r>
    </w:p>
    <w:p w14:paraId="31CB189B" w14:textId="508F7A36" w:rsidR="00507067" w:rsidRPr="00507067" w:rsidRDefault="00507067" w:rsidP="00507067">
      <w:pPr>
        <w:widowControl w:val="0"/>
        <w:numPr>
          <w:ilvl w:val="0"/>
          <w:numId w:val="2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sz w:val="24"/>
          <w:szCs w:val="24"/>
        </w:rPr>
        <w:t>Движение руки со смычком по прямолинейно-горизонтальной линии, затрудняющее деятельность пронаторов и супинаторов, ответственных за нажим пальцев на трость в разных участках смычка.</w:t>
      </w:r>
    </w:p>
    <w:p w14:paraId="577BCF71" w14:textId="2B505D15" w:rsidR="00507067" w:rsidRPr="00507067" w:rsidRDefault="00507067" w:rsidP="00507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Указанные недостатки приводят к постоянной фиксации кистевого сустава, скованности его движений, отсутствию четких взаимодействий между базовыми пальцами, 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lastRenderedPageBreak/>
        <w:t>расположенными на трости, утомительному регулированию процессов напряжения и расслабления, особенно в маркировальных штрихах.</w:t>
      </w:r>
    </w:p>
    <w:p w14:paraId="43D219C9" w14:textId="32BE58D9" w:rsidR="00507067" w:rsidRPr="00507067" w:rsidRDefault="00507067" w:rsidP="00E23B0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Положение корпуса и проблемы звукоизвлечения</w:t>
      </w:r>
      <w:r w:rsidR="00E23B0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.</w:t>
      </w:r>
    </w:p>
    <w:p w14:paraId="6E3417E5" w14:textId="09035B59" w:rsidR="00507067" w:rsidRPr="00507067" w:rsidRDefault="00507067" w:rsidP="00507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spacing w:val="-2"/>
          <w:sz w:val="24"/>
          <w:szCs w:val="24"/>
        </w:rPr>
        <w:t>При постановке корпуса скрипача необходимо следить за поло</w:t>
      </w:r>
      <w:r w:rsidRPr="00507067">
        <w:rPr>
          <w:rFonts w:ascii="Times New Roman" w:eastAsia="Times New Roman" w:hAnsi="Times New Roman" w:cs="Times New Roman"/>
          <w:spacing w:val="-3"/>
          <w:sz w:val="24"/>
          <w:szCs w:val="24"/>
        </w:rPr>
        <w:t>жением правого плеча, которое во многом определяет свободу дви</w:t>
      </w:r>
      <w:r w:rsidRPr="00507067">
        <w:rPr>
          <w:rFonts w:ascii="Times New Roman" w:eastAsia="Times New Roman" w:hAnsi="Times New Roman" w:cs="Times New Roman"/>
          <w:spacing w:val="-4"/>
          <w:sz w:val="24"/>
          <w:szCs w:val="24"/>
        </w:rPr>
        <w:t>жений правой руки.</w:t>
      </w:r>
    </w:p>
    <w:p w14:paraId="5F85B143" w14:textId="77777777" w:rsidR="00507067" w:rsidRPr="00507067" w:rsidRDefault="00507067" w:rsidP="00507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Рационально будет развернуть плечевой пояс </w:t>
      </w:r>
      <w:r w:rsidRPr="005070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левую сторону с выносом правого плеча несколько вперед. При 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>этом левое плечо с инструментом отводится немного назад.</w:t>
      </w:r>
    </w:p>
    <w:p w14:paraId="26EE47F5" w14:textId="36484E9F" w:rsidR="00507067" w:rsidRPr="00507067" w:rsidRDefault="00507067" w:rsidP="00507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spacing w:val="-2"/>
          <w:sz w:val="24"/>
          <w:szCs w:val="24"/>
        </w:rPr>
        <w:t>Каждый скрипач знает слова знаменитого педагога Ю.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 </w:t>
      </w:r>
      <w:r w:rsidRPr="00507067">
        <w:rPr>
          <w:rFonts w:ascii="Times New Roman" w:eastAsia="Times New Roman" w:hAnsi="Times New Roman" w:cs="Times New Roman"/>
          <w:spacing w:val="-2"/>
          <w:sz w:val="24"/>
          <w:szCs w:val="24"/>
        </w:rPr>
        <w:t>Янкеле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>вича: «Отведение его (инструмента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070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В. М.) 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влево развязывает </w:t>
      </w:r>
      <w:r w:rsidRPr="00507067">
        <w:rPr>
          <w:rFonts w:ascii="Times New Roman" w:eastAsia="Times New Roman" w:hAnsi="Times New Roman" w:cs="Times New Roman"/>
          <w:spacing w:val="-2"/>
          <w:sz w:val="24"/>
          <w:szCs w:val="24"/>
        </w:rPr>
        <w:t>правую руку, которая получает возможность естественно и свобод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но двигаться». Такая постановка дает возможность во время игры </w:t>
      </w:r>
      <w:r w:rsidRPr="00507067">
        <w:rPr>
          <w:rFonts w:ascii="Times New Roman" w:eastAsia="Times New Roman" w:hAnsi="Times New Roman" w:cs="Times New Roman"/>
          <w:spacing w:val="-3"/>
          <w:sz w:val="24"/>
          <w:szCs w:val="24"/>
        </w:rPr>
        <w:t>максимально сократить затраты силы, необходимой для вынужден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>ного отведения плечевой части руки от линии естественного раз</w:t>
      </w:r>
      <w:r w:rsidRPr="005070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маха. Локтевой сустав разгибается при этом с легкостью, а движения предплечья, выносимого вперед плечевой частью, происходят 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без дополнительных усилий. Синхронность действия предплечья </w:t>
      </w:r>
      <w:r w:rsidRPr="005070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 плечевой части дает последней возможность сохранять единство 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>действий с лопаточной областью.</w:t>
      </w:r>
    </w:p>
    <w:p w14:paraId="1E4B5C12" w14:textId="4167B9B8" w:rsidR="00507067" w:rsidRPr="00507067" w:rsidRDefault="00507067" w:rsidP="00507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spacing w:val="-2"/>
          <w:sz w:val="24"/>
          <w:szCs w:val="24"/>
        </w:rPr>
        <w:t>Непре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менным условием сохранения свободы плечевого пояса при его развороте является стабильное ощущение максимальной опоры </w:t>
      </w:r>
      <w:r w:rsidRPr="00507067">
        <w:rPr>
          <w:rFonts w:ascii="Times New Roman" w:eastAsia="Times New Roman" w:hAnsi="Times New Roman" w:cs="Times New Roman"/>
          <w:spacing w:val="-1"/>
          <w:sz w:val="24"/>
          <w:szCs w:val="24"/>
        </w:rPr>
        <w:t>верхней части корпуса на мышечные группы области тазобедрен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>ных суставов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>бедренных частей ног.</w:t>
      </w:r>
    </w:p>
    <w:p w14:paraId="4C17DEC1" w14:textId="48918207" w:rsidR="00507067" w:rsidRPr="00507067" w:rsidRDefault="00507067" w:rsidP="00507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Степень разворота плечевого пояса влево диктуется исполнительской необходимостью, а также зависит от индивидуальных </w:t>
      </w:r>
      <w:r w:rsidRPr="005070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особенностей ученика. При коротких руках разворот минимальный, </w:t>
      </w:r>
      <w:r w:rsidRPr="00507067">
        <w:rPr>
          <w:rFonts w:ascii="Times New Roman" w:eastAsia="Times New Roman" w:hAnsi="Times New Roman" w:cs="Times New Roman"/>
          <w:spacing w:val="-1"/>
          <w:sz w:val="24"/>
          <w:szCs w:val="24"/>
        </w:rPr>
        <w:t>при длинных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– </w:t>
      </w:r>
      <w:r w:rsidRPr="00507067">
        <w:rPr>
          <w:rFonts w:ascii="Times New Roman" w:eastAsia="Times New Roman" w:hAnsi="Times New Roman" w:cs="Times New Roman"/>
          <w:spacing w:val="-1"/>
          <w:sz w:val="24"/>
          <w:szCs w:val="24"/>
        </w:rPr>
        <w:t>более значительный.</w:t>
      </w:r>
    </w:p>
    <w:p w14:paraId="4AC95F24" w14:textId="54B81E8A" w:rsidR="00507067" w:rsidRPr="00507067" w:rsidRDefault="00507067" w:rsidP="00507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Нарушение положения смычка параллельно подставке ведет 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>к ограничению двигательной свободы кистевого сустава. Это неизбежно негативно отражается на качестве пальцевой техники и весьма затрудняет игру, особенно в быстрых темпах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пальцы </w:t>
      </w:r>
      <w:r w:rsidRPr="00507067">
        <w:rPr>
          <w:rFonts w:ascii="Times New Roman" w:eastAsia="Times New Roman" w:hAnsi="Times New Roman" w:cs="Times New Roman"/>
          <w:spacing w:val="-2"/>
          <w:sz w:val="24"/>
          <w:szCs w:val="24"/>
        </w:rPr>
        <w:t>не успевают совершать атаку струны своевременно. Некоторое от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клонение от линии параллельного ведения допускается во время </w:t>
      </w:r>
      <w:r w:rsidRPr="00507067">
        <w:rPr>
          <w:rFonts w:ascii="Times New Roman" w:eastAsia="Times New Roman" w:hAnsi="Times New Roman" w:cs="Times New Roman"/>
          <w:spacing w:val="-1"/>
          <w:sz w:val="24"/>
          <w:szCs w:val="24"/>
        </w:rPr>
        <w:t>игры кантилены при подходе смычка к его концу и связано с тех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>никой смены положения смычка.</w:t>
      </w:r>
    </w:p>
    <w:p w14:paraId="2A53B76E" w14:textId="440868AC" w:rsidR="00507067" w:rsidRPr="00507067" w:rsidRDefault="00507067" w:rsidP="00507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sz w:val="24"/>
          <w:szCs w:val="24"/>
        </w:rPr>
        <w:t>У уче</w:t>
      </w:r>
      <w:r w:rsidRPr="00507067">
        <w:rPr>
          <w:rFonts w:ascii="Times New Roman" w:eastAsia="Times New Roman" w:hAnsi="Times New Roman" w:cs="Times New Roman"/>
          <w:spacing w:val="-1"/>
          <w:sz w:val="24"/>
          <w:szCs w:val="24"/>
        </w:rPr>
        <w:t>ника появляется постоянная привычка также автоматически отводить руку назад при движении смычка от середины вниз. Положе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ние смычка параллельно подставке во время ведения требует больших физических усилий для разгибания локтевого сустава. В результате нарастает напряжение всех мышечных групп вокруг </w:t>
      </w:r>
      <w:r w:rsidRPr="005070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него, пагубно сказываясь на свободе действий частей игровой зоны 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>руки и приводя их к абсолютной неуправляемости. Итак, насильственный вынос руки вперед негативно отражается на качестве звукоизвлечения.</w:t>
      </w:r>
    </w:p>
    <w:p w14:paraId="68B0B825" w14:textId="11A45EA9" w:rsidR="00507067" w:rsidRPr="00507067" w:rsidRDefault="00507067" w:rsidP="00507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Появляется тенденция переносить опору корпуса в сторону правой ноги, что еще более пагубно отражается на действиях правой руки. Более того, опора корпуса в сторону правой ноги провоцирует чрезмерный наклон скрипки в правую сторону, что весьма отрицательно сказывается на положении струны </w:t>
      </w:r>
      <w:r w:rsidRPr="005070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ми. 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ограничиваются двигательные возможности правой </w:t>
      </w:r>
      <w:r w:rsidRPr="005070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руки и затрудняется оптимальная опора смычка на струну. Смычок 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оказывается вынужден опираться на струну не под прямым углом, </w:t>
      </w:r>
      <w:r w:rsidRPr="00507067">
        <w:rPr>
          <w:rFonts w:ascii="Times New Roman" w:eastAsia="Times New Roman" w:hAnsi="Times New Roman" w:cs="Times New Roman"/>
          <w:spacing w:val="-4"/>
          <w:sz w:val="24"/>
          <w:szCs w:val="24"/>
        </w:rPr>
        <w:t>а по скошенной касательной линии.</w:t>
      </w:r>
    </w:p>
    <w:p w14:paraId="01D8AC5C" w14:textId="77777777" w:rsidR="00E23B03" w:rsidRDefault="00E23B03" w:rsidP="00E23B0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Правая рука и смычок – единое целое.</w:t>
      </w:r>
    </w:p>
    <w:p w14:paraId="2444C0CE" w14:textId="7058E531" w:rsidR="00507067" w:rsidRPr="00507067" w:rsidRDefault="00507067" w:rsidP="00507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spacing w:val="-3"/>
          <w:sz w:val="24"/>
          <w:szCs w:val="24"/>
        </w:rPr>
        <w:t>Основа всех игровых навыков правой руки формируется в пред-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постановочный период, а система их воспитания требует строгой </w:t>
      </w:r>
      <w:r w:rsidRPr="005070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последовательности выполнения отдельных двигательных элементов, максимальной координации и единства всех ощущений. 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>Приступать к постановке рук следует только после специальной подготовки корпуса ученика, исходя при этом из специфики всех движений скрипача.</w:t>
      </w:r>
    </w:p>
    <w:p w14:paraId="7CA564E4" w14:textId="5FB58859" w:rsidR="00507067" w:rsidRPr="00E23B03" w:rsidRDefault="00507067" w:rsidP="00E23B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В процессе обучения на музыкальном инструменте у ребенка </w:t>
      </w:r>
      <w:r w:rsidRPr="005070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неизбежно меняются взаимосвязи всех мышечных групп. Речь идет </w:t>
      </w:r>
      <w:r w:rsidRPr="00507067">
        <w:rPr>
          <w:rFonts w:ascii="Times New Roman" w:eastAsia="Times New Roman" w:hAnsi="Times New Roman" w:cs="Times New Roman"/>
          <w:spacing w:val="-2"/>
          <w:sz w:val="24"/>
          <w:szCs w:val="24"/>
        </w:rPr>
        <w:t>о формировании новой осанки, что у скрипача связано с необходи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мостью игры в положении стоя с поднятыми руками. Проблема усугубляется еще и тем, что постоянно поднятые руки скрипача </w:t>
      </w:r>
      <w:r w:rsidRPr="00507067">
        <w:rPr>
          <w:rFonts w:ascii="Times New Roman" w:eastAsia="Times New Roman" w:hAnsi="Times New Roman" w:cs="Times New Roman"/>
          <w:spacing w:val="-2"/>
          <w:sz w:val="24"/>
          <w:szCs w:val="24"/>
        </w:rPr>
        <w:t>должны выполнять совершенно различные движения</w:t>
      </w:r>
      <w:r w:rsidR="00E23B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–</w:t>
      </w:r>
      <w:r w:rsidRPr="005070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очень раз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ные по форме и весьма сложные по 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ощущениям. Если корпус ребенка предварительно не подготовить к особенностям движений </w:t>
      </w:r>
      <w:r w:rsidRPr="005070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корпуса, то действия отдельных мышечных групп, особенно плечевого пояса и рук, становятся изолированными от остальных систем </w:t>
      </w:r>
      <w:r w:rsidRPr="005070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организма. Координация исчезает, и это обстоятельство значительно 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>усложняет двигательное восприятие ученика и, как правило, при</w:t>
      </w:r>
      <w:r w:rsidRPr="00507067">
        <w:rPr>
          <w:rFonts w:ascii="Times New Roman" w:eastAsia="Times New Roman" w:hAnsi="Times New Roman" w:cs="Times New Roman"/>
          <w:spacing w:val="-1"/>
          <w:sz w:val="24"/>
          <w:szCs w:val="24"/>
        </w:rPr>
        <w:t>водит к различным негативным последствиям. В первую очередь, неизбежна зажатость всего плечевого пояса, что приводит к зажа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>тости остальных мышечных групп. Более того, просчеты и недо</w:t>
      </w:r>
      <w:r w:rsidRPr="005070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смотры при воспитании какого-либо из элементов постановочного </w:t>
      </w:r>
      <w:r w:rsidRPr="00507067">
        <w:rPr>
          <w:rFonts w:ascii="Times New Roman" w:eastAsia="Times New Roman" w:hAnsi="Times New Roman" w:cs="Times New Roman"/>
          <w:spacing w:val="-3"/>
          <w:sz w:val="24"/>
          <w:szCs w:val="24"/>
        </w:rPr>
        <w:t>цикла могут привести в дальнейшем к самым тяжелым последстви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>ям, вплоть до профессиональных заболеваний.</w:t>
      </w:r>
    </w:p>
    <w:p w14:paraId="701C78A9" w14:textId="523CA7C1" w:rsidR="00507067" w:rsidRPr="00507067" w:rsidRDefault="00507067" w:rsidP="00E23B0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Правая рука со смычком вне струны</w:t>
      </w:r>
      <w:r w:rsidR="00E23B0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F4DD2B9" w14:textId="21CA8CAE" w:rsidR="00507067" w:rsidRPr="00507067" w:rsidRDefault="00507067" w:rsidP="00507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Регулируя действия руки в </w:t>
      </w:r>
      <w:proofErr w:type="spellStart"/>
      <w:r w:rsidRPr="00507067">
        <w:rPr>
          <w:rFonts w:ascii="Times New Roman" w:eastAsia="Times New Roman" w:hAnsi="Times New Roman" w:cs="Times New Roman"/>
          <w:spacing w:val="-4"/>
          <w:sz w:val="24"/>
          <w:szCs w:val="24"/>
        </w:rPr>
        <w:t>предпостановочный</w:t>
      </w:r>
      <w:proofErr w:type="spellEnd"/>
      <w:r w:rsidRPr="005070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период обучения, педагог должен придерживаться основных закономерностей движе</w:t>
      </w:r>
      <w:r w:rsidRPr="00507067">
        <w:rPr>
          <w:rFonts w:ascii="Times New Roman" w:eastAsia="Times New Roman" w:hAnsi="Times New Roman" w:cs="Times New Roman"/>
          <w:spacing w:val="-2"/>
          <w:sz w:val="24"/>
          <w:szCs w:val="24"/>
        </w:rPr>
        <w:t>ний руки сначала без смычка, а затем со смычком. Вот эти законо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>мерности:</w:t>
      </w:r>
    </w:p>
    <w:p w14:paraId="3799C944" w14:textId="7283BEB5" w:rsidR="00507067" w:rsidRPr="00507067" w:rsidRDefault="00507067" w:rsidP="00507067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Постоянное ощущение руки как составной части спинной </w:t>
      </w:r>
      <w:r w:rsidRPr="00507067">
        <w:rPr>
          <w:rFonts w:ascii="Times New Roman" w:eastAsia="Times New Roman" w:hAnsi="Times New Roman" w:cs="Times New Roman"/>
          <w:spacing w:val="-4"/>
          <w:sz w:val="24"/>
          <w:szCs w:val="24"/>
        </w:rPr>
        <w:t>области корпуса, чьи действия осуществляются посредством актив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>ных силовых движений мышечных групп зоны лопаток, то есть плечевого сустава и собственно плеча.</w:t>
      </w:r>
    </w:p>
    <w:p w14:paraId="21CB092D" w14:textId="4CEFD779" w:rsidR="00507067" w:rsidRPr="00E23B03" w:rsidRDefault="00507067" w:rsidP="00E23B03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Ощущение самой руки как единой двигательной системы, </w:t>
      </w:r>
      <w:r w:rsidRPr="00507067">
        <w:rPr>
          <w:rFonts w:ascii="Times New Roman" w:eastAsia="Times New Roman" w:hAnsi="Times New Roman" w:cs="Times New Roman"/>
          <w:spacing w:val="-4"/>
          <w:sz w:val="24"/>
          <w:szCs w:val="24"/>
        </w:rPr>
        <w:t>чему поможет координация усилий мышечных групп, участвующих во всех действиях</w:t>
      </w:r>
      <w:r w:rsidR="00E23B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–</w:t>
      </w:r>
      <w:r w:rsidRPr="00E23B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подъемах и бросках, размахе, сгибаниях и раз</w:t>
      </w:r>
      <w:r w:rsidRPr="00E23B03">
        <w:rPr>
          <w:rFonts w:ascii="Times New Roman" w:eastAsia="Times New Roman" w:hAnsi="Times New Roman" w:cs="Times New Roman"/>
          <w:sz w:val="24"/>
          <w:szCs w:val="24"/>
        </w:rPr>
        <w:t>гибаниях локтевого сустава, а также всей деятельности кисти и пальцев.</w:t>
      </w:r>
    </w:p>
    <w:p w14:paraId="052BC42A" w14:textId="105848BD" w:rsidR="00507067" w:rsidRPr="00507067" w:rsidRDefault="00507067" w:rsidP="00507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eastAsia="Times New Roman" w:hAnsi="Times New Roman" w:cs="Times New Roman"/>
          <w:spacing w:val="-2"/>
          <w:sz w:val="24"/>
          <w:szCs w:val="24"/>
        </w:rPr>
        <w:t>Непосредственный контакт руки со смычком осу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>ществляется в игровой зоне руки через кисть и пальцы, то есть в наиболее слабой части руки. Если руку, особенно кисть и паль</w:t>
      </w:r>
      <w:r w:rsidRPr="00507067">
        <w:rPr>
          <w:rFonts w:ascii="Times New Roman" w:eastAsia="Times New Roman" w:hAnsi="Times New Roman" w:cs="Times New Roman"/>
          <w:spacing w:val="-1"/>
          <w:sz w:val="24"/>
          <w:szCs w:val="24"/>
        </w:rPr>
        <w:t>цы, не подготовить предварительно при помощи специальных уп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 xml:space="preserve">ражнений к контактам с тростью, у ученика в большой степени </w:t>
      </w:r>
      <w:r w:rsidRPr="00507067">
        <w:rPr>
          <w:rFonts w:ascii="Times New Roman" w:eastAsia="Times New Roman" w:hAnsi="Times New Roman" w:cs="Times New Roman"/>
          <w:spacing w:val="-3"/>
          <w:sz w:val="24"/>
          <w:szCs w:val="24"/>
        </w:rPr>
        <w:t>проявится хватательный рефлекс, о негативных последствиях кото</w:t>
      </w:r>
      <w:r w:rsidRPr="00507067">
        <w:rPr>
          <w:rFonts w:ascii="Times New Roman" w:eastAsia="Times New Roman" w:hAnsi="Times New Roman" w:cs="Times New Roman"/>
          <w:sz w:val="24"/>
          <w:szCs w:val="24"/>
        </w:rPr>
        <w:t>рого неоднократно говорилось.</w:t>
      </w:r>
    </w:p>
    <w:p w14:paraId="7B11374D" w14:textId="77777777" w:rsidR="00507067" w:rsidRPr="00507067" w:rsidRDefault="00507067" w:rsidP="00507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hAnsi="Times New Roman" w:cs="Times New Roman"/>
          <w:sz w:val="24"/>
          <w:szCs w:val="24"/>
        </w:rPr>
        <w:t>Стоит отметить, что кисть, исходя из специфики ее анатомо-физиологического строения, имеет две зоны: сильную (основание большого, указательный и средний пальцы) и слабую (мизинец, безымянный палец). Опыт подсказывает, что оптимальный контакт (единение) руки со смычком должен формироваться первоначально в сильной зоне кисти. В этом же направлении должна осуществляться и опора руки на трость.</w:t>
      </w:r>
    </w:p>
    <w:p w14:paraId="5E838014" w14:textId="25EB448B" w:rsidR="00507067" w:rsidRPr="00507067" w:rsidRDefault="00507067" w:rsidP="00507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hAnsi="Times New Roman" w:cs="Times New Roman"/>
          <w:sz w:val="24"/>
          <w:szCs w:val="24"/>
        </w:rPr>
        <w:t>Формирование опорного центра руки на трости в зоне сильных пальцев позволяет ученику воспитать стабильные ощущения единства действий руки и смычка, восприятие смычка как продолжения игровой зоны руки.</w:t>
      </w:r>
    </w:p>
    <w:p w14:paraId="75D569E3" w14:textId="10A0999B" w:rsidR="00507067" w:rsidRPr="00507067" w:rsidRDefault="00507067" w:rsidP="00507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hAnsi="Times New Roman" w:cs="Times New Roman"/>
          <w:sz w:val="24"/>
          <w:szCs w:val="24"/>
        </w:rPr>
        <w:t>Первичные контакты кисти и пальцев с тростью наиболее эффективны при вертикальном положении трости. В отличие от горизонтального положения, вертикальная фиксация трости позволяет регулировать вес смычка в руке и пальцах, что дает возможность всем пальцам, и особенно большому пальцу, легко касаться трости; тем самым в значительной мере уменьшается тенденция кисти к хватательному рефлексу.</w:t>
      </w:r>
    </w:p>
    <w:p w14:paraId="174C1584" w14:textId="12B267D9" w:rsidR="00507067" w:rsidRPr="00507067" w:rsidRDefault="00507067" w:rsidP="00507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hAnsi="Times New Roman" w:cs="Times New Roman"/>
          <w:sz w:val="24"/>
          <w:szCs w:val="24"/>
        </w:rPr>
        <w:t>Необходимо также воспитывать ощущение трех точек касания пальцами трости, особенно следить за контактами большого пальца с указательным и мизинцем.</w:t>
      </w:r>
    </w:p>
    <w:p w14:paraId="5CE219BB" w14:textId="16DAE619" w:rsidR="00507067" w:rsidRPr="00507067" w:rsidRDefault="00507067" w:rsidP="00E23B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hAnsi="Times New Roman" w:cs="Times New Roman"/>
          <w:sz w:val="24"/>
          <w:szCs w:val="24"/>
        </w:rPr>
        <w:t xml:space="preserve">Нужно объяснить, что смычок </w:t>
      </w:r>
      <w:r w:rsidRPr="00507067">
        <w:rPr>
          <w:rFonts w:ascii="Times New Roman" w:hAnsi="Times New Roman" w:cs="Times New Roman"/>
          <w:i/>
          <w:iCs/>
          <w:sz w:val="24"/>
          <w:szCs w:val="24"/>
        </w:rPr>
        <w:t xml:space="preserve">не держат </w:t>
      </w:r>
      <w:r w:rsidRPr="00507067">
        <w:rPr>
          <w:rFonts w:ascii="Times New Roman" w:hAnsi="Times New Roman" w:cs="Times New Roman"/>
          <w:sz w:val="24"/>
          <w:szCs w:val="24"/>
        </w:rPr>
        <w:t>в обычном смысле слова</w:t>
      </w:r>
      <w:r w:rsidR="00E23B03">
        <w:rPr>
          <w:rFonts w:ascii="Times New Roman" w:hAnsi="Times New Roman" w:cs="Times New Roman"/>
          <w:sz w:val="24"/>
          <w:szCs w:val="24"/>
        </w:rPr>
        <w:t xml:space="preserve"> – </w:t>
      </w:r>
      <w:r w:rsidRPr="00507067">
        <w:rPr>
          <w:rFonts w:ascii="Times New Roman" w:hAnsi="Times New Roman" w:cs="Times New Roman"/>
          <w:sz w:val="24"/>
          <w:szCs w:val="24"/>
        </w:rPr>
        <w:t>его надо удерживать, придерживать, уравновешивать в трех опорных точках: большой палец, указательный и мизинец.</w:t>
      </w:r>
    </w:p>
    <w:p w14:paraId="6901FE49" w14:textId="66BA09D6" w:rsidR="00507067" w:rsidRPr="00507067" w:rsidRDefault="00507067" w:rsidP="00507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hAnsi="Times New Roman" w:cs="Times New Roman"/>
          <w:sz w:val="24"/>
          <w:szCs w:val="24"/>
        </w:rPr>
        <w:t>Обучение стабильным пальцевым ощущениям на трости, а также пальцевым взаимодействиям необходимо вести в указанной ниже последовательности (имеются в виду действия, имитирующие игру на скрипке, то есть вне струны):</w:t>
      </w:r>
    </w:p>
    <w:p w14:paraId="0C85312E" w14:textId="0A18539D" w:rsidR="00507067" w:rsidRPr="00507067" w:rsidRDefault="00507067" w:rsidP="00507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hAnsi="Times New Roman" w:cs="Times New Roman"/>
          <w:b/>
          <w:bCs/>
          <w:sz w:val="24"/>
          <w:szCs w:val="24"/>
        </w:rPr>
        <w:t>а)</w:t>
      </w:r>
      <w:r w:rsidRPr="005070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7067">
        <w:rPr>
          <w:rFonts w:ascii="Times New Roman" w:hAnsi="Times New Roman" w:cs="Times New Roman"/>
          <w:sz w:val="24"/>
          <w:szCs w:val="24"/>
        </w:rPr>
        <w:t>воспитание недифференцированных пальцевых ощущений на трости, находящейся в вертикальном положении как в неподвижном состоянии, так и при движениях руки со смычком (смычок как продолжение игровой зоны руки);</w:t>
      </w:r>
    </w:p>
    <w:p w14:paraId="6CBC7272" w14:textId="624C6960" w:rsidR="00507067" w:rsidRPr="00507067" w:rsidRDefault="00507067" w:rsidP="00507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hAnsi="Times New Roman" w:cs="Times New Roman"/>
          <w:b/>
          <w:bCs/>
          <w:sz w:val="24"/>
          <w:szCs w:val="24"/>
        </w:rPr>
        <w:t>б)</w:t>
      </w:r>
      <w:r w:rsidRPr="005070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7067">
        <w:rPr>
          <w:rFonts w:ascii="Times New Roman" w:hAnsi="Times New Roman" w:cs="Times New Roman"/>
          <w:sz w:val="24"/>
          <w:szCs w:val="24"/>
        </w:rPr>
        <w:t>воспитание ощущения смычка (трости), уравновешенного в трех точках (уравновешивающий треугольник), при прикосновении к трости трех пальцев, удерживающих смычок;</w:t>
      </w:r>
    </w:p>
    <w:p w14:paraId="147F7D39" w14:textId="0DC3F578" w:rsidR="00507067" w:rsidRPr="00507067" w:rsidRDefault="00507067" w:rsidP="00507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в)</w:t>
      </w:r>
      <w:r w:rsidRPr="00507067">
        <w:rPr>
          <w:rFonts w:ascii="Times New Roman" w:hAnsi="Times New Roman" w:cs="Times New Roman"/>
          <w:sz w:val="24"/>
          <w:szCs w:val="24"/>
        </w:rPr>
        <w:tab/>
        <w:t>перевод смычка из вертикального положения в горизонталь</w:t>
      </w:r>
      <w:r w:rsidR="00E23B03">
        <w:rPr>
          <w:rFonts w:ascii="Times New Roman" w:hAnsi="Times New Roman" w:cs="Times New Roman"/>
          <w:sz w:val="24"/>
          <w:szCs w:val="24"/>
        </w:rPr>
        <w:t xml:space="preserve"> </w:t>
      </w:r>
      <w:r w:rsidRPr="00507067">
        <w:rPr>
          <w:rFonts w:ascii="Times New Roman" w:hAnsi="Times New Roman" w:cs="Times New Roman"/>
          <w:sz w:val="24"/>
          <w:szCs w:val="24"/>
        </w:rPr>
        <w:t>и в обратном направлении при сохранении в пальцах ощущения уравновешивающего треугольника.</w:t>
      </w:r>
    </w:p>
    <w:p w14:paraId="133F094D" w14:textId="1C09C7EC" w:rsidR="00507067" w:rsidRPr="00C83AE9" w:rsidRDefault="00507067" w:rsidP="00C83A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hAnsi="Times New Roman" w:cs="Times New Roman"/>
          <w:sz w:val="24"/>
          <w:szCs w:val="24"/>
        </w:rPr>
        <w:t xml:space="preserve">Необходимо особо подчеркнуть, что наилучшим способом первичные контакты кисти с тростью формируются при вытянутом положении пальцев. Предлагаемый вариант позволяет пальцам находиться постоянно в свободном состоянии, ибо даже небольшие сгибы суставов провоцируют определенное их напряжение. Переход от вытянутых пальцев к закругленным должен производиться максимально эластичным движением </w:t>
      </w:r>
      <w:r w:rsidR="00E23B03">
        <w:rPr>
          <w:rFonts w:ascii="Times New Roman" w:hAnsi="Times New Roman" w:cs="Times New Roman"/>
          <w:sz w:val="24"/>
          <w:szCs w:val="24"/>
        </w:rPr>
        <w:t xml:space="preserve">– </w:t>
      </w:r>
      <w:r w:rsidRPr="00507067">
        <w:rPr>
          <w:rFonts w:ascii="Times New Roman" w:hAnsi="Times New Roman" w:cs="Times New Roman"/>
          <w:sz w:val="24"/>
          <w:szCs w:val="24"/>
        </w:rPr>
        <w:t xml:space="preserve">без излишних напряжений в сгибаемых фалангах. Следует учитывать, что чрезмерный сгиб пальцев при касании ими трости, особенно сгиб указательного пальца и мизинца, наблюдаемый часто у учеников, провоцирует не только излишние напряжения в пальцевых суставах, но и тормозит продвижение смычка в сторону колодки, особенно в нижней половине смычка, а также в его конце. Более того, при чрезмерном сгибе пальцев, расположенных на трости, большой палец вынужден идти на сближение с остальными </w:t>
      </w:r>
      <w:r w:rsidR="00E23B03">
        <w:rPr>
          <w:rFonts w:ascii="Times New Roman" w:hAnsi="Times New Roman" w:cs="Times New Roman"/>
          <w:sz w:val="24"/>
          <w:szCs w:val="24"/>
        </w:rPr>
        <w:t xml:space="preserve">– </w:t>
      </w:r>
      <w:r w:rsidRPr="00507067">
        <w:rPr>
          <w:rFonts w:ascii="Times New Roman" w:hAnsi="Times New Roman" w:cs="Times New Roman"/>
          <w:sz w:val="24"/>
          <w:szCs w:val="24"/>
        </w:rPr>
        <w:t xml:space="preserve">как бы притягиваясь к ним, что заставляет его более жестко упираться в трость. Подобное явление провоцирует усиление хватательного рефлекса и зажатость кистевого сустава. В то же время для развития эластичности пальцев и укрепления их мышечных групп специальные упражнения на сгибание и разгибание всех суставов будут весьма целесообразны. </w:t>
      </w:r>
    </w:p>
    <w:p w14:paraId="2AE67093" w14:textId="16685064" w:rsidR="00507067" w:rsidRPr="00507067" w:rsidRDefault="00507067" w:rsidP="00E23B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067">
        <w:rPr>
          <w:rFonts w:ascii="Times New Roman" w:hAnsi="Times New Roman" w:cs="Times New Roman"/>
          <w:b/>
          <w:bCs/>
          <w:sz w:val="24"/>
          <w:szCs w:val="24"/>
        </w:rPr>
        <w:t>Функции большого пальца при движениях пронации и супинац</w:t>
      </w:r>
      <w:r w:rsidR="00E23B0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507067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E23B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797CC9" w14:textId="4804BA97" w:rsidR="00507067" w:rsidRPr="00E23B03" w:rsidRDefault="00507067" w:rsidP="00E23B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50706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Пронация</w:t>
      </w:r>
      <w:r w:rsidR="00E23B0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 – </w:t>
      </w:r>
      <w:r w:rsidRPr="005070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поворотные движения плечевой части руки и предплечья в сторону указательного пальца.</w:t>
      </w:r>
    </w:p>
    <w:p w14:paraId="00B50C81" w14:textId="55F55FA9" w:rsidR="00507067" w:rsidRPr="00E23B03" w:rsidRDefault="00507067" w:rsidP="00E23B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50706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Супинация</w:t>
      </w:r>
      <w:r w:rsidR="00E23B0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 – </w:t>
      </w:r>
      <w:r w:rsidRPr="005070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движение руки в противоположном направлении, в сторону мизинца.</w:t>
      </w:r>
    </w:p>
    <w:p w14:paraId="3CAD7067" w14:textId="50F73C3F" w:rsidR="00507067" w:rsidRPr="00507067" w:rsidRDefault="00507067" w:rsidP="00E23B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hAnsi="Times New Roman" w:cs="Times New Roman"/>
          <w:sz w:val="24"/>
          <w:szCs w:val="24"/>
        </w:rPr>
        <w:t>При переводе смычка в горизонтальное положение и переносе опоры руки в сторону указательного пальца необходимо сосредоточить максимум внимания ученика на движениях и ощущениях в зоне большого пальца. Легко касавшийся трости при вертикальном ее положении, большой палец начинает испытывать значительное давление всей руки во время перевода смычка в горизонтальное положение. Несомненно, указанный фактор провоцирует проявление в большом пальце тенденции к хватательному рефлексу. Предварительные упражнения помогают в значительной степени уменьшить эту тенденцию, и большой палец начинает выполнять свою основную функцию</w:t>
      </w:r>
      <w:r w:rsidR="00E23B03">
        <w:rPr>
          <w:rFonts w:ascii="Times New Roman" w:hAnsi="Times New Roman" w:cs="Times New Roman"/>
          <w:sz w:val="24"/>
          <w:szCs w:val="24"/>
        </w:rPr>
        <w:t xml:space="preserve"> – </w:t>
      </w:r>
      <w:r w:rsidRPr="00507067">
        <w:rPr>
          <w:rFonts w:ascii="Times New Roman" w:hAnsi="Times New Roman" w:cs="Times New Roman"/>
          <w:sz w:val="24"/>
          <w:szCs w:val="24"/>
        </w:rPr>
        <w:t>координировать, регулировать действия всех остальных пальцев на трости. Являясь основой силовой зоны кисти, большой палец служит своего рода амортизатором, противовесом нажимных действий руки на трость на любом участке движущегося в разные направлениях смычка. Педагогу необходимо постоянно контролировать состояние большого пальца ученика, предохраняя его от проявления тенденции к хватательному рефлексу.</w:t>
      </w:r>
    </w:p>
    <w:p w14:paraId="64BDFA75" w14:textId="37CF1048" w:rsidR="00507067" w:rsidRPr="00507067" w:rsidRDefault="00507067" w:rsidP="00E23B0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hAnsi="Times New Roman" w:cs="Times New Roman"/>
          <w:b/>
          <w:bCs/>
          <w:sz w:val="24"/>
          <w:szCs w:val="24"/>
        </w:rPr>
        <w:t>Основные задачи чисто двигательных упражнений</w:t>
      </w:r>
      <w:r w:rsidR="00E23B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3E340B" w14:textId="1DB07A5E" w:rsidR="00507067" w:rsidRPr="00507067" w:rsidRDefault="00507067" w:rsidP="00507067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hAnsi="Times New Roman" w:cs="Times New Roman"/>
          <w:sz w:val="24"/>
          <w:szCs w:val="24"/>
        </w:rPr>
        <w:t>Формирование базовых ощущений руки со смычком как единой двигательной системы.</w:t>
      </w:r>
    </w:p>
    <w:p w14:paraId="585F6628" w14:textId="77777777" w:rsidR="00507067" w:rsidRPr="00507067" w:rsidRDefault="00507067" w:rsidP="00507067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hAnsi="Times New Roman" w:cs="Times New Roman"/>
          <w:sz w:val="24"/>
          <w:szCs w:val="24"/>
        </w:rPr>
        <w:t>Воспитание ощущений смычка как неизменной части игровой зоны руки.</w:t>
      </w:r>
    </w:p>
    <w:p w14:paraId="5EDEF667" w14:textId="16532452" w:rsidR="00507067" w:rsidRPr="00507067" w:rsidRDefault="00507067" w:rsidP="00507067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hAnsi="Times New Roman" w:cs="Times New Roman"/>
          <w:sz w:val="24"/>
          <w:szCs w:val="24"/>
        </w:rPr>
        <w:t>Воспитание дифференцированных ощущений в разных группах пальцев, расположенных на трости, и их взаимодействий.</w:t>
      </w:r>
    </w:p>
    <w:p w14:paraId="2A9FC082" w14:textId="34C574B5" w:rsidR="00507067" w:rsidRPr="00507067" w:rsidRDefault="00507067" w:rsidP="00E23B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hAnsi="Times New Roman" w:cs="Times New Roman"/>
          <w:sz w:val="24"/>
          <w:szCs w:val="24"/>
        </w:rPr>
        <w:t>В связи с тем, что комплексы упражнений носят подготовительный, общий характер, они не могут в должной степени учитывать индивидуальные особенности строения руки ученика, особенно кисти и пальцев. Любая необходимая корректировка всех действий руки и особенно пальцевых ощущений на трости зависит от индивидуальных особенностей строения руки ученика. Полноценное вживание в специфику инструмента возможно только при озвученном варианте</w:t>
      </w:r>
      <w:r w:rsidR="00E23B03">
        <w:rPr>
          <w:rFonts w:ascii="Times New Roman" w:hAnsi="Times New Roman" w:cs="Times New Roman"/>
          <w:sz w:val="24"/>
          <w:szCs w:val="24"/>
        </w:rPr>
        <w:t xml:space="preserve"> – </w:t>
      </w:r>
      <w:r w:rsidRPr="00507067">
        <w:rPr>
          <w:rFonts w:ascii="Times New Roman" w:hAnsi="Times New Roman" w:cs="Times New Roman"/>
          <w:sz w:val="24"/>
          <w:szCs w:val="24"/>
        </w:rPr>
        <w:t>во время контакта смычка со струной.</w:t>
      </w:r>
    </w:p>
    <w:p w14:paraId="10D20557" w14:textId="77777777" w:rsidR="0001577E" w:rsidRPr="00507067" w:rsidRDefault="0001577E" w:rsidP="00E23B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067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литературы:</w:t>
      </w:r>
    </w:p>
    <w:p w14:paraId="6423A77B" w14:textId="77777777" w:rsidR="0001577E" w:rsidRPr="00507067" w:rsidRDefault="0001577E" w:rsidP="00E23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hAnsi="Times New Roman" w:cs="Times New Roman"/>
          <w:sz w:val="24"/>
          <w:szCs w:val="24"/>
        </w:rPr>
        <w:t>1. </w:t>
      </w:r>
      <w:proofErr w:type="spellStart"/>
      <w:r w:rsidRPr="00507067">
        <w:rPr>
          <w:rFonts w:ascii="Times New Roman" w:hAnsi="Times New Roman" w:cs="Times New Roman"/>
          <w:sz w:val="24"/>
          <w:szCs w:val="24"/>
        </w:rPr>
        <w:t>Берлянчик</w:t>
      </w:r>
      <w:proofErr w:type="spellEnd"/>
      <w:r w:rsidRPr="00507067">
        <w:rPr>
          <w:rFonts w:ascii="Times New Roman" w:hAnsi="Times New Roman" w:cs="Times New Roman"/>
          <w:sz w:val="24"/>
          <w:szCs w:val="24"/>
        </w:rPr>
        <w:t xml:space="preserve"> М. Основы воспитания начинающего скрипача / М. </w:t>
      </w:r>
      <w:proofErr w:type="spellStart"/>
      <w:r w:rsidRPr="00507067">
        <w:rPr>
          <w:rFonts w:ascii="Times New Roman" w:hAnsi="Times New Roman" w:cs="Times New Roman"/>
          <w:sz w:val="24"/>
          <w:szCs w:val="24"/>
        </w:rPr>
        <w:t>Берляник</w:t>
      </w:r>
      <w:proofErr w:type="spellEnd"/>
      <w:r w:rsidRPr="00507067">
        <w:rPr>
          <w:rFonts w:ascii="Times New Roman" w:hAnsi="Times New Roman" w:cs="Times New Roman"/>
          <w:sz w:val="24"/>
          <w:szCs w:val="24"/>
        </w:rPr>
        <w:t>. – Лань, 2000 г. – 256 с.</w:t>
      </w:r>
    </w:p>
    <w:p w14:paraId="46DD0176" w14:textId="283FCDEB" w:rsidR="0001577E" w:rsidRPr="00507067" w:rsidRDefault="0001577E" w:rsidP="00E23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hAnsi="Times New Roman" w:cs="Times New Roman"/>
          <w:sz w:val="24"/>
          <w:szCs w:val="24"/>
        </w:rPr>
        <w:lastRenderedPageBreak/>
        <w:t>2. </w:t>
      </w:r>
      <w:proofErr w:type="spellStart"/>
      <w:r w:rsidRPr="00507067">
        <w:rPr>
          <w:rFonts w:ascii="Times New Roman" w:hAnsi="Times New Roman" w:cs="Times New Roman"/>
          <w:sz w:val="24"/>
          <w:szCs w:val="24"/>
        </w:rPr>
        <w:t>Готсдинер</w:t>
      </w:r>
      <w:proofErr w:type="spellEnd"/>
      <w:r w:rsidRPr="00507067">
        <w:rPr>
          <w:rFonts w:ascii="Times New Roman" w:hAnsi="Times New Roman" w:cs="Times New Roman"/>
          <w:sz w:val="24"/>
          <w:szCs w:val="24"/>
        </w:rPr>
        <w:t> А. Слуховой метод обучения работы над вибрацией в классах скрипки</w:t>
      </w:r>
      <w:r w:rsidR="00E23B03">
        <w:rPr>
          <w:rFonts w:ascii="Times New Roman" w:hAnsi="Times New Roman" w:cs="Times New Roman"/>
          <w:sz w:val="24"/>
          <w:szCs w:val="24"/>
        </w:rPr>
        <w:t> </w:t>
      </w:r>
      <w:r w:rsidRPr="00507067">
        <w:rPr>
          <w:rFonts w:ascii="Times New Roman" w:hAnsi="Times New Roman" w:cs="Times New Roman"/>
          <w:sz w:val="24"/>
          <w:szCs w:val="24"/>
        </w:rPr>
        <w:t>/ А. </w:t>
      </w:r>
      <w:proofErr w:type="spellStart"/>
      <w:r w:rsidRPr="00507067">
        <w:rPr>
          <w:rFonts w:ascii="Times New Roman" w:hAnsi="Times New Roman" w:cs="Times New Roman"/>
          <w:sz w:val="24"/>
          <w:szCs w:val="24"/>
        </w:rPr>
        <w:t>Готсдинер</w:t>
      </w:r>
      <w:proofErr w:type="spellEnd"/>
      <w:r w:rsidRPr="00507067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507067">
        <w:rPr>
          <w:rFonts w:ascii="Times New Roman" w:hAnsi="Times New Roman" w:cs="Times New Roman"/>
          <w:sz w:val="24"/>
          <w:szCs w:val="24"/>
        </w:rPr>
        <w:t>Музгиз</w:t>
      </w:r>
      <w:proofErr w:type="spellEnd"/>
      <w:r w:rsidRPr="00507067">
        <w:rPr>
          <w:rFonts w:ascii="Times New Roman" w:hAnsi="Times New Roman" w:cs="Times New Roman"/>
          <w:sz w:val="24"/>
          <w:szCs w:val="24"/>
        </w:rPr>
        <w:t>, 1963 г. – 44 с.</w:t>
      </w:r>
    </w:p>
    <w:p w14:paraId="278DD54C" w14:textId="77777777" w:rsidR="0001577E" w:rsidRPr="00507067" w:rsidRDefault="0001577E" w:rsidP="00E23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hAnsi="Times New Roman" w:cs="Times New Roman"/>
          <w:sz w:val="24"/>
          <w:szCs w:val="24"/>
        </w:rPr>
        <w:t>3. Григорьев В. Методика обучения игре на скрипке / В. Григорьев. – Классика-XXI, 2006 г. – 256 с.</w:t>
      </w:r>
    </w:p>
    <w:p w14:paraId="073C9EC0" w14:textId="77777777" w:rsidR="0001577E" w:rsidRPr="00507067" w:rsidRDefault="0001577E" w:rsidP="00E23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hAnsi="Times New Roman" w:cs="Times New Roman"/>
          <w:sz w:val="24"/>
          <w:szCs w:val="24"/>
        </w:rPr>
        <w:t>4. Лежнева И. Метод моделирования в работе над техникой скрипача / И. Лежнева. – Н. Новгород, 2015 г. – 36 с.</w:t>
      </w:r>
    </w:p>
    <w:p w14:paraId="3BA2F2EF" w14:textId="77777777" w:rsidR="0001577E" w:rsidRPr="00507067" w:rsidRDefault="0001577E" w:rsidP="00E23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hAnsi="Times New Roman" w:cs="Times New Roman"/>
          <w:sz w:val="24"/>
          <w:szCs w:val="24"/>
        </w:rPr>
        <w:t xml:space="preserve">5. В. </w:t>
      </w:r>
      <w:proofErr w:type="spellStart"/>
      <w:r w:rsidRPr="00507067">
        <w:rPr>
          <w:rFonts w:ascii="Times New Roman" w:hAnsi="Times New Roman" w:cs="Times New Roman"/>
          <w:sz w:val="24"/>
          <w:szCs w:val="24"/>
        </w:rPr>
        <w:t>Мазель</w:t>
      </w:r>
      <w:proofErr w:type="spellEnd"/>
      <w:r w:rsidRPr="00507067">
        <w:rPr>
          <w:rFonts w:ascii="Times New Roman" w:hAnsi="Times New Roman" w:cs="Times New Roman"/>
          <w:sz w:val="24"/>
          <w:szCs w:val="24"/>
        </w:rPr>
        <w:t xml:space="preserve"> Музыкант и его руки / </w:t>
      </w:r>
      <w:proofErr w:type="spellStart"/>
      <w:r w:rsidRPr="00507067">
        <w:rPr>
          <w:rFonts w:ascii="Times New Roman" w:hAnsi="Times New Roman" w:cs="Times New Roman"/>
          <w:sz w:val="24"/>
          <w:szCs w:val="24"/>
        </w:rPr>
        <w:t>В.Мазель</w:t>
      </w:r>
      <w:proofErr w:type="spellEnd"/>
      <w:r w:rsidRPr="00507067">
        <w:rPr>
          <w:rFonts w:ascii="Times New Roman" w:hAnsi="Times New Roman" w:cs="Times New Roman"/>
          <w:sz w:val="24"/>
          <w:szCs w:val="24"/>
        </w:rPr>
        <w:t>. – Санкт-Петербург, 2005 г. – 52 с.</w:t>
      </w:r>
    </w:p>
    <w:p w14:paraId="754E83BA" w14:textId="77777777" w:rsidR="0001577E" w:rsidRPr="00507067" w:rsidRDefault="0001577E" w:rsidP="00E23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067">
        <w:rPr>
          <w:rFonts w:ascii="Times New Roman" w:hAnsi="Times New Roman" w:cs="Times New Roman"/>
          <w:sz w:val="24"/>
          <w:szCs w:val="24"/>
        </w:rPr>
        <w:t xml:space="preserve">6. Степанов Б. Основные принципы практического применения смычковых штрихов / Б. Степанов. – </w:t>
      </w:r>
      <w:proofErr w:type="spellStart"/>
      <w:r w:rsidRPr="00507067">
        <w:rPr>
          <w:rFonts w:ascii="Times New Roman" w:hAnsi="Times New Roman" w:cs="Times New Roman"/>
          <w:sz w:val="24"/>
          <w:szCs w:val="24"/>
        </w:rPr>
        <w:t>Музгиз</w:t>
      </w:r>
      <w:proofErr w:type="spellEnd"/>
      <w:r w:rsidRPr="00507067">
        <w:rPr>
          <w:rFonts w:ascii="Times New Roman" w:hAnsi="Times New Roman" w:cs="Times New Roman"/>
          <w:sz w:val="24"/>
          <w:szCs w:val="24"/>
        </w:rPr>
        <w:t>, 1960 г. – 112 с.</w:t>
      </w:r>
    </w:p>
    <w:p w14:paraId="5D43E5C1" w14:textId="77777777" w:rsidR="0001577E" w:rsidRPr="00507067" w:rsidRDefault="0001577E" w:rsidP="00E23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577E" w:rsidRPr="0050706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0853E" w14:textId="77777777" w:rsidR="009732AB" w:rsidRDefault="009732AB" w:rsidP="00507067">
      <w:pPr>
        <w:spacing w:after="0" w:line="240" w:lineRule="auto"/>
      </w:pPr>
      <w:r>
        <w:separator/>
      </w:r>
    </w:p>
  </w:endnote>
  <w:endnote w:type="continuationSeparator" w:id="0">
    <w:p w14:paraId="46B4EB44" w14:textId="77777777" w:rsidR="009732AB" w:rsidRDefault="009732AB" w:rsidP="0050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3791583"/>
      <w:docPartObj>
        <w:docPartGallery w:val="Page Numbers (Bottom of Page)"/>
        <w:docPartUnique/>
      </w:docPartObj>
    </w:sdtPr>
    <w:sdtContent>
      <w:p w14:paraId="35D9ADA5" w14:textId="1770D26E" w:rsidR="00507067" w:rsidRDefault="0050706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9282F1" w14:textId="77777777" w:rsidR="00507067" w:rsidRDefault="005070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007BA" w14:textId="77777777" w:rsidR="009732AB" w:rsidRDefault="009732AB" w:rsidP="00507067">
      <w:pPr>
        <w:spacing w:after="0" w:line="240" w:lineRule="auto"/>
      </w:pPr>
      <w:r>
        <w:separator/>
      </w:r>
    </w:p>
  </w:footnote>
  <w:footnote w:type="continuationSeparator" w:id="0">
    <w:p w14:paraId="059197FE" w14:textId="77777777" w:rsidR="009732AB" w:rsidRDefault="009732AB" w:rsidP="00507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9782C26"/>
    <w:multiLevelType w:val="singleLevel"/>
    <w:tmpl w:val="F5BA844C"/>
    <w:lvl w:ilvl="0">
      <w:start w:val="1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E277F1B"/>
    <w:multiLevelType w:val="singleLevel"/>
    <w:tmpl w:val="096852DC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2735D68"/>
    <w:multiLevelType w:val="singleLevel"/>
    <w:tmpl w:val="621C59F4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FF"/>
    <w:rsid w:val="0001577E"/>
    <w:rsid w:val="000E2F1C"/>
    <w:rsid w:val="00507067"/>
    <w:rsid w:val="007155FF"/>
    <w:rsid w:val="009732AB"/>
    <w:rsid w:val="00C83AE9"/>
    <w:rsid w:val="00E2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73B2"/>
  <w15:chartTrackingRefBased/>
  <w15:docId w15:val="{7318FB37-D69D-4EE5-994D-600CAF32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067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7067"/>
  </w:style>
  <w:style w:type="paragraph" w:styleId="a6">
    <w:name w:val="footer"/>
    <w:basedOn w:val="a"/>
    <w:link w:val="a7"/>
    <w:uiPriority w:val="99"/>
    <w:unhideWhenUsed/>
    <w:rsid w:val="0050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Елена</dc:creator>
  <cp:keywords/>
  <dc:description/>
  <cp:lastModifiedBy>Елена Елена</cp:lastModifiedBy>
  <cp:revision>3</cp:revision>
  <dcterms:created xsi:type="dcterms:W3CDTF">2025-11-04T12:25:00Z</dcterms:created>
  <dcterms:modified xsi:type="dcterms:W3CDTF">2025-11-04T14:46:00Z</dcterms:modified>
</cp:coreProperties>
</file>