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B56CB9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к государственному экзамену по литературе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сочинения по второму направлению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«Что дом может рассказать о своем хозяине»</w:t>
      </w: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Маслова Наталья Ивановна, учитель русского языка и литературы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Сычевская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имени К.Ф. Лебединской»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Алтайского края </w:t>
      </w:r>
    </w:p>
    <w:p w:rsidR="00AE5CEE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Смоленского района</w:t>
      </w: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A1" w:rsidRDefault="007D3BA1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EE" w:rsidRDefault="00AE5CEE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0A0" w:rsidRPr="00AE5CEE" w:rsidRDefault="00CC197A" w:rsidP="00AE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CEE">
        <w:rPr>
          <w:rFonts w:ascii="Times New Roman" w:hAnsi="Times New Roman" w:cs="Times New Roman"/>
          <w:b/>
          <w:sz w:val="24"/>
          <w:szCs w:val="24"/>
        </w:rPr>
        <w:lastRenderedPageBreak/>
        <w:t>202 Что дом может рассказать о своём хозяине?</w:t>
      </w:r>
      <w:bookmarkStart w:id="0" w:name="_GoBack"/>
      <w:bookmarkEnd w:id="0"/>
    </w:p>
    <w:p w:rsidR="00CC197A" w:rsidRPr="00AE5CEE" w:rsidRDefault="00CC197A" w:rsidP="00AE5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EE">
        <w:rPr>
          <w:rFonts w:ascii="Times New Roman" w:hAnsi="Times New Roman" w:cs="Times New Roman"/>
          <w:sz w:val="24"/>
          <w:szCs w:val="24"/>
        </w:rPr>
        <w:t>Дом для человека – это непросто крыша над головой, где можно укрыться от стужи и зноя, где можно отдохнуть и поесть. Дом – это родная семья, школа, друзья. Это место, куда человека неудержимо тянет, если он оказывается далеко от родных мест. Вспоминаются слова героя комедии А.С. Грибоедова «Горе от ума», Чацкого: «Когда постранствуешь, воротишься домой, и дум Отечества нам сладок и приятен. И совсем неважно, это маленький домик или большая усадьба с особняком. Дом- это член семьи, это не безмолвное существо, он может очень много рассказать о своём хозяине. Дом- это визитная карточка тех, кто в нём живет.</w:t>
      </w:r>
      <w:r w:rsidR="00517A73" w:rsidRPr="00AE5CEE">
        <w:rPr>
          <w:rFonts w:ascii="Times New Roman" w:hAnsi="Times New Roman" w:cs="Times New Roman"/>
          <w:sz w:val="24"/>
          <w:szCs w:val="24"/>
        </w:rPr>
        <w:t xml:space="preserve"> Доказать это мы можем на примерах произведений художественной литературы.</w:t>
      </w:r>
    </w:p>
    <w:p w:rsidR="00517A73" w:rsidRPr="00AE5CEE" w:rsidRDefault="00517A73" w:rsidP="00AE5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EE">
        <w:rPr>
          <w:rFonts w:ascii="Times New Roman" w:hAnsi="Times New Roman" w:cs="Times New Roman"/>
          <w:sz w:val="24"/>
          <w:szCs w:val="24"/>
        </w:rPr>
        <w:t>В поэме Н.В. Гоголя «Мертвые души» главный герой, Павел Иванович Чичиков занимается очередной аферой: скупает мертвые души крестьян. С этой целью он наносит визиты местным помещикам, чтобы приобрести «имена умерших крепостных». Первым Чичиков посещает дом Манилова. Дом помещика стоял на юру, т.е. на возвышенности, и был подвластен всем ветрам… Становится ясно, что хозяин глупый человек, напрочь лишённый житейской смекалки. Ведь для дома нужно выбирать уютное место! Рядом с домом сад с английскими дорожками и тут же пруд, по</w:t>
      </w:r>
      <w:r w:rsidR="002F55FD" w:rsidRPr="00AE5CEE">
        <w:rPr>
          <w:rFonts w:ascii="Times New Roman" w:hAnsi="Times New Roman" w:cs="Times New Roman"/>
          <w:sz w:val="24"/>
          <w:szCs w:val="24"/>
        </w:rPr>
        <w:t>крытый зеленью. То есть претензия на   модные веяния смешана с ленью Манилова, у которого даже нет желания, кого- заставить почистить водоём. А внутри дома тот диссонанс. Рядом с роскошной мебелью ютятся потертые стулья. Бесхозяйственность и запустение повсюду. И мы понимаем, что в этом доме никчёмный хозяин, с давно уже мертвой душой. Дом много чего рассказал о своём хозяине.</w:t>
      </w:r>
    </w:p>
    <w:p w:rsidR="002F55FD" w:rsidRPr="00AE5CEE" w:rsidRDefault="002F55FD" w:rsidP="00AE5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EE">
        <w:rPr>
          <w:rFonts w:ascii="Times New Roman" w:hAnsi="Times New Roman" w:cs="Times New Roman"/>
          <w:sz w:val="24"/>
          <w:szCs w:val="24"/>
        </w:rPr>
        <w:t xml:space="preserve">Вспоминается ещё один дом, который стоит в далекой деревне </w:t>
      </w:r>
      <w:proofErr w:type="spellStart"/>
      <w:r w:rsidRPr="00AE5CEE">
        <w:rPr>
          <w:rFonts w:ascii="Times New Roman" w:hAnsi="Times New Roman" w:cs="Times New Roman"/>
          <w:sz w:val="24"/>
          <w:szCs w:val="24"/>
        </w:rPr>
        <w:t>Тальново</w:t>
      </w:r>
      <w:proofErr w:type="spellEnd"/>
      <w:r w:rsidRPr="00AE5CEE">
        <w:rPr>
          <w:rFonts w:ascii="Times New Roman" w:hAnsi="Times New Roman" w:cs="Times New Roman"/>
          <w:sz w:val="24"/>
          <w:szCs w:val="24"/>
        </w:rPr>
        <w:t>. И живёт там Матрёна Васильевна Григорьева, героиня рассказа Александра Исаевича Солженицына «</w:t>
      </w:r>
      <w:proofErr w:type="spellStart"/>
      <w:r w:rsidRPr="00AE5CEE">
        <w:rPr>
          <w:rFonts w:ascii="Times New Roman" w:hAnsi="Times New Roman" w:cs="Times New Roman"/>
          <w:sz w:val="24"/>
          <w:szCs w:val="24"/>
        </w:rPr>
        <w:t>Матрёнин</w:t>
      </w:r>
      <w:proofErr w:type="spellEnd"/>
      <w:r w:rsidRPr="00AE5CEE">
        <w:rPr>
          <w:rFonts w:ascii="Times New Roman" w:hAnsi="Times New Roman" w:cs="Times New Roman"/>
          <w:sz w:val="24"/>
          <w:szCs w:val="24"/>
        </w:rPr>
        <w:t xml:space="preserve"> двор». </w:t>
      </w:r>
      <w:r w:rsidR="00691ACD" w:rsidRPr="00AE5CEE">
        <w:rPr>
          <w:rFonts w:ascii="Times New Roman" w:hAnsi="Times New Roman" w:cs="Times New Roman"/>
          <w:sz w:val="24"/>
          <w:szCs w:val="24"/>
        </w:rPr>
        <w:t>Дом женщины подробно описывается рассказчиком, учителем математики. Он снимает угол в доме Матрёны. Постройка высокая, с четырьмя окнами, которые были не на солнечной стороне. В этом доме она жила с мужем е. Но хозяйке не приходится выбирать, потому что муж ее привел сюда после свадьбы, здесь они и прожили до войны. А потом она вековала одна, муж погиб.  В доме Матрёны нет сверкающей чистоты, но это не потому, что она плохая хозяйка, просто для неё это не главное. Она находит смысл своей жизни в бескорыстной помощи всем, кто просит, соседям, односельчанам «за спасибо».</w:t>
      </w:r>
      <w:r w:rsidR="00AE5CEE" w:rsidRPr="00AE5CEE">
        <w:rPr>
          <w:rFonts w:ascii="Times New Roman" w:hAnsi="Times New Roman" w:cs="Times New Roman"/>
          <w:sz w:val="24"/>
          <w:szCs w:val="24"/>
        </w:rPr>
        <w:t xml:space="preserve"> </w:t>
      </w:r>
      <w:r w:rsidR="00691ACD" w:rsidRPr="00AE5CEE">
        <w:rPr>
          <w:rFonts w:ascii="Times New Roman" w:hAnsi="Times New Roman" w:cs="Times New Roman"/>
          <w:sz w:val="24"/>
          <w:szCs w:val="24"/>
        </w:rPr>
        <w:t xml:space="preserve">В доме Матрёны </w:t>
      </w:r>
      <w:r w:rsidR="00AE5CEE" w:rsidRPr="00AE5CEE">
        <w:rPr>
          <w:rFonts w:ascii="Times New Roman" w:hAnsi="Times New Roman" w:cs="Times New Roman"/>
          <w:sz w:val="24"/>
          <w:szCs w:val="24"/>
        </w:rPr>
        <w:t>Васильевны</w:t>
      </w:r>
      <w:r w:rsidR="00691ACD" w:rsidRPr="00AE5CEE">
        <w:rPr>
          <w:rFonts w:ascii="Times New Roman" w:hAnsi="Times New Roman" w:cs="Times New Roman"/>
          <w:sz w:val="24"/>
          <w:szCs w:val="24"/>
        </w:rPr>
        <w:t xml:space="preserve"> все до убогости просто, но всем здесь, кто в нем живет, светло, спокойно и надёжно: и колченогой кошке, кот</w:t>
      </w:r>
      <w:r w:rsidR="00AE5CEE" w:rsidRPr="00AE5CEE">
        <w:rPr>
          <w:rFonts w:ascii="Times New Roman" w:hAnsi="Times New Roman" w:cs="Times New Roman"/>
          <w:sz w:val="24"/>
          <w:szCs w:val="24"/>
        </w:rPr>
        <w:t>о</w:t>
      </w:r>
      <w:r w:rsidR="00691ACD" w:rsidRPr="00AE5CEE">
        <w:rPr>
          <w:rFonts w:ascii="Times New Roman" w:hAnsi="Times New Roman" w:cs="Times New Roman"/>
          <w:sz w:val="24"/>
          <w:szCs w:val="24"/>
        </w:rPr>
        <w:t>рую женщина нашла, принесла в дом, выходила.  Тепло и уютно разросшимся фикусам, кот</w:t>
      </w:r>
      <w:r w:rsidR="00AE5CEE" w:rsidRPr="00AE5CEE">
        <w:rPr>
          <w:rFonts w:ascii="Times New Roman" w:hAnsi="Times New Roman" w:cs="Times New Roman"/>
          <w:sz w:val="24"/>
          <w:szCs w:val="24"/>
        </w:rPr>
        <w:t>орые Матрена спасала во время пожара в первую очередь. В доме даже мышам хорошо! Дом много чего поведал нам о хозяйке. Ей очень трудно живется, но как стоически она переносит и физическую, и душевную боль, не жалуясь, не прося помощи. Какой большой и светлой души этот человек. Одно слово: Праведница.</w:t>
      </w:r>
    </w:p>
    <w:p w:rsidR="00AE5CEE" w:rsidRPr="00AE5CEE" w:rsidRDefault="00AE5CEE" w:rsidP="00AE5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EE">
        <w:rPr>
          <w:rFonts w:ascii="Times New Roman" w:hAnsi="Times New Roman" w:cs="Times New Roman"/>
          <w:sz w:val="24"/>
          <w:szCs w:val="24"/>
        </w:rPr>
        <w:t xml:space="preserve">Дом умеет говорить, рассказывать о тех, кто в нем живет. Дом и его хозяин- одно целое. Хозяин – для Дома, а Дом – для хозяина. Каким бы ни был человек, его дом для него крепость. «Хорошо тому, кто в своем дому», - гласит русская </w:t>
      </w:r>
      <w:r>
        <w:rPr>
          <w:rFonts w:ascii="Times New Roman" w:hAnsi="Times New Roman" w:cs="Times New Roman"/>
          <w:sz w:val="24"/>
          <w:szCs w:val="24"/>
        </w:rPr>
        <w:t>пос</w:t>
      </w:r>
      <w:r w:rsidRPr="00AE5CEE">
        <w:rPr>
          <w:rFonts w:ascii="Times New Roman" w:hAnsi="Times New Roman" w:cs="Times New Roman"/>
          <w:sz w:val="24"/>
          <w:szCs w:val="24"/>
        </w:rPr>
        <w:t>ловица.</w:t>
      </w:r>
    </w:p>
    <w:sectPr w:rsidR="00AE5CEE" w:rsidRPr="00AE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44"/>
    <w:rsid w:val="002E7803"/>
    <w:rsid w:val="002F55FD"/>
    <w:rsid w:val="003D1744"/>
    <w:rsid w:val="00517A73"/>
    <w:rsid w:val="00582C31"/>
    <w:rsid w:val="00691ACD"/>
    <w:rsid w:val="007D3BA1"/>
    <w:rsid w:val="00AE5CEE"/>
    <w:rsid w:val="00B56CB9"/>
    <w:rsid w:val="00C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68F8"/>
  <w15:chartTrackingRefBased/>
  <w15:docId w15:val="{DC54D704-DF1B-42E4-8AB1-27B772D0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5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3</cp:revision>
  <dcterms:created xsi:type="dcterms:W3CDTF">2025-11-04T09:08:00Z</dcterms:created>
  <dcterms:modified xsi:type="dcterms:W3CDTF">2025-11-04T10:02:00Z</dcterms:modified>
</cp:coreProperties>
</file>