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D8F" w:rsidRPr="00A55D8F" w:rsidRDefault="00A55D8F" w:rsidP="00A55D8F">
      <w:pPr>
        <w:ind w:left="720"/>
        <w:jc w:val="center"/>
        <w:rPr>
          <w:b/>
          <w:lang w:val="tt-RU"/>
        </w:rPr>
      </w:pPr>
      <w:r w:rsidRPr="00A55D8F">
        <w:rPr>
          <w:b/>
          <w:lang w:val="tt-RU"/>
        </w:rPr>
        <w:t xml:space="preserve">Современные подходы к модернизации российского образования: </w:t>
      </w:r>
    </w:p>
    <w:p w:rsidR="00A55D8F" w:rsidRPr="00A55D8F" w:rsidRDefault="00A55D8F" w:rsidP="00A55D8F">
      <w:pPr>
        <w:ind w:left="720"/>
        <w:jc w:val="center"/>
        <w:rPr>
          <w:b/>
        </w:rPr>
      </w:pPr>
      <w:r w:rsidRPr="00A55D8F">
        <w:rPr>
          <w:b/>
          <w:lang w:val="tt-RU"/>
        </w:rPr>
        <w:t xml:space="preserve">кейс-технологии на уроках русского языка и литературы  </w:t>
      </w:r>
    </w:p>
    <w:p w:rsidR="00A55D8F" w:rsidRPr="005D2994" w:rsidRDefault="00A55D8F" w:rsidP="00A55D8F">
      <w:pPr>
        <w:ind w:left="720"/>
        <w:jc w:val="right"/>
      </w:pPr>
    </w:p>
    <w:p w:rsidR="00A55D8F" w:rsidRDefault="00A55D8F" w:rsidP="00A55D8F">
      <w:pPr>
        <w:jc w:val="both"/>
      </w:pPr>
      <w:r>
        <w:t xml:space="preserve">        </w:t>
      </w:r>
      <w:proofErr w:type="gramStart"/>
      <w:r>
        <w:t xml:space="preserve">Автор:  </w:t>
      </w:r>
      <w:proofErr w:type="spellStart"/>
      <w:r w:rsidRPr="00DC44F1">
        <w:rPr>
          <w:bCs/>
        </w:rPr>
        <w:t>Хоснутди</w:t>
      </w:r>
      <w:r>
        <w:rPr>
          <w:bCs/>
        </w:rPr>
        <w:t>нова</w:t>
      </w:r>
      <w:proofErr w:type="spellEnd"/>
      <w:proofErr w:type="gramEnd"/>
      <w:r>
        <w:rPr>
          <w:bCs/>
        </w:rPr>
        <w:t xml:space="preserve"> Г. Х, </w:t>
      </w:r>
      <w:r>
        <w:t>у</w:t>
      </w:r>
      <w:r w:rsidRPr="00DC44F1">
        <w:rPr>
          <w:bCs/>
        </w:rPr>
        <w:t xml:space="preserve">читель русского языка и литературы </w:t>
      </w:r>
      <w:r>
        <w:t xml:space="preserve">МБОУ «Гимназия №1 </w:t>
      </w:r>
    </w:p>
    <w:p w:rsidR="00A55D8F" w:rsidRDefault="00A55D8F" w:rsidP="00A55D8F">
      <w:pPr>
        <w:jc w:val="both"/>
      </w:pPr>
      <w:r>
        <w:t xml:space="preserve">         имени </w:t>
      </w:r>
      <w:proofErr w:type="spellStart"/>
      <w:r>
        <w:t>Ч.Т.Айтматова</w:t>
      </w:r>
      <w:proofErr w:type="spellEnd"/>
      <w:r>
        <w:t xml:space="preserve"> </w:t>
      </w:r>
      <w:proofErr w:type="gramStart"/>
      <w:r>
        <w:t>г..</w:t>
      </w:r>
      <w:proofErr w:type="gramEnd"/>
      <w:r>
        <w:t xml:space="preserve"> Кукмор»</w:t>
      </w:r>
    </w:p>
    <w:p w:rsidR="00A55D8F" w:rsidRPr="00DC44F1" w:rsidRDefault="00A55D8F" w:rsidP="00A55D8F">
      <w:pPr>
        <w:ind w:left="567" w:hanging="567"/>
        <w:jc w:val="right"/>
        <w:rPr>
          <w:bCs/>
        </w:rPr>
      </w:pPr>
      <w:r w:rsidRPr="00DC44F1">
        <w:rPr>
          <w:bCs/>
        </w:rPr>
        <w:t xml:space="preserve"> </w:t>
      </w:r>
    </w:p>
    <w:p w:rsidR="00A55D8F" w:rsidRPr="00AB432A" w:rsidRDefault="00A55D8F" w:rsidP="00A55D8F">
      <w:pPr>
        <w:pStyle w:val="a3"/>
        <w:shd w:val="clear" w:color="auto" w:fill="FFFFFF"/>
        <w:tabs>
          <w:tab w:val="left" w:pos="7740"/>
          <w:tab w:val="left" w:pos="7920"/>
        </w:tabs>
        <w:ind w:left="567" w:firstLine="567"/>
        <w:jc w:val="both"/>
      </w:pPr>
      <w:bookmarkStart w:id="0" w:name="_GoBack"/>
      <w:r w:rsidRPr="00AB432A">
        <w:t xml:space="preserve">Современные </w:t>
      </w:r>
      <w:bookmarkEnd w:id="0"/>
      <w:r w:rsidRPr="00AB432A">
        <w:t xml:space="preserve">подходы к модернизации российского образования, внедрение стандартов нового поколения определяют приоритетные цели и задачи, решение которых требует высокого уровня качества образования. Одной из педагогических задач сегодня является внедрение в образовательный процесс таких методов и приемов, которые помогут подросткам не только овладеть определенными знаниями, умениями и навыками в той или иной сфере деятельности, но и развивать их творческие способности, где важная роль отводится урокам русского языка и литературы.  </w:t>
      </w:r>
    </w:p>
    <w:p w:rsidR="00A55D8F" w:rsidRPr="00AB432A" w:rsidRDefault="00A55D8F" w:rsidP="00A55D8F">
      <w:pPr>
        <w:pStyle w:val="a3"/>
        <w:tabs>
          <w:tab w:val="left" w:pos="7740"/>
          <w:tab w:val="left" w:pos="7920"/>
        </w:tabs>
        <w:ind w:left="567" w:firstLine="567"/>
        <w:jc w:val="both"/>
      </w:pPr>
      <w:r w:rsidRPr="00AB432A">
        <w:t xml:space="preserve">На сегодняшний день существует достаточно большое количество педагогических технологий обучения, как традиционных, так и инновационных. Нельзя сказать, что какая-то из них лучше, а другая хуже, или для достижения положительных результатов надо использовать только эту и никакую больше. На мой взгляд, выбор той или иной технологии зависит от многих </w:t>
      </w:r>
      <w:proofErr w:type="gramStart"/>
      <w:r w:rsidRPr="00AB432A">
        <w:t>факторов:  контингента</w:t>
      </w:r>
      <w:proofErr w:type="gramEnd"/>
      <w:r w:rsidRPr="00AB432A">
        <w:t xml:space="preserve"> учащихся, их возраста, уровня подготовленности, темы занятия.</w:t>
      </w:r>
    </w:p>
    <w:p w:rsidR="00A55D8F" w:rsidRPr="00AB432A" w:rsidRDefault="00A55D8F" w:rsidP="00A55D8F">
      <w:pPr>
        <w:pStyle w:val="a3"/>
        <w:shd w:val="clear" w:color="auto" w:fill="FFFFFF"/>
        <w:tabs>
          <w:tab w:val="left" w:pos="7740"/>
          <w:tab w:val="left" w:pos="7920"/>
        </w:tabs>
        <w:ind w:left="567" w:firstLine="567"/>
        <w:jc w:val="both"/>
      </w:pPr>
      <w:r w:rsidRPr="00AB432A">
        <w:t>И самым оптимальным вариантом является использование смеси этих технологий. Так учебный процесс в большинстве своем представляет классно-урочную систему. Это позволяет вести работу согласно расписанию, в определенной аудитории, с определенной постоянной группой учащихся. Поподробнее хочу остановиться на кейс-технологии, которая заинтересовала меня в последнее время.</w:t>
      </w:r>
    </w:p>
    <w:p w:rsidR="00A55D8F" w:rsidRPr="00AB432A" w:rsidRDefault="00A55D8F" w:rsidP="00A55D8F">
      <w:pPr>
        <w:pStyle w:val="a3"/>
        <w:tabs>
          <w:tab w:val="left" w:pos="7740"/>
          <w:tab w:val="left" w:pos="7920"/>
        </w:tabs>
        <w:ind w:left="567" w:firstLine="567"/>
        <w:jc w:val="both"/>
      </w:pPr>
      <w:r w:rsidRPr="00AB432A">
        <w:rPr>
          <w:bCs/>
          <w:iCs/>
        </w:rPr>
        <w:t xml:space="preserve">Кейс-технологии – это не повторение за учителем, не пересказ параграфа или статьи, не ответ на вопрос преподавателя, это анализ конкретной ситуации, который заставляет поднять пласт полученных знаний и применить их на практике. </w:t>
      </w:r>
      <w:r w:rsidRPr="00AB432A">
        <w:t>Кейс-технологии объединяют в себе одновременно и ролевые игры, и метод проектов, и ситуативный анализ</w:t>
      </w:r>
      <w:r w:rsidRPr="00AB432A">
        <w:rPr>
          <w:bCs/>
          <w:iCs/>
        </w:rPr>
        <w:t xml:space="preserve">. </w:t>
      </w:r>
      <w:r w:rsidRPr="00AB432A">
        <w:t>К методам кейс-технологий, активизирующим учебный процесс, относятся: метод ситуационного анализа; метод инцидента; метод ситуационно-ролевых игр; метод разбора деловой корреспонденции; игровое проектирование; метод дискуссии.</w:t>
      </w:r>
    </w:p>
    <w:p w:rsidR="00A55D8F" w:rsidRPr="00AB432A" w:rsidRDefault="00A55D8F" w:rsidP="00A55D8F">
      <w:pPr>
        <w:pStyle w:val="a3"/>
        <w:tabs>
          <w:tab w:val="left" w:pos="7740"/>
          <w:tab w:val="left" w:pos="7920"/>
        </w:tabs>
        <w:ind w:left="567" w:firstLine="567"/>
        <w:jc w:val="both"/>
      </w:pPr>
      <w:r w:rsidRPr="00AB432A">
        <w:t xml:space="preserve"> </w:t>
      </w:r>
      <w:r w:rsidRPr="00AB432A">
        <w:rPr>
          <w:bCs/>
        </w:rPr>
        <w:t xml:space="preserve">Кейс – это единый информационный комплекс. Как правило, кейс состоит из трех частей: вспомогательная информация, необходимая для анализа кейса; описание конкретной ситуации; задания к кейсу. </w:t>
      </w:r>
      <w:r w:rsidRPr="00AB432A">
        <w:t>Основные этапы создания кейса: Определение целей. Подбор необходимых источников. Подбор и подготовка материалов для кейса. Суть метода кейс-</w:t>
      </w:r>
      <w:proofErr w:type="spellStart"/>
      <w:r w:rsidRPr="00AB432A">
        <w:t>стади</w:t>
      </w:r>
      <w:proofErr w:type="spellEnd"/>
      <w:r w:rsidRPr="00AB432A">
        <w:t xml:space="preserve"> заключается в том, что группа обучающихся знакомится с ситуацией, анализирует её, диагностирует проблему и представляет свои идеи и решения в дискуссии с другими группами.</w:t>
      </w:r>
    </w:p>
    <w:p w:rsidR="00A55D8F" w:rsidRPr="00AB432A" w:rsidRDefault="00A55D8F" w:rsidP="00A55D8F">
      <w:pPr>
        <w:pStyle w:val="a3"/>
        <w:tabs>
          <w:tab w:val="left" w:pos="7740"/>
          <w:tab w:val="left" w:pos="7920"/>
        </w:tabs>
        <w:ind w:left="567" w:right="-1" w:firstLine="567"/>
        <w:jc w:val="both"/>
      </w:pPr>
      <w:r w:rsidRPr="00AB432A">
        <w:t xml:space="preserve">Наиболее простой вариант кейса – учащимся дается некий отрывок текста, несущего в себе нравственную проблематику, и предлагается придумать, предугадать, как будут развиваться события дальше. </w:t>
      </w:r>
    </w:p>
    <w:p w:rsidR="00A55D8F" w:rsidRPr="00AB432A" w:rsidRDefault="00A55D8F" w:rsidP="00A55D8F">
      <w:pPr>
        <w:pStyle w:val="a3"/>
        <w:tabs>
          <w:tab w:val="left" w:pos="7740"/>
          <w:tab w:val="left" w:pos="7920"/>
        </w:tabs>
        <w:ind w:left="567" w:right="-1" w:firstLine="567"/>
        <w:jc w:val="both"/>
      </w:pPr>
      <w:r w:rsidRPr="00AB432A">
        <w:t xml:space="preserve">Например, рассказ Льва Толстого «После бала» или отрывок из произведения того же писателя «Детство», где основой анализа может стать поступок мальчика, имеющего очень чуткую, «жалостливую» натуру, тем не менее, поддаётся всеобщему негативному порыву и вместе со своими товарищами издевается над другим мальчиком. Вызов: Возможно ли было </w:t>
      </w:r>
      <w:r w:rsidRPr="00AB432A">
        <w:lastRenderedPageBreak/>
        <w:t xml:space="preserve">поступить по-другому, и к каким бы последствиям это привело? После обсуждения участники дискуссии получают концовку текста писателя, чтобы соотнести собственные ощущения, предчувствия с авторским восприятием. При изучении рассказа </w:t>
      </w:r>
      <w:proofErr w:type="spellStart"/>
      <w:r w:rsidRPr="00AB432A">
        <w:t>А.И.Солженицына</w:t>
      </w:r>
      <w:proofErr w:type="spellEnd"/>
      <w:r w:rsidRPr="00AB432A">
        <w:t xml:space="preserve"> «</w:t>
      </w:r>
      <w:proofErr w:type="spellStart"/>
      <w:r w:rsidRPr="00AB432A">
        <w:t>Матрёнин</w:t>
      </w:r>
      <w:proofErr w:type="spellEnd"/>
      <w:r w:rsidRPr="00AB432A">
        <w:t xml:space="preserve"> двор»: Можно ли писателя назвать прообразом своего героя-рассказчика? Обоснуйте свой ответ (учащийся, работая с текстом-биографией и текстом произведения, должен обосновать своё мнение и сделать вывод). При изучении драмы </w:t>
      </w:r>
      <w:proofErr w:type="spellStart"/>
      <w:r w:rsidRPr="00AB432A">
        <w:t>А.Н.Островского</w:t>
      </w:r>
      <w:proofErr w:type="spellEnd"/>
      <w:r w:rsidRPr="00AB432A">
        <w:t xml:space="preserve"> «Бесприданница»: Определите основную причину развязки событий. Это результат рокового стечения обстоятельств или закономерный финал? Предложите свой вариант выхода из ситуации (Лариса – свидетельница того, что её разыгрывают в орлянку).</w:t>
      </w:r>
    </w:p>
    <w:p w:rsidR="00A55D8F" w:rsidRPr="00AB432A" w:rsidRDefault="00A55D8F" w:rsidP="00A55D8F">
      <w:pPr>
        <w:pStyle w:val="a3"/>
        <w:tabs>
          <w:tab w:val="left" w:pos="7740"/>
          <w:tab w:val="left" w:pos="7920"/>
        </w:tabs>
        <w:ind w:left="567" w:right="-1" w:firstLine="567"/>
        <w:jc w:val="both"/>
      </w:pPr>
      <w:r w:rsidRPr="00AB432A">
        <w:t>Результат решения кейс-заданий может быть представлен также в виде отзыва, презентации, защиты проекта, критической статьи, эссе.</w:t>
      </w:r>
    </w:p>
    <w:p w:rsidR="00A55D8F" w:rsidRPr="00AB432A" w:rsidRDefault="00A55D8F" w:rsidP="00A55D8F">
      <w:pPr>
        <w:shd w:val="clear" w:color="auto" w:fill="FFFFFF"/>
        <w:spacing w:after="150"/>
        <w:ind w:left="567" w:right="-1" w:firstLine="567"/>
        <w:jc w:val="both"/>
      </w:pPr>
      <w:r w:rsidRPr="00AB432A">
        <w:rPr>
          <w:b/>
          <w:i/>
          <w:shd w:val="clear" w:color="auto" w:fill="F6F6F6"/>
        </w:rPr>
        <w:t xml:space="preserve"> </w:t>
      </w:r>
      <w:r w:rsidRPr="00AB432A">
        <w:t xml:space="preserve">С применением кейс-технологий на уроках русского языка и литературы содержание образования остается неизменным, преобразуется форма обучения, отводится больше времени для группового и межгруппового взаимодействия на уроках. Кейс отличается от простой учебной задачи тем, что учебная задача предполагает один ответ, а кейс предполагает несколько вариантов решения. Поскольку в основе кейс-метода лежит проблемная ситуация, предполагающая несколько вариантов её решения, то нам интересен не ответ, а путь к нему. Работа в группах и </w:t>
      </w:r>
      <w:proofErr w:type="spellStart"/>
      <w:r w:rsidRPr="00AB432A">
        <w:t>микрогруппах</w:t>
      </w:r>
      <w:proofErr w:type="spellEnd"/>
      <w:r w:rsidRPr="00AB432A">
        <w:t xml:space="preserve"> развивает в первую очередь коммуникативные и социальные компетенции учащихся. </w:t>
      </w:r>
    </w:p>
    <w:p w:rsidR="00A55D8F" w:rsidRPr="00AB432A" w:rsidRDefault="00A55D8F" w:rsidP="00A55D8F">
      <w:pPr>
        <w:pStyle w:val="a3"/>
        <w:tabs>
          <w:tab w:val="left" w:pos="7740"/>
          <w:tab w:val="left" w:pos="7920"/>
        </w:tabs>
        <w:ind w:left="567" w:firstLine="567"/>
        <w:jc w:val="both"/>
      </w:pPr>
      <w:r w:rsidRPr="00AB432A">
        <w:t xml:space="preserve">  Таким образом, кейс-технология на сегодняшний день стала весьма актуальной в сфере преподавания в общеобразовательных школах. Её преимущества в том, что кейс - технология обеспечивает активизацию школьников, учит критически мыслить, решать сложные проблемы, принимать продуманные решения, общаться с людьми, развивает самостоятельность и творческие способности учащихся; повышает интерес учащихся к предмету и формирует ключевые образовательные компетенции.</w:t>
      </w:r>
    </w:p>
    <w:p w:rsidR="00A55D8F" w:rsidRPr="00854284" w:rsidRDefault="00A55D8F" w:rsidP="00A55D8F">
      <w:pPr>
        <w:pStyle w:val="a3"/>
        <w:tabs>
          <w:tab w:val="left" w:pos="7740"/>
          <w:tab w:val="left" w:pos="7920"/>
        </w:tabs>
        <w:ind w:left="567" w:right="850" w:firstLine="1134"/>
        <w:rPr>
          <w:sz w:val="28"/>
          <w:szCs w:val="28"/>
        </w:rPr>
      </w:pPr>
    </w:p>
    <w:p w:rsidR="00A55D8F" w:rsidRPr="00854284" w:rsidRDefault="00A55D8F" w:rsidP="00A55D8F">
      <w:pPr>
        <w:ind w:left="567" w:right="850" w:firstLine="1134"/>
        <w:rPr>
          <w:sz w:val="28"/>
          <w:szCs w:val="28"/>
        </w:rPr>
      </w:pPr>
      <w:r>
        <w:rPr>
          <w:b/>
          <w:i/>
          <w:sz w:val="20"/>
          <w:szCs w:val="20"/>
          <w:shd w:val="clear" w:color="auto" w:fill="F6F6F6"/>
        </w:rPr>
        <w:t xml:space="preserve"> </w:t>
      </w:r>
    </w:p>
    <w:p w:rsidR="00A55D8F" w:rsidRDefault="00A55D8F" w:rsidP="00A55D8F">
      <w:pPr>
        <w:ind w:left="567" w:right="850" w:firstLine="1134"/>
      </w:pPr>
    </w:p>
    <w:p w:rsidR="00A55D8F" w:rsidRPr="00854284" w:rsidRDefault="00A55D8F" w:rsidP="00A55D8F">
      <w:pPr>
        <w:ind w:left="567" w:right="850" w:firstLine="1134"/>
        <w:rPr>
          <w:sz w:val="28"/>
          <w:szCs w:val="28"/>
        </w:rPr>
      </w:pPr>
    </w:p>
    <w:p w:rsidR="00A55D8F" w:rsidRDefault="00A55D8F" w:rsidP="00A55D8F">
      <w:pPr>
        <w:ind w:left="567" w:right="850" w:firstLine="1134"/>
      </w:pPr>
    </w:p>
    <w:p w:rsidR="006E63AD" w:rsidRDefault="006E63AD"/>
    <w:sectPr w:rsidR="006E63AD" w:rsidSect="00A55D8F">
      <w:footerReference w:type="even" r:id="rId4"/>
      <w:footerReference w:type="default" r:id="rId5"/>
      <w:pgSz w:w="11906" w:h="16838"/>
      <w:pgMar w:top="1134" w:right="849" w:bottom="1134"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2AB" w:rsidRDefault="00A55D8F" w:rsidP="00A202AB">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A202AB" w:rsidRDefault="00A55D8F">
    <w:pPr>
      <w:pStyle w:val="a4"/>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2AB" w:rsidRDefault="00A55D8F" w:rsidP="00A202AB">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A202AB" w:rsidRDefault="00A55D8F">
    <w:pPr>
      <w:pStyle w:val="a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1BF"/>
    <w:rsid w:val="006E63AD"/>
    <w:rsid w:val="00A55D8F"/>
    <w:rsid w:val="00A631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ED8201-2006-4C03-BF60-47ED6FB61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5D8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A55D8F"/>
    <w:pPr>
      <w:spacing w:before="100" w:beforeAutospacing="1" w:after="100" w:afterAutospacing="1"/>
    </w:pPr>
  </w:style>
  <w:style w:type="paragraph" w:styleId="a4">
    <w:name w:val="footer"/>
    <w:basedOn w:val="a"/>
    <w:link w:val="a5"/>
    <w:rsid w:val="00A55D8F"/>
    <w:pPr>
      <w:tabs>
        <w:tab w:val="center" w:pos="4677"/>
        <w:tab w:val="right" w:pos="9355"/>
      </w:tabs>
    </w:pPr>
  </w:style>
  <w:style w:type="character" w:customStyle="1" w:styleId="a5">
    <w:name w:val="Нижний колонтитул Знак"/>
    <w:basedOn w:val="a0"/>
    <w:link w:val="a4"/>
    <w:rsid w:val="00A55D8F"/>
    <w:rPr>
      <w:rFonts w:ascii="Times New Roman" w:eastAsia="Times New Roman" w:hAnsi="Times New Roman" w:cs="Times New Roman"/>
      <w:sz w:val="24"/>
      <w:szCs w:val="24"/>
      <w:lang w:eastAsia="ru-RU"/>
    </w:rPr>
  </w:style>
  <w:style w:type="character" w:styleId="a6">
    <w:name w:val="page number"/>
    <w:basedOn w:val="a0"/>
    <w:rsid w:val="00A55D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767</Words>
  <Characters>4374</Characters>
  <Application>Microsoft Office Word</Application>
  <DocSecurity>0</DocSecurity>
  <Lines>36</Lines>
  <Paragraphs>10</Paragraphs>
  <ScaleCrop>false</ScaleCrop>
  <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2026-09-04T11:00:00Z</dcterms:created>
  <dcterms:modified xsi:type="dcterms:W3CDTF">2026-09-04T11:13:00Z</dcterms:modified>
</cp:coreProperties>
</file>