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4203" w14:textId="0002EB71" w:rsidR="00DB55C6" w:rsidRDefault="00930B2D" w:rsidP="00DB55C6">
      <w:pPr>
        <w:rPr>
          <w:rFonts w:ascii="Times New Roman" w:hAnsi="Times New Roman" w:cs="Times New Roman"/>
          <w:sz w:val="28"/>
          <w:szCs w:val="28"/>
        </w:rPr>
      </w:pPr>
      <w:r w:rsidRPr="00930B2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DB55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DB55C6" w:rsidRPr="006116DB">
        <w:rPr>
          <w:rFonts w:ascii="Times New Roman" w:hAnsi="Times New Roman" w:cs="Times New Roman"/>
          <w:sz w:val="28"/>
          <w:szCs w:val="28"/>
        </w:rPr>
        <w:t>Захарова Наталья Ивановна</w:t>
      </w:r>
    </w:p>
    <w:p w14:paraId="4803B91E" w14:textId="4D20B1E6" w:rsidR="00DB55C6" w:rsidRDefault="00DB55C6" w:rsidP="00DB5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Воспитатель</w:t>
      </w:r>
    </w:p>
    <w:p w14:paraId="043C674D" w14:textId="1A778B0D" w:rsidR="00DB55C6" w:rsidRDefault="00DB55C6" w:rsidP="00DB55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МОУ «Гимназия №9»                          </w:t>
      </w:r>
    </w:p>
    <w:p w14:paraId="1FFC4FBD" w14:textId="3040A6A4" w:rsidR="00DB55C6" w:rsidRDefault="00DB55C6" w:rsidP="00DB55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Электросталь, Московская область</w:t>
      </w:r>
    </w:p>
    <w:p w14:paraId="2D8BB89D" w14:textId="583DBCDC" w:rsidR="00DB55C6" w:rsidRPr="00DE533F" w:rsidRDefault="00DB55C6" w:rsidP="00DB55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zakharova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natalia</w:t>
      </w:r>
      <w:proofErr w:type="spellEnd"/>
      <w:r w:rsidRPr="00DE533F">
        <w:rPr>
          <w:rFonts w:ascii="Times New Roman" w:hAnsi="Times New Roman" w:cs="Times New Roman"/>
          <w:sz w:val="28"/>
          <w:szCs w:val="28"/>
        </w:rPr>
        <w:t>72@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14:paraId="1EE3CD44" w14:textId="6436264A" w:rsidR="00DB55C6" w:rsidRDefault="00930B2D">
      <w:pPr>
        <w:rPr>
          <w:rFonts w:ascii="Times New Roman" w:hAnsi="Times New Roman" w:cs="Times New Roman"/>
          <w:b/>
          <w:sz w:val="28"/>
          <w:szCs w:val="28"/>
        </w:rPr>
      </w:pPr>
      <w:r w:rsidRPr="00930B2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14:paraId="3BF86DCC" w14:textId="77777777" w:rsidR="00DB55C6" w:rsidRDefault="00DB55C6">
      <w:pPr>
        <w:rPr>
          <w:rFonts w:ascii="Times New Roman" w:hAnsi="Times New Roman" w:cs="Times New Roman"/>
          <w:b/>
          <w:sz w:val="28"/>
          <w:szCs w:val="28"/>
        </w:rPr>
      </w:pPr>
    </w:p>
    <w:p w14:paraId="1324F8A5" w14:textId="1688C9F5" w:rsidR="00C21953" w:rsidRPr="007C4622" w:rsidRDefault="00930B2D">
      <w:pPr>
        <w:rPr>
          <w:rFonts w:ascii="Times New Roman" w:hAnsi="Times New Roman" w:cs="Times New Roman"/>
          <w:bCs/>
          <w:sz w:val="28"/>
          <w:szCs w:val="28"/>
        </w:rPr>
      </w:pPr>
      <w:r w:rsidRPr="007C46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4622" w:rsidRPr="007C4622">
        <w:rPr>
          <w:rFonts w:ascii="Times New Roman" w:hAnsi="Times New Roman" w:cs="Times New Roman"/>
          <w:bCs/>
          <w:sz w:val="28"/>
          <w:szCs w:val="28"/>
        </w:rPr>
        <w:t>Если ребёнок нас не слышит</w:t>
      </w:r>
    </w:p>
    <w:p w14:paraId="0C637BAE" w14:textId="77777777" w:rsidR="00930B2D" w:rsidRDefault="00682B00" w:rsidP="00682B00">
      <w:pPr>
        <w:pStyle w:val="3"/>
        <w:shd w:val="clear" w:color="auto" w:fill="auto"/>
        <w:spacing w:before="0" w:line="276" w:lineRule="auto"/>
        <w:ind w:left="20" w:right="20" w:firstLine="280"/>
        <w:jc w:val="both"/>
        <w:rPr>
          <w:sz w:val="28"/>
          <w:szCs w:val="28"/>
        </w:rPr>
      </w:pPr>
      <w:r w:rsidRPr="00682B00">
        <w:rPr>
          <w:sz w:val="28"/>
          <w:szCs w:val="28"/>
        </w:rPr>
        <w:t>В практике дошкольного воспитания нарушения развития личности проявляются в «плохом» поведении детей. В «плохом» поведении ре</w:t>
      </w:r>
      <w:r w:rsidRPr="00682B00">
        <w:rPr>
          <w:sz w:val="28"/>
          <w:szCs w:val="28"/>
        </w:rPr>
        <w:softHyphen/>
        <w:t xml:space="preserve">бенка всегда отражается попытка защитить себя от боли, которая имеет место, </w:t>
      </w:r>
      <w:r w:rsidR="00E30736">
        <w:rPr>
          <w:sz w:val="28"/>
          <w:szCs w:val="28"/>
        </w:rPr>
        <w:t>когда развивающаяся личность</w:t>
      </w:r>
      <w:r w:rsidRPr="00682B00">
        <w:rPr>
          <w:sz w:val="28"/>
          <w:szCs w:val="28"/>
        </w:rPr>
        <w:t xml:space="preserve"> не получает от взрослого взаимодействие необходимого качества.</w:t>
      </w:r>
    </w:p>
    <w:p w14:paraId="5F8C7C5B" w14:textId="77777777" w:rsidR="00682B00" w:rsidRDefault="00682B00" w:rsidP="00CC5753">
      <w:pPr>
        <w:pStyle w:val="3"/>
        <w:shd w:val="clear" w:color="auto" w:fill="auto"/>
        <w:spacing w:before="0" w:after="206" w:line="276" w:lineRule="auto"/>
        <w:ind w:left="20" w:right="20" w:firstLine="280"/>
        <w:jc w:val="both"/>
        <w:rPr>
          <w:sz w:val="28"/>
          <w:szCs w:val="28"/>
        </w:rPr>
      </w:pPr>
      <w:r w:rsidRPr="00682B00">
        <w:rPr>
          <w:sz w:val="28"/>
          <w:szCs w:val="28"/>
        </w:rPr>
        <w:t xml:space="preserve">Для того чтобы Я ребенка развивалось и становилось сильнее, нужны три условия: 1) уважительное внимание; 2) справедливая оценка; 3) признание безусловной ценности его личности. Эти условия может создать только взрослый, более зрелый человек. </w:t>
      </w:r>
      <w:r w:rsidR="00E30736">
        <w:rPr>
          <w:sz w:val="28"/>
          <w:szCs w:val="28"/>
        </w:rPr>
        <w:t>При нормальном раз</w:t>
      </w:r>
      <w:r w:rsidR="00E30736">
        <w:rPr>
          <w:sz w:val="28"/>
          <w:szCs w:val="28"/>
        </w:rPr>
        <w:softHyphen/>
        <w:t xml:space="preserve">витии личности </w:t>
      </w:r>
      <w:r w:rsidRPr="00682B00">
        <w:rPr>
          <w:sz w:val="28"/>
          <w:szCs w:val="28"/>
        </w:rPr>
        <w:t xml:space="preserve"> феномены «плохого» поведения, наблюдаемые в 4-5</w:t>
      </w:r>
      <w:r w:rsidRPr="00682B00">
        <w:rPr>
          <w:sz w:val="28"/>
          <w:szCs w:val="28"/>
        </w:rPr>
        <w:softHyphen/>
        <w:t>летнем возрасте, к шести годам бесследно проходят. И закрепляются в личности в том случае, если даже при интенсивном общении и повы</w:t>
      </w:r>
      <w:r w:rsidRPr="00682B00">
        <w:rPr>
          <w:sz w:val="28"/>
          <w:szCs w:val="28"/>
        </w:rPr>
        <w:softHyphen/>
        <w:t>шенном внимании качество взаимодейств</w:t>
      </w:r>
      <w:r w:rsidR="004643FD">
        <w:rPr>
          <w:sz w:val="28"/>
          <w:szCs w:val="28"/>
        </w:rPr>
        <w:t>ия не соответствует требуемо</w:t>
      </w:r>
      <w:r w:rsidR="004643FD">
        <w:rPr>
          <w:sz w:val="28"/>
          <w:szCs w:val="28"/>
        </w:rPr>
        <w:softHyphen/>
        <w:t>му.</w:t>
      </w:r>
    </w:p>
    <w:p w14:paraId="2B8B871A" w14:textId="19D98EF0" w:rsidR="00CC5753" w:rsidRPr="00CC5753" w:rsidRDefault="006C4BD6" w:rsidP="00CC5753">
      <w:pPr>
        <w:pStyle w:val="3"/>
        <w:shd w:val="clear" w:color="auto" w:fill="auto"/>
        <w:spacing w:before="0" w:line="276" w:lineRule="auto"/>
        <w:ind w:right="20" w:firstLine="28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C5753">
        <w:rPr>
          <w:sz w:val="28"/>
          <w:szCs w:val="28"/>
        </w:rPr>
        <w:t>ы</w:t>
      </w:r>
      <w:r>
        <w:rPr>
          <w:sz w:val="28"/>
          <w:szCs w:val="28"/>
        </w:rPr>
        <w:t xml:space="preserve">деляются </w:t>
      </w:r>
      <w:r w:rsidRPr="00CC5753">
        <w:rPr>
          <w:sz w:val="28"/>
          <w:szCs w:val="28"/>
        </w:rPr>
        <w:t>три</w:t>
      </w:r>
      <w:r w:rsidR="00CC5753" w:rsidRPr="00CC5753">
        <w:rPr>
          <w:sz w:val="28"/>
          <w:szCs w:val="28"/>
        </w:rPr>
        <w:t xml:space="preserve"> </w:t>
      </w:r>
      <w:r w:rsidR="00625A2A">
        <w:rPr>
          <w:sz w:val="28"/>
          <w:szCs w:val="28"/>
        </w:rPr>
        <w:t>типа мотивов</w:t>
      </w:r>
      <w:r w:rsidR="00CC5753" w:rsidRPr="00CC5753">
        <w:rPr>
          <w:sz w:val="28"/>
          <w:szCs w:val="28"/>
        </w:rPr>
        <w:t xml:space="preserve"> поведения детей: </w:t>
      </w:r>
      <w:r w:rsidR="00DB55C6">
        <w:rPr>
          <w:sz w:val="28"/>
          <w:szCs w:val="28"/>
        </w:rPr>
        <w:t>привлечение внимания, власть и месть.</w:t>
      </w:r>
    </w:p>
    <w:p w14:paraId="22CAB455" w14:textId="5457C0EA" w:rsidR="00682B00" w:rsidRDefault="00DB55C6" w:rsidP="00CC5753">
      <w:pPr>
        <w:pStyle w:val="3"/>
        <w:shd w:val="clear" w:color="auto" w:fill="auto"/>
        <w:spacing w:before="0" w:after="206" w:line="276" w:lineRule="auto"/>
        <w:ind w:left="20" w:right="20" w:firstLine="280"/>
        <w:jc w:val="both"/>
        <w:rPr>
          <w:sz w:val="28"/>
          <w:szCs w:val="28"/>
        </w:rPr>
      </w:pPr>
      <w:r w:rsidRPr="00625A2A">
        <w:rPr>
          <w:sz w:val="28"/>
          <w:szCs w:val="28"/>
        </w:rPr>
        <w:t>К нарушенной</w:t>
      </w:r>
      <w:r w:rsidR="00625A2A" w:rsidRPr="00625A2A">
        <w:rPr>
          <w:sz w:val="28"/>
          <w:szCs w:val="28"/>
        </w:rPr>
        <w:t xml:space="preserve"> самости ребенка приводят такие «стра</w:t>
      </w:r>
      <w:r w:rsidR="00625A2A" w:rsidRPr="00625A2A">
        <w:rPr>
          <w:sz w:val="28"/>
          <w:szCs w:val="28"/>
        </w:rPr>
        <w:softHyphen/>
        <w:t>тегии воспитания», как: игнорирование, обесценивание, злоупотребле</w:t>
      </w:r>
      <w:r w:rsidR="00625A2A" w:rsidRPr="00625A2A">
        <w:rPr>
          <w:sz w:val="28"/>
          <w:szCs w:val="28"/>
        </w:rPr>
        <w:softHyphen/>
        <w:t xml:space="preserve">ние, соблазнение, насилие, но также и чрезмерное восхваление, </w:t>
      </w:r>
      <w:proofErr w:type="spellStart"/>
      <w:r w:rsidR="00625A2A" w:rsidRPr="00625A2A">
        <w:rPr>
          <w:sz w:val="28"/>
          <w:szCs w:val="28"/>
        </w:rPr>
        <w:t>нарцис</w:t>
      </w:r>
      <w:proofErr w:type="spellEnd"/>
      <w:r w:rsidR="00625A2A" w:rsidRPr="00625A2A">
        <w:rPr>
          <w:sz w:val="28"/>
          <w:szCs w:val="28"/>
        </w:rPr>
        <w:t xml:space="preserve">- </w:t>
      </w:r>
      <w:proofErr w:type="spellStart"/>
      <w:r w:rsidR="00625A2A" w:rsidRPr="00625A2A">
        <w:rPr>
          <w:sz w:val="28"/>
          <w:szCs w:val="28"/>
        </w:rPr>
        <w:t>сическое</w:t>
      </w:r>
      <w:proofErr w:type="spellEnd"/>
      <w:r w:rsidR="00625A2A" w:rsidRPr="00625A2A">
        <w:rPr>
          <w:sz w:val="28"/>
          <w:szCs w:val="28"/>
        </w:rPr>
        <w:t xml:space="preserve"> любование, воспитание по типу кумира семьи. Во всех этих случаях ребенка не видят в его сущности и нуждах. Чтобы защититься от боли утраты себя, ребенок становится агрессивным или зависимым, то есть начинает «плохо» себя вести</w:t>
      </w:r>
      <w:r w:rsidR="00625A2A">
        <w:rPr>
          <w:sz w:val="28"/>
          <w:szCs w:val="28"/>
        </w:rPr>
        <w:t>.</w:t>
      </w:r>
    </w:p>
    <w:p w14:paraId="5574EA15" w14:textId="77777777" w:rsidR="00625A2A" w:rsidRPr="00625A2A" w:rsidRDefault="00625A2A" w:rsidP="00625A2A">
      <w:pPr>
        <w:pStyle w:val="3"/>
        <w:shd w:val="clear" w:color="auto" w:fill="auto"/>
        <w:spacing w:before="0" w:line="276" w:lineRule="auto"/>
        <w:ind w:right="20" w:firstLine="280"/>
        <w:jc w:val="both"/>
        <w:rPr>
          <w:sz w:val="28"/>
          <w:szCs w:val="28"/>
        </w:rPr>
      </w:pPr>
      <w:r w:rsidRPr="00625A2A">
        <w:rPr>
          <w:sz w:val="28"/>
          <w:szCs w:val="28"/>
        </w:rPr>
        <w:t xml:space="preserve">Нарушая дисциплину, ребенок-дошкольник чаще всего понимает, что ведет себя неправильно, но не понимает, что за этим нарушением стоит </w:t>
      </w:r>
      <w:r w:rsidRPr="00625A2A">
        <w:rPr>
          <w:sz w:val="28"/>
          <w:szCs w:val="28"/>
        </w:rPr>
        <w:lastRenderedPageBreak/>
        <w:t>одна из четырех целей.</w:t>
      </w:r>
    </w:p>
    <w:p w14:paraId="0145133B" w14:textId="77777777" w:rsidR="00625A2A" w:rsidRPr="00625A2A" w:rsidRDefault="002D695E" w:rsidP="00625A2A">
      <w:pPr>
        <w:pStyle w:val="3"/>
        <w:numPr>
          <w:ilvl w:val="0"/>
          <w:numId w:val="1"/>
        </w:numPr>
        <w:shd w:val="clear" w:color="auto" w:fill="auto"/>
        <w:spacing w:before="0" w:line="276" w:lineRule="auto"/>
        <w:ind w:left="660" w:right="2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Привлечение внимания</w:t>
      </w:r>
      <w:r w:rsidR="00625A2A" w:rsidRPr="00625A2A">
        <w:rPr>
          <w:sz w:val="28"/>
          <w:szCs w:val="28"/>
        </w:rPr>
        <w:t>.</w:t>
      </w:r>
    </w:p>
    <w:p w14:paraId="51FF6B9D" w14:textId="77777777" w:rsidR="00625A2A" w:rsidRPr="00625A2A" w:rsidRDefault="00B43428" w:rsidP="00B43428">
      <w:pPr>
        <w:pStyle w:val="3"/>
        <w:numPr>
          <w:ilvl w:val="0"/>
          <w:numId w:val="1"/>
        </w:numPr>
        <w:shd w:val="clear" w:color="auto" w:fill="auto"/>
        <w:spacing w:before="0" w:line="276" w:lineRule="auto"/>
        <w:ind w:right="20" w:firstLine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Власть.</w:t>
      </w:r>
    </w:p>
    <w:p w14:paraId="4ED0542E" w14:textId="77777777" w:rsidR="00625A2A" w:rsidRPr="00975B7E" w:rsidRDefault="00625A2A" w:rsidP="00975B7E">
      <w:pPr>
        <w:pStyle w:val="3"/>
        <w:numPr>
          <w:ilvl w:val="0"/>
          <w:numId w:val="1"/>
        </w:numPr>
        <w:shd w:val="clear" w:color="auto" w:fill="auto"/>
        <w:spacing w:before="0" w:line="276" w:lineRule="auto"/>
        <w:ind w:left="660" w:right="20" w:hanging="376"/>
        <w:jc w:val="both"/>
        <w:rPr>
          <w:sz w:val="28"/>
          <w:szCs w:val="28"/>
        </w:rPr>
      </w:pPr>
      <w:r w:rsidRPr="00975B7E">
        <w:rPr>
          <w:sz w:val="28"/>
          <w:szCs w:val="28"/>
        </w:rPr>
        <w:t xml:space="preserve">Месть </w:t>
      </w:r>
    </w:p>
    <w:p w14:paraId="293A4E77" w14:textId="77777777" w:rsidR="00625A2A" w:rsidRDefault="00625A2A" w:rsidP="00625A2A">
      <w:pPr>
        <w:pStyle w:val="3"/>
        <w:numPr>
          <w:ilvl w:val="0"/>
          <w:numId w:val="1"/>
        </w:numPr>
        <w:shd w:val="clear" w:color="auto" w:fill="auto"/>
        <w:spacing w:before="0" w:line="276" w:lineRule="auto"/>
        <w:ind w:right="20" w:firstLine="300"/>
        <w:jc w:val="both"/>
        <w:rPr>
          <w:sz w:val="28"/>
          <w:szCs w:val="28"/>
        </w:rPr>
      </w:pPr>
      <w:r w:rsidRPr="00975B7E">
        <w:rPr>
          <w:sz w:val="28"/>
          <w:szCs w:val="28"/>
        </w:rPr>
        <w:t xml:space="preserve"> Избегание неудачи — некоторые дети так боятся поражения, неу</w:t>
      </w:r>
      <w:r w:rsidRPr="00975B7E">
        <w:rPr>
          <w:sz w:val="28"/>
          <w:szCs w:val="28"/>
        </w:rPr>
        <w:softHyphen/>
        <w:t>дачи, что предпочитают ничего не делать. Им кажется, что они не удо</w:t>
      </w:r>
      <w:r w:rsidRPr="00975B7E">
        <w:rPr>
          <w:sz w:val="28"/>
          <w:szCs w:val="28"/>
        </w:rPr>
        <w:softHyphen/>
        <w:t>влетворяют требованиям воспитателя, родителей или своим собствен</w:t>
      </w:r>
      <w:r w:rsidRPr="00975B7E">
        <w:rPr>
          <w:sz w:val="28"/>
          <w:szCs w:val="28"/>
        </w:rPr>
        <w:softHyphen/>
        <w:t>ным чрезмерно завышенным требованиям. Они часто мечтают, чтобы их оставили в покое, и остаются в изоляции, неприступные и «непро</w:t>
      </w:r>
      <w:r w:rsidRPr="00975B7E">
        <w:rPr>
          <w:sz w:val="28"/>
          <w:szCs w:val="28"/>
        </w:rPr>
        <w:softHyphen/>
        <w:t>биваемые» никакими методическими ухищрениями педагога.</w:t>
      </w:r>
    </w:p>
    <w:p w14:paraId="1DA3AB33" w14:textId="77777777" w:rsidR="002A3E7B" w:rsidRPr="002A3E7B" w:rsidRDefault="002A3E7B" w:rsidP="00FC2809">
      <w:pPr>
        <w:pStyle w:val="3"/>
        <w:shd w:val="clear" w:color="auto" w:fill="auto"/>
        <w:spacing w:before="0" w:line="276" w:lineRule="auto"/>
        <w:ind w:right="20"/>
        <w:jc w:val="both"/>
        <w:rPr>
          <w:sz w:val="28"/>
          <w:szCs w:val="28"/>
        </w:rPr>
      </w:pPr>
      <w:r w:rsidRPr="002A3E7B">
        <w:rPr>
          <w:sz w:val="28"/>
          <w:szCs w:val="28"/>
        </w:rPr>
        <w:t>Перед нами стоит задача,</w:t>
      </w:r>
      <w:r>
        <w:t xml:space="preserve"> </w:t>
      </w:r>
      <w:r w:rsidRPr="002A3E7B">
        <w:rPr>
          <w:sz w:val="28"/>
          <w:szCs w:val="28"/>
        </w:rPr>
        <w:t>как выстроить работу педа</w:t>
      </w:r>
      <w:r w:rsidRPr="002A3E7B">
        <w:rPr>
          <w:sz w:val="28"/>
          <w:szCs w:val="28"/>
        </w:rPr>
        <w:softHyphen/>
        <w:t>гогов, чтобы она стала профилактикой возможных наруше</w:t>
      </w:r>
      <w:r w:rsidRPr="002A3E7B">
        <w:rPr>
          <w:sz w:val="28"/>
          <w:szCs w:val="28"/>
        </w:rPr>
        <w:softHyphen/>
        <w:t>ний личности в дошкольном возрасте, как помочь ребенку справиться с собой, если он уже ведет себя плохо.</w:t>
      </w:r>
    </w:p>
    <w:p w14:paraId="2AEB8098" w14:textId="77777777" w:rsidR="002A3E7B" w:rsidRPr="002A3E7B" w:rsidRDefault="002A3E7B" w:rsidP="002A3E7B">
      <w:pPr>
        <w:pStyle w:val="3"/>
        <w:shd w:val="clear" w:color="auto" w:fill="auto"/>
        <w:spacing w:before="0" w:after="180" w:line="276" w:lineRule="auto"/>
        <w:ind w:right="20" w:firstLine="280"/>
        <w:jc w:val="both"/>
        <w:rPr>
          <w:sz w:val="28"/>
          <w:szCs w:val="28"/>
        </w:rPr>
      </w:pPr>
      <w:r w:rsidRPr="002A3E7B">
        <w:rPr>
          <w:sz w:val="28"/>
          <w:szCs w:val="28"/>
        </w:rPr>
        <w:t>Чтобы грамотно строить конструктивное взаимодействие с нарушите</w:t>
      </w:r>
      <w:r w:rsidRPr="002A3E7B">
        <w:rPr>
          <w:sz w:val="28"/>
          <w:szCs w:val="28"/>
        </w:rPr>
        <w:softHyphen/>
        <w:t>лем дисциплины, необходимо:</w:t>
      </w:r>
    </w:p>
    <w:p w14:paraId="27B1227C" w14:textId="77777777" w:rsidR="002A3E7B" w:rsidRPr="002A3E7B" w:rsidRDefault="002A3E7B" w:rsidP="002A3E7B">
      <w:pPr>
        <w:pStyle w:val="3"/>
        <w:numPr>
          <w:ilvl w:val="0"/>
          <w:numId w:val="3"/>
        </w:numPr>
        <w:shd w:val="clear" w:color="auto" w:fill="auto"/>
        <w:spacing w:before="0" w:line="276" w:lineRule="auto"/>
        <w:ind w:left="660" w:hanging="360"/>
        <w:jc w:val="both"/>
        <w:rPr>
          <w:sz w:val="28"/>
          <w:szCs w:val="28"/>
        </w:rPr>
      </w:pPr>
      <w:r w:rsidRPr="002A3E7B">
        <w:rPr>
          <w:sz w:val="28"/>
          <w:szCs w:val="28"/>
        </w:rPr>
        <w:t xml:space="preserve"> Распознать истинную цель проступка.</w:t>
      </w:r>
    </w:p>
    <w:p w14:paraId="5184ABAA" w14:textId="77777777" w:rsidR="002A3E7B" w:rsidRPr="002A3E7B" w:rsidRDefault="002A3E7B" w:rsidP="002A3E7B">
      <w:pPr>
        <w:pStyle w:val="3"/>
        <w:numPr>
          <w:ilvl w:val="0"/>
          <w:numId w:val="3"/>
        </w:numPr>
        <w:shd w:val="clear" w:color="auto" w:fill="auto"/>
        <w:spacing w:before="0" w:line="276" w:lineRule="auto"/>
        <w:ind w:left="660" w:right="20" w:hanging="360"/>
        <w:jc w:val="both"/>
        <w:rPr>
          <w:sz w:val="28"/>
          <w:szCs w:val="28"/>
        </w:rPr>
      </w:pPr>
      <w:r w:rsidRPr="002A3E7B">
        <w:rPr>
          <w:sz w:val="28"/>
          <w:szCs w:val="28"/>
        </w:rPr>
        <w:t xml:space="preserve"> В соответствии с нею выбрать способ, чтобы немедленно вмешаться в ситуацию и прекратить выходку.</w:t>
      </w:r>
    </w:p>
    <w:p w14:paraId="69BA7092" w14:textId="77777777" w:rsidR="002A3E7B" w:rsidRPr="002A3E7B" w:rsidRDefault="002A3E7B" w:rsidP="002A3E7B">
      <w:pPr>
        <w:pStyle w:val="3"/>
        <w:numPr>
          <w:ilvl w:val="0"/>
          <w:numId w:val="3"/>
        </w:numPr>
        <w:shd w:val="clear" w:color="auto" w:fill="auto"/>
        <w:spacing w:before="0" w:line="276" w:lineRule="auto"/>
        <w:ind w:left="660" w:right="20" w:hanging="360"/>
        <w:jc w:val="both"/>
        <w:rPr>
          <w:sz w:val="28"/>
          <w:szCs w:val="28"/>
        </w:rPr>
      </w:pPr>
      <w:r w:rsidRPr="002A3E7B">
        <w:rPr>
          <w:sz w:val="28"/>
          <w:szCs w:val="28"/>
        </w:rPr>
        <w:t xml:space="preserve"> разработать стратегию своего поведения, которая привела бы к постепенному снижению числа подобных проступков у этого ребенка в будущем.</w:t>
      </w:r>
    </w:p>
    <w:p w14:paraId="307D8CBF" w14:textId="77777777" w:rsidR="002A3E7B" w:rsidRPr="002A3E7B" w:rsidRDefault="002A3E7B" w:rsidP="002A3E7B">
      <w:pPr>
        <w:pStyle w:val="3"/>
        <w:numPr>
          <w:ilvl w:val="0"/>
          <w:numId w:val="3"/>
        </w:numPr>
        <w:shd w:val="clear" w:color="auto" w:fill="auto"/>
        <w:spacing w:before="0" w:after="180" w:line="276" w:lineRule="auto"/>
        <w:ind w:left="660" w:right="20" w:hanging="360"/>
        <w:jc w:val="both"/>
        <w:rPr>
          <w:sz w:val="28"/>
          <w:szCs w:val="28"/>
        </w:rPr>
      </w:pPr>
      <w:r w:rsidRPr="002A3E7B">
        <w:rPr>
          <w:sz w:val="28"/>
          <w:szCs w:val="28"/>
        </w:rPr>
        <w:t xml:space="preserve"> Понять, какие социальные умения и навыки не сформированы у ребенка, и что приводит к нарушениям поведения.</w:t>
      </w:r>
    </w:p>
    <w:p w14:paraId="5B8D50F4" w14:textId="77777777" w:rsidR="00625A2A" w:rsidRPr="004F1346" w:rsidRDefault="002D695E" w:rsidP="00AB4B17">
      <w:pPr>
        <w:pStyle w:val="3"/>
        <w:shd w:val="clear" w:color="auto" w:fill="auto"/>
        <w:spacing w:before="0" w:line="276" w:lineRule="auto"/>
        <w:ind w:left="20" w:right="20" w:firstLine="280"/>
        <w:jc w:val="both"/>
        <w:rPr>
          <w:b/>
          <w:sz w:val="28"/>
          <w:szCs w:val="28"/>
        </w:rPr>
      </w:pPr>
      <w:r w:rsidRPr="004F1346">
        <w:rPr>
          <w:b/>
          <w:sz w:val="28"/>
          <w:szCs w:val="28"/>
        </w:rPr>
        <w:t>Рассмотрим типы</w:t>
      </w:r>
      <w:r w:rsidR="001C41B0">
        <w:rPr>
          <w:b/>
          <w:sz w:val="28"/>
          <w:szCs w:val="28"/>
        </w:rPr>
        <w:t xml:space="preserve"> мотивов</w:t>
      </w:r>
      <w:r w:rsidRPr="004F1346">
        <w:rPr>
          <w:b/>
          <w:sz w:val="28"/>
          <w:szCs w:val="28"/>
        </w:rPr>
        <w:t xml:space="preserve"> плохого поведения детей.</w:t>
      </w:r>
    </w:p>
    <w:p w14:paraId="57678B1D" w14:textId="77777777" w:rsidR="002D695E" w:rsidRDefault="00975B7E" w:rsidP="00AB4B17">
      <w:pPr>
        <w:pStyle w:val="3"/>
        <w:shd w:val="clear" w:color="auto" w:fill="auto"/>
        <w:spacing w:before="0" w:line="276" w:lineRule="auto"/>
        <w:ind w:left="20" w:right="20" w:firstLine="280"/>
        <w:jc w:val="both"/>
        <w:rPr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I</w:t>
      </w:r>
      <w:r>
        <w:rPr>
          <w:b/>
          <w:i/>
          <w:sz w:val="28"/>
          <w:szCs w:val="28"/>
        </w:rPr>
        <w:t>.</w:t>
      </w:r>
      <w:r w:rsidRPr="00975B7E">
        <w:rPr>
          <w:b/>
          <w:i/>
          <w:sz w:val="28"/>
          <w:szCs w:val="28"/>
        </w:rPr>
        <w:t xml:space="preserve"> </w:t>
      </w:r>
      <w:r w:rsidR="002D695E" w:rsidRPr="004F1346">
        <w:rPr>
          <w:b/>
          <w:i/>
          <w:sz w:val="28"/>
          <w:szCs w:val="28"/>
        </w:rPr>
        <w:t>Привлечение внимания</w:t>
      </w:r>
      <w:r w:rsidR="002D695E">
        <w:rPr>
          <w:sz w:val="28"/>
          <w:szCs w:val="28"/>
        </w:rPr>
        <w:t xml:space="preserve"> - </w:t>
      </w:r>
      <w:r w:rsidR="002D695E" w:rsidRPr="00625A2A">
        <w:rPr>
          <w:sz w:val="28"/>
          <w:szCs w:val="28"/>
        </w:rPr>
        <w:t>некоторые дети выбирают «плохое по</w:t>
      </w:r>
      <w:r w:rsidR="002D695E" w:rsidRPr="00625A2A">
        <w:rPr>
          <w:sz w:val="28"/>
          <w:szCs w:val="28"/>
        </w:rPr>
        <w:softHyphen/>
        <w:t>ведение», чтобы получить особое внимание взрослого. Они все время хотят быть в центре внимания, не давая воспитателю проводить занятия, другим детям играть или слушать взрослого</w:t>
      </w:r>
      <w:r w:rsidR="002D695E">
        <w:rPr>
          <w:sz w:val="28"/>
          <w:szCs w:val="28"/>
        </w:rPr>
        <w:t>.</w:t>
      </w:r>
    </w:p>
    <w:p w14:paraId="3A50B5A5" w14:textId="77777777" w:rsidR="002D695E" w:rsidRDefault="002D695E" w:rsidP="00AB4B17">
      <w:pPr>
        <w:pStyle w:val="3"/>
        <w:shd w:val="clear" w:color="auto" w:fill="auto"/>
        <w:spacing w:before="0" w:line="276" w:lineRule="auto"/>
        <w:ind w:left="20" w:right="20" w:firstLine="280"/>
        <w:jc w:val="both"/>
        <w:rPr>
          <w:sz w:val="28"/>
          <w:szCs w:val="28"/>
        </w:rPr>
      </w:pPr>
      <w:r w:rsidRPr="002D695E">
        <w:rPr>
          <w:sz w:val="28"/>
          <w:szCs w:val="28"/>
        </w:rPr>
        <w:t xml:space="preserve">Для ребенка важно быть с кем-то, быть в группе, к которой он себя причисляет. Однако есть дети, которые своим поведением все время стремятся привлечь внимание и никогда не удовлетворены получаемым вниманием. Им нужно больше и больше, им кажется, что внимания им уделяется недостаточно. Ощущая недостаток внимания к себе, такие дети придумывают сотни способов обратить на себя внимание, при этом они совсем неразборчивы в средствах, не чувствуют уместность своего поведения, не думают о чувствах и интересах других. Поэтому часто получают отрицательную обратную связь и даже агрессию со стороны не </w:t>
      </w:r>
      <w:r w:rsidRPr="002D695E">
        <w:rPr>
          <w:sz w:val="28"/>
          <w:szCs w:val="28"/>
        </w:rPr>
        <w:lastRenderedPageBreak/>
        <w:t>только детей, но и взрослых, и все же продолжают придумывать новые и новые выходки, суть которых — демонстративность.</w:t>
      </w:r>
    </w:p>
    <w:p w14:paraId="45555A2D" w14:textId="77777777" w:rsidR="002D695E" w:rsidRDefault="002D695E" w:rsidP="002D695E">
      <w:pPr>
        <w:pStyle w:val="3"/>
        <w:shd w:val="clear" w:color="auto" w:fill="auto"/>
        <w:spacing w:before="0" w:line="276" w:lineRule="auto"/>
        <w:ind w:left="20" w:right="20" w:firstLine="280"/>
        <w:jc w:val="both"/>
        <w:rPr>
          <w:sz w:val="28"/>
          <w:szCs w:val="28"/>
        </w:rPr>
      </w:pPr>
      <w:r w:rsidRPr="002D695E">
        <w:rPr>
          <w:sz w:val="28"/>
          <w:szCs w:val="28"/>
        </w:rPr>
        <w:t xml:space="preserve">Что чувствует воспитатель в компании такого ребенка? </w:t>
      </w:r>
    </w:p>
    <w:p w14:paraId="76714503" w14:textId="77777777" w:rsidR="002A4CAE" w:rsidRDefault="002D695E" w:rsidP="002A4CAE">
      <w:pPr>
        <w:pStyle w:val="3"/>
        <w:numPr>
          <w:ilvl w:val="0"/>
          <w:numId w:val="4"/>
        </w:numPr>
        <w:shd w:val="clear" w:color="auto" w:fill="auto"/>
        <w:spacing w:before="0" w:line="276" w:lineRule="auto"/>
        <w:ind w:right="20"/>
        <w:jc w:val="both"/>
        <w:rPr>
          <w:sz w:val="28"/>
          <w:szCs w:val="28"/>
        </w:rPr>
      </w:pPr>
      <w:r w:rsidRPr="002D695E">
        <w:rPr>
          <w:sz w:val="28"/>
          <w:szCs w:val="28"/>
        </w:rPr>
        <w:t>Сна</w:t>
      </w:r>
      <w:r w:rsidRPr="002D695E">
        <w:rPr>
          <w:sz w:val="28"/>
          <w:szCs w:val="28"/>
        </w:rPr>
        <w:softHyphen/>
        <w:t xml:space="preserve">чала легкое напряжение, </w:t>
      </w:r>
    </w:p>
    <w:p w14:paraId="72718E08" w14:textId="77777777" w:rsidR="002A4CAE" w:rsidRDefault="002D695E" w:rsidP="002A4CAE">
      <w:pPr>
        <w:pStyle w:val="3"/>
        <w:numPr>
          <w:ilvl w:val="0"/>
          <w:numId w:val="4"/>
        </w:numPr>
        <w:shd w:val="clear" w:color="auto" w:fill="auto"/>
        <w:spacing w:before="0" w:line="276" w:lineRule="auto"/>
        <w:ind w:right="20"/>
        <w:jc w:val="both"/>
        <w:rPr>
          <w:sz w:val="28"/>
          <w:szCs w:val="28"/>
        </w:rPr>
      </w:pPr>
      <w:r w:rsidRPr="002D695E">
        <w:rPr>
          <w:sz w:val="28"/>
          <w:szCs w:val="28"/>
        </w:rPr>
        <w:t xml:space="preserve">затем нарастающее раздражение, </w:t>
      </w:r>
    </w:p>
    <w:p w14:paraId="0962B22F" w14:textId="77777777" w:rsidR="002D695E" w:rsidRDefault="002D695E" w:rsidP="00AB4B17">
      <w:pPr>
        <w:pStyle w:val="3"/>
        <w:numPr>
          <w:ilvl w:val="0"/>
          <w:numId w:val="4"/>
        </w:numPr>
        <w:shd w:val="clear" w:color="auto" w:fill="auto"/>
        <w:spacing w:before="0" w:line="276" w:lineRule="auto"/>
        <w:ind w:left="20" w:right="20" w:firstLine="280"/>
        <w:jc w:val="both"/>
        <w:rPr>
          <w:sz w:val="28"/>
          <w:szCs w:val="28"/>
        </w:rPr>
      </w:pPr>
      <w:r w:rsidRPr="002A4CAE">
        <w:rPr>
          <w:sz w:val="28"/>
          <w:szCs w:val="28"/>
        </w:rPr>
        <w:t>негодо</w:t>
      </w:r>
      <w:r w:rsidRPr="002A4CAE">
        <w:rPr>
          <w:sz w:val="28"/>
          <w:szCs w:val="28"/>
        </w:rPr>
        <w:softHyphen/>
        <w:t>вание. Так нельзя! Это бестактно, неприлично, некультурно, такие слова нельзя произносить, это невоспитанно</w:t>
      </w:r>
      <w:r w:rsidR="002A4CAE">
        <w:rPr>
          <w:sz w:val="28"/>
          <w:szCs w:val="28"/>
        </w:rPr>
        <w:t>.</w:t>
      </w:r>
    </w:p>
    <w:p w14:paraId="2A5A707E" w14:textId="77777777" w:rsidR="002A4CAE" w:rsidRPr="00906773" w:rsidRDefault="002A4CAE" w:rsidP="00AB4B17">
      <w:pPr>
        <w:pStyle w:val="3"/>
        <w:shd w:val="clear" w:color="auto" w:fill="auto"/>
        <w:spacing w:before="0" w:line="276" w:lineRule="auto"/>
        <w:ind w:left="300" w:right="20"/>
        <w:jc w:val="both"/>
        <w:rPr>
          <w:b/>
          <w:i/>
          <w:sz w:val="28"/>
          <w:szCs w:val="28"/>
        </w:rPr>
      </w:pPr>
      <w:r w:rsidRPr="00906773">
        <w:rPr>
          <w:b/>
          <w:i/>
          <w:sz w:val="28"/>
          <w:szCs w:val="28"/>
        </w:rPr>
        <w:t>Причины такого типа поведения:</w:t>
      </w:r>
    </w:p>
    <w:p w14:paraId="6A9A6D2F" w14:textId="77777777" w:rsidR="002A4CAE" w:rsidRDefault="002A4CAE" w:rsidP="00AB4B17">
      <w:pPr>
        <w:pStyle w:val="3"/>
        <w:numPr>
          <w:ilvl w:val="0"/>
          <w:numId w:val="5"/>
        </w:numPr>
        <w:shd w:val="clear" w:color="auto" w:fill="auto"/>
        <w:spacing w:before="0" w:line="276" w:lineRule="auto"/>
        <w:ind w:right="20"/>
        <w:jc w:val="both"/>
        <w:rPr>
          <w:sz w:val="28"/>
          <w:szCs w:val="28"/>
        </w:rPr>
      </w:pPr>
      <w:r w:rsidRPr="002A4CAE">
        <w:rPr>
          <w:sz w:val="28"/>
          <w:szCs w:val="28"/>
        </w:rPr>
        <w:t>Как ребенок научится получать больше внимания от взрослых, когда он плохо, а не хорошо ведет себя?  Сердитое внимание лучше, чем никакого. Это переносится и в детский сад, и в школу</w:t>
      </w:r>
      <w:r>
        <w:rPr>
          <w:sz w:val="28"/>
          <w:szCs w:val="28"/>
        </w:rPr>
        <w:t>.</w:t>
      </w:r>
    </w:p>
    <w:p w14:paraId="415B94FE" w14:textId="77777777" w:rsidR="002A4CAE" w:rsidRDefault="002A4CAE" w:rsidP="00AB4B17">
      <w:pPr>
        <w:pStyle w:val="3"/>
        <w:numPr>
          <w:ilvl w:val="0"/>
          <w:numId w:val="5"/>
        </w:numPr>
        <w:shd w:val="clear" w:color="auto" w:fill="auto"/>
        <w:spacing w:before="0" w:line="276" w:lineRule="auto"/>
        <w:ind w:right="20"/>
        <w:jc w:val="both"/>
        <w:rPr>
          <w:sz w:val="28"/>
          <w:szCs w:val="28"/>
        </w:rPr>
      </w:pPr>
      <w:r w:rsidRPr="002A4CAE">
        <w:rPr>
          <w:sz w:val="28"/>
          <w:szCs w:val="28"/>
        </w:rPr>
        <w:t>Никто не учит ребенка, как попросить внимания в приемлемой манере, когда он нуждается в нем. Потребность во внимании — базовая психологическая потребность</w:t>
      </w:r>
      <w:r>
        <w:rPr>
          <w:sz w:val="28"/>
          <w:szCs w:val="28"/>
        </w:rPr>
        <w:t>.</w:t>
      </w:r>
    </w:p>
    <w:p w14:paraId="716FA3D8" w14:textId="77777777" w:rsidR="002A4CAE" w:rsidRPr="002A4CAE" w:rsidRDefault="002A4CAE" w:rsidP="00AB4B17">
      <w:pPr>
        <w:pStyle w:val="3"/>
        <w:numPr>
          <w:ilvl w:val="0"/>
          <w:numId w:val="5"/>
        </w:numPr>
        <w:shd w:val="clear" w:color="auto" w:fill="auto"/>
        <w:spacing w:before="0" w:line="276" w:lineRule="auto"/>
        <w:ind w:right="20"/>
        <w:jc w:val="both"/>
        <w:rPr>
          <w:sz w:val="28"/>
          <w:szCs w:val="28"/>
        </w:rPr>
      </w:pPr>
      <w:r w:rsidRPr="002A4CAE">
        <w:rPr>
          <w:sz w:val="28"/>
          <w:szCs w:val="28"/>
        </w:rPr>
        <w:t>Чем меньше внимания дома — тем больше вероятность поведения, направленного на привлечение внимания, в детском саду, а позже — в школе. Демонстративным, привлекающим внимание ребенок становится также и тогда, когда он получает слишком много внимания, когда он становится кумиром семьи, им любуются и восхищаются, но при этом никто из взрослых не видит в действительности его нужд, желаний, боли, не понимает его.</w:t>
      </w:r>
    </w:p>
    <w:p w14:paraId="62ED91EC" w14:textId="77777777" w:rsidR="002A4CAE" w:rsidRDefault="004F1346" w:rsidP="00AB4B17">
      <w:pPr>
        <w:pStyle w:val="3"/>
        <w:shd w:val="clear" w:color="auto" w:fill="auto"/>
        <w:spacing w:before="0" w:line="276" w:lineRule="auto"/>
        <w:ind w:right="20"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активной формы привлечения внимания есть пассивная форма. Это дети  «Тихони».  </w:t>
      </w:r>
      <w:r w:rsidRPr="004F1346">
        <w:rPr>
          <w:sz w:val="28"/>
          <w:szCs w:val="28"/>
        </w:rPr>
        <w:t xml:space="preserve">Исправить «пассивных» труднее, чем «активных». Они часто говорят: </w:t>
      </w:r>
      <w:r w:rsidRPr="004F1346">
        <w:rPr>
          <w:rStyle w:val="0pt"/>
          <w:i w:val="0"/>
          <w:sz w:val="28"/>
          <w:szCs w:val="28"/>
        </w:rPr>
        <w:t>«За что вы меня ругаете? Я не делаю</w:t>
      </w:r>
      <w:r w:rsidRPr="004F1346">
        <w:rPr>
          <w:rStyle w:val="0pt"/>
          <w:sz w:val="28"/>
          <w:szCs w:val="28"/>
        </w:rPr>
        <w:t xml:space="preserve"> </w:t>
      </w:r>
      <w:r w:rsidRPr="004F1346">
        <w:rPr>
          <w:rStyle w:val="0pt"/>
          <w:i w:val="0"/>
          <w:sz w:val="28"/>
          <w:szCs w:val="28"/>
        </w:rPr>
        <w:t>ничего плохого!»</w:t>
      </w:r>
      <w:r w:rsidRPr="004F1346">
        <w:rPr>
          <w:sz w:val="28"/>
          <w:szCs w:val="28"/>
        </w:rPr>
        <w:t xml:space="preserve"> «Активные» уже не могут позволить себе так оправдаться — их выходки слишком вызывающи и заметны</w:t>
      </w:r>
      <w:r>
        <w:rPr>
          <w:sz w:val="28"/>
          <w:szCs w:val="28"/>
        </w:rPr>
        <w:t>.</w:t>
      </w:r>
    </w:p>
    <w:p w14:paraId="4F03FFB2" w14:textId="77777777" w:rsidR="004F1346" w:rsidRDefault="004F1346" w:rsidP="00AB4B17">
      <w:pPr>
        <w:pStyle w:val="3"/>
        <w:shd w:val="clear" w:color="auto" w:fill="auto"/>
        <w:spacing w:before="0" w:line="276" w:lineRule="auto"/>
        <w:ind w:right="20" w:firstLine="660"/>
        <w:jc w:val="both"/>
        <w:rPr>
          <w:sz w:val="28"/>
          <w:szCs w:val="28"/>
        </w:rPr>
      </w:pPr>
      <w:r w:rsidRPr="004F1346">
        <w:rPr>
          <w:sz w:val="28"/>
          <w:szCs w:val="28"/>
        </w:rPr>
        <w:t>Дети, демонстрирующие поведение, направленное на привлечение внимания, просто показывают, что они хотят взаимодействовать со взрослым, но не знают, как общаться в позитивной манере</w:t>
      </w:r>
      <w:r>
        <w:rPr>
          <w:sz w:val="28"/>
          <w:szCs w:val="28"/>
        </w:rPr>
        <w:t>.</w:t>
      </w:r>
    </w:p>
    <w:p w14:paraId="67753E42" w14:textId="77777777" w:rsidR="00906773" w:rsidRPr="00906773" w:rsidRDefault="00906773" w:rsidP="00AB4B17">
      <w:pPr>
        <w:pStyle w:val="3"/>
        <w:shd w:val="clear" w:color="auto" w:fill="auto"/>
        <w:spacing w:before="0" w:line="276" w:lineRule="auto"/>
        <w:ind w:left="20" w:right="20" w:firstLine="280"/>
        <w:jc w:val="both"/>
        <w:rPr>
          <w:sz w:val="28"/>
          <w:szCs w:val="28"/>
        </w:rPr>
      </w:pPr>
      <w:r w:rsidRPr="00906773">
        <w:rPr>
          <w:b/>
          <w:i/>
          <w:sz w:val="28"/>
          <w:szCs w:val="28"/>
        </w:rPr>
        <w:t>Принципы профилактики:</w:t>
      </w:r>
      <w:r w:rsidRPr="00906773">
        <w:rPr>
          <w:sz w:val="28"/>
          <w:szCs w:val="28"/>
        </w:rPr>
        <w:t xml:space="preserve"> как себя вести, чтобы эти нарушения поведения не возобновлялись?</w:t>
      </w:r>
    </w:p>
    <w:p w14:paraId="17E247B7" w14:textId="77777777" w:rsidR="00906773" w:rsidRPr="00906773" w:rsidRDefault="00906773" w:rsidP="00AB4B17">
      <w:pPr>
        <w:pStyle w:val="3"/>
        <w:shd w:val="clear" w:color="auto" w:fill="auto"/>
        <w:spacing w:before="0" w:line="276" w:lineRule="auto"/>
        <w:ind w:left="20" w:firstLine="280"/>
        <w:jc w:val="both"/>
        <w:rPr>
          <w:sz w:val="28"/>
          <w:szCs w:val="28"/>
        </w:rPr>
      </w:pPr>
      <w:r w:rsidRPr="00906773">
        <w:rPr>
          <w:sz w:val="28"/>
          <w:szCs w:val="28"/>
        </w:rPr>
        <w:t>Этих принципа два:</w:t>
      </w:r>
    </w:p>
    <w:p w14:paraId="5EE5F3DF" w14:textId="77777777" w:rsidR="00906773" w:rsidRPr="00906773" w:rsidRDefault="00E722B1" w:rsidP="00AB4B17">
      <w:pPr>
        <w:pStyle w:val="3"/>
        <w:shd w:val="clear" w:color="auto" w:fill="auto"/>
        <w:spacing w:before="0" w:line="276" w:lineRule="auto"/>
        <w:ind w:left="30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06773" w:rsidRPr="00906773">
        <w:rPr>
          <w:sz w:val="28"/>
          <w:szCs w:val="28"/>
        </w:rPr>
        <w:t>Уделяйте больше внимания тем, кто сегодня ведет себя хорошо. В 2, 3, 10 раз больше внимания за хорошее поведение, чем за плохое!</w:t>
      </w:r>
    </w:p>
    <w:p w14:paraId="36C99B49" w14:textId="77777777" w:rsidR="004F1346" w:rsidRDefault="00E722B1" w:rsidP="00AB4B17">
      <w:pPr>
        <w:pStyle w:val="3"/>
        <w:shd w:val="clear" w:color="auto" w:fill="auto"/>
        <w:spacing w:before="0" w:line="276" w:lineRule="auto"/>
        <w:ind w:right="20" w:firstLine="660"/>
        <w:jc w:val="both"/>
        <w:rPr>
          <w:sz w:val="28"/>
          <w:szCs w:val="28"/>
        </w:rPr>
      </w:pPr>
      <w:r w:rsidRPr="00E722B1">
        <w:rPr>
          <w:sz w:val="28"/>
          <w:szCs w:val="28"/>
        </w:rPr>
        <w:t>Научите детей просто и открыто просить внимания у взрослого или сверстников, когда они в нем особенно нуждаются</w:t>
      </w:r>
      <w:r>
        <w:rPr>
          <w:sz w:val="28"/>
          <w:szCs w:val="28"/>
        </w:rPr>
        <w:t>.</w:t>
      </w:r>
    </w:p>
    <w:p w14:paraId="6F572139" w14:textId="77777777" w:rsidR="00E722B1" w:rsidRDefault="00E722B1" w:rsidP="00906773">
      <w:pPr>
        <w:pStyle w:val="3"/>
        <w:shd w:val="clear" w:color="auto" w:fill="auto"/>
        <w:spacing w:before="0" w:after="206" w:line="276" w:lineRule="auto"/>
        <w:ind w:right="20" w:firstLine="660"/>
        <w:jc w:val="both"/>
        <w:rPr>
          <w:b/>
          <w:i/>
          <w:sz w:val="28"/>
          <w:szCs w:val="28"/>
        </w:rPr>
      </w:pPr>
      <w:r w:rsidRPr="00E722B1">
        <w:rPr>
          <w:b/>
          <w:i/>
          <w:sz w:val="28"/>
          <w:szCs w:val="28"/>
        </w:rPr>
        <w:t xml:space="preserve">Принципы воспитательного </w:t>
      </w:r>
      <w:proofErr w:type="spellStart"/>
      <w:r w:rsidRPr="00E722B1">
        <w:rPr>
          <w:b/>
          <w:i/>
          <w:sz w:val="28"/>
          <w:szCs w:val="28"/>
        </w:rPr>
        <w:t>водействия</w:t>
      </w:r>
      <w:proofErr w:type="spellEnd"/>
      <w:r w:rsidRPr="00E722B1">
        <w:rPr>
          <w:b/>
          <w:i/>
          <w:sz w:val="28"/>
          <w:szCs w:val="28"/>
        </w:rPr>
        <w:t>:</w:t>
      </w:r>
    </w:p>
    <w:p w14:paraId="7CA28283" w14:textId="77777777" w:rsidR="00547DB1" w:rsidRPr="00547DB1" w:rsidRDefault="00547DB1" w:rsidP="00547DB1">
      <w:pPr>
        <w:pStyle w:val="3"/>
        <w:numPr>
          <w:ilvl w:val="0"/>
          <w:numId w:val="7"/>
        </w:numPr>
        <w:shd w:val="clear" w:color="auto" w:fill="auto"/>
        <w:spacing w:before="0" w:after="206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Миминизация внимания</w:t>
      </w:r>
    </w:p>
    <w:p w14:paraId="0175D0B5" w14:textId="77777777" w:rsidR="00E722B1" w:rsidRPr="00DB55C6" w:rsidRDefault="00E722B1" w:rsidP="00E722B1">
      <w:pPr>
        <w:pStyle w:val="3"/>
        <w:shd w:val="clear" w:color="auto" w:fill="auto"/>
        <w:spacing w:before="0" w:line="276" w:lineRule="auto"/>
        <w:ind w:left="20" w:right="20" w:firstLine="280"/>
        <w:jc w:val="both"/>
      </w:pPr>
      <w:r w:rsidRPr="00DB55C6">
        <w:rPr>
          <w:sz w:val="28"/>
          <w:szCs w:val="28"/>
        </w:rPr>
        <w:lastRenderedPageBreak/>
        <w:t>Происходит парадоксальная вещь: естественным образом реагируя на выходки детей, целью которых является привлечение внимания, мы как будто даем им положительное подкрепление в виде нашего внима</w:t>
      </w:r>
      <w:r w:rsidRPr="00DB55C6">
        <w:rPr>
          <w:sz w:val="28"/>
          <w:szCs w:val="28"/>
        </w:rPr>
        <w:softHyphen/>
        <w:t>ния, закрепляя их плохое поведение. Они начинают чувствовать себя увиденными (не «пустым местом») только когда получают много за</w:t>
      </w:r>
      <w:r w:rsidRPr="00DB55C6">
        <w:rPr>
          <w:sz w:val="28"/>
          <w:szCs w:val="28"/>
        </w:rPr>
        <w:softHyphen/>
        <w:t>мечаний, а наши гневные проповеди и угрозы они воспринимают как вид особого внимания к себе. Зачем же поддерживать с помощью вни</w:t>
      </w:r>
      <w:r w:rsidRPr="00DB55C6">
        <w:rPr>
          <w:sz w:val="28"/>
          <w:szCs w:val="28"/>
        </w:rPr>
        <w:softHyphen/>
        <w:t>мания такое поведение? Стратегия минимизации внимания содержит множество приемов, призванных уменьшить демонстративное поведе</w:t>
      </w:r>
      <w:r w:rsidRPr="00DB55C6">
        <w:rPr>
          <w:sz w:val="28"/>
          <w:szCs w:val="28"/>
        </w:rPr>
        <w:softHyphen/>
        <w:t>ние, поскольку оно будет оставаться незамеченным</w:t>
      </w:r>
      <w:r w:rsidRPr="00DB55C6">
        <w:t>.</w:t>
      </w:r>
    </w:p>
    <w:p w14:paraId="1FD45FA3" w14:textId="77777777" w:rsidR="00E722B1" w:rsidRPr="00E722B1" w:rsidRDefault="00E722B1" w:rsidP="00AB4B17">
      <w:pPr>
        <w:pStyle w:val="3"/>
        <w:shd w:val="clear" w:color="auto" w:fill="auto"/>
        <w:spacing w:before="0" w:line="276" w:lineRule="auto"/>
        <w:ind w:right="20" w:firstLine="660"/>
        <w:jc w:val="both"/>
        <w:rPr>
          <w:sz w:val="28"/>
          <w:szCs w:val="28"/>
        </w:rPr>
      </w:pPr>
      <w:r w:rsidRPr="00547DB1">
        <w:rPr>
          <w:rStyle w:val="0pt"/>
          <w:b/>
          <w:sz w:val="28"/>
          <w:szCs w:val="28"/>
        </w:rPr>
        <w:t>Игнорируйте такое поведение.</w:t>
      </w:r>
      <w:r w:rsidRPr="00E722B1">
        <w:rPr>
          <w:sz w:val="28"/>
          <w:szCs w:val="28"/>
        </w:rPr>
        <w:t xml:space="preserve"> Часто лучший способ прекратить демонстративное поведение — перестать на него реагировать</w:t>
      </w:r>
      <w:r w:rsidRPr="00E722B1">
        <w:rPr>
          <w:color w:val="C00000"/>
          <w:sz w:val="28"/>
          <w:szCs w:val="28"/>
        </w:rPr>
        <w:t xml:space="preserve">. </w:t>
      </w:r>
      <w:r w:rsidRPr="00E722B1">
        <w:rPr>
          <w:sz w:val="28"/>
          <w:szCs w:val="28"/>
        </w:rPr>
        <w:t>«Нет отве</w:t>
      </w:r>
      <w:r w:rsidRPr="00E722B1">
        <w:rPr>
          <w:sz w:val="28"/>
          <w:szCs w:val="28"/>
        </w:rPr>
        <w:softHyphen/>
        <w:t>та» — значит, цель не достигается с помощью этого действия</w:t>
      </w:r>
      <w:r w:rsidRPr="00DB55C6">
        <w:rPr>
          <w:sz w:val="28"/>
          <w:szCs w:val="28"/>
        </w:rPr>
        <w:t xml:space="preserve">. Когда ребенок ведет себя демонстративно, задайте себе вопрос: «Что будет, если я совсем проигнорирую его выходку?» Если вы ответите себе, что ничего не случится, кроме того, что он лишится моего внимания, смело применяйте прием игнорирования. Через несколько попыток ребенок </w:t>
      </w:r>
      <w:r w:rsidRPr="00E722B1">
        <w:rPr>
          <w:sz w:val="28"/>
          <w:szCs w:val="28"/>
        </w:rPr>
        <w:t>прекратит вести себя подобным образом.</w:t>
      </w:r>
    </w:p>
    <w:p w14:paraId="3165A651" w14:textId="77777777" w:rsidR="00E722B1" w:rsidRPr="00E722B1" w:rsidRDefault="00E722B1" w:rsidP="00AB4B17">
      <w:pPr>
        <w:pStyle w:val="3"/>
        <w:shd w:val="clear" w:color="auto" w:fill="auto"/>
        <w:spacing w:before="0" w:line="276" w:lineRule="auto"/>
        <w:ind w:left="20" w:right="20" w:firstLine="280"/>
        <w:jc w:val="both"/>
        <w:rPr>
          <w:sz w:val="28"/>
          <w:szCs w:val="28"/>
        </w:rPr>
      </w:pPr>
      <w:r w:rsidRPr="00547DB1">
        <w:rPr>
          <w:rStyle w:val="0pt"/>
          <w:b/>
          <w:sz w:val="28"/>
          <w:szCs w:val="28"/>
        </w:rPr>
        <w:t>Контакт глазами.</w:t>
      </w:r>
      <w:r>
        <w:rPr>
          <w:sz w:val="28"/>
          <w:szCs w:val="28"/>
        </w:rPr>
        <w:t xml:space="preserve"> «Пристально посмотрите на него. </w:t>
      </w:r>
      <w:r w:rsidRPr="00DB55C6">
        <w:rPr>
          <w:sz w:val="28"/>
          <w:szCs w:val="28"/>
        </w:rPr>
        <w:t>Они знают, что они делают. Они знают, что я знаю, что они делают. И они знают, что этот взгляд означает «хватит». При</w:t>
      </w:r>
      <w:r w:rsidRPr="00DB55C6">
        <w:rPr>
          <w:sz w:val="28"/>
          <w:szCs w:val="28"/>
        </w:rPr>
        <w:softHyphen/>
        <w:t>стальный взгляд (без</w:t>
      </w:r>
      <w:r w:rsidRPr="00E722B1">
        <w:rPr>
          <w:sz w:val="28"/>
          <w:szCs w:val="28"/>
        </w:rPr>
        <w:t xml:space="preserve"> осуждения) — это все в</w:t>
      </w:r>
      <w:r>
        <w:rPr>
          <w:sz w:val="28"/>
          <w:szCs w:val="28"/>
        </w:rPr>
        <w:t xml:space="preserve">нимание, которое они </w:t>
      </w:r>
      <w:proofErr w:type="gramStart"/>
      <w:r>
        <w:rPr>
          <w:sz w:val="28"/>
          <w:szCs w:val="28"/>
        </w:rPr>
        <w:t xml:space="preserve">получили </w:t>
      </w:r>
      <w:r w:rsidRPr="00E722B1">
        <w:rPr>
          <w:sz w:val="28"/>
          <w:szCs w:val="28"/>
        </w:rPr>
        <w:t xml:space="preserve"> за</w:t>
      </w:r>
      <w:proofErr w:type="gramEnd"/>
      <w:r w:rsidRPr="00E722B1">
        <w:rPr>
          <w:sz w:val="28"/>
          <w:szCs w:val="28"/>
        </w:rPr>
        <w:t xml:space="preserve"> свою проделку. Никаких слов — только взгляд.</w:t>
      </w:r>
    </w:p>
    <w:p w14:paraId="23AA35F3" w14:textId="77777777" w:rsidR="00E722B1" w:rsidRDefault="00E722B1" w:rsidP="00AB4B17">
      <w:pPr>
        <w:pStyle w:val="3"/>
        <w:shd w:val="clear" w:color="auto" w:fill="auto"/>
        <w:spacing w:before="0" w:line="276" w:lineRule="auto"/>
        <w:ind w:right="20" w:firstLine="660"/>
        <w:jc w:val="both"/>
        <w:rPr>
          <w:sz w:val="28"/>
          <w:szCs w:val="28"/>
        </w:rPr>
      </w:pPr>
      <w:r w:rsidRPr="00547DB1">
        <w:rPr>
          <w:rStyle w:val="0pt"/>
          <w:b/>
          <w:sz w:val="28"/>
          <w:szCs w:val="28"/>
        </w:rPr>
        <w:t>Встаньте рядом.</w:t>
      </w:r>
      <w:r w:rsidRPr="00E722B1">
        <w:rPr>
          <w:sz w:val="28"/>
          <w:szCs w:val="28"/>
        </w:rPr>
        <w:t xml:space="preserve"> Физическое приближение — другой инструмент, помогающий минимизировать поведение, напра</w:t>
      </w:r>
      <w:r>
        <w:rPr>
          <w:sz w:val="28"/>
          <w:szCs w:val="28"/>
        </w:rPr>
        <w:t>вленное на привлечение внимания</w:t>
      </w:r>
      <w:r w:rsidRPr="00E722B1">
        <w:rPr>
          <w:sz w:val="28"/>
          <w:szCs w:val="28"/>
        </w:rPr>
        <w:t>. Без контакта глазами и без слов. Дети начинают понимать, что делают что-то не то, когда воспитатель стоит так близко</w:t>
      </w:r>
      <w:r w:rsidR="00547DB1">
        <w:rPr>
          <w:sz w:val="28"/>
          <w:szCs w:val="28"/>
        </w:rPr>
        <w:t>.</w:t>
      </w:r>
    </w:p>
    <w:p w14:paraId="53E4762B" w14:textId="77777777" w:rsidR="00547DB1" w:rsidRDefault="00547DB1" w:rsidP="00AB4B17">
      <w:pPr>
        <w:pStyle w:val="3"/>
        <w:shd w:val="clear" w:color="auto" w:fill="auto"/>
        <w:spacing w:before="0" w:line="276" w:lineRule="auto"/>
        <w:ind w:right="20" w:firstLine="660"/>
        <w:jc w:val="both"/>
      </w:pPr>
      <w:r w:rsidRPr="00547DB1">
        <w:rPr>
          <w:rStyle w:val="0pt"/>
          <w:b/>
          <w:sz w:val="28"/>
          <w:szCs w:val="28"/>
        </w:rPr>
        <w:t>Пошлите «секретный сигнал».</w:t>
      </w:r>
      <w:r w:rsidRPr="00547DB1">
        <w:rPr>
          <w:sz w:val="28"/>
          <w:szCs w:val="28"/>
        </w:rPr>
        <w:t xml:space="preserve"> Вы можете использовать какие-то жесты, смысл которых известен детям</w:t>
      </w:r>
      <w:r>
        <w:t>.</w:t>
      </w:r>
    </w:p>
    <w:p w14:paraId="7E962B5E" w14:textId="77777777" w:rsidR="00547DB1" w:rsidRDefault="00547DB1" w:rsidP="00AB4B17">
      <w:pPr>
        <w:pStyle w:val="3"/>
        <w:shd w:val="clear" w:color="auto" w:fill="auto"/>
        <w:spacing w:before="0" w:line="276" w:lineRule="auto"/>
        <w:ind w:right="20" w:firstLine="660"/>
        <w:jc w:val="both"/>
        <w:rPr>
          <w:sz w:val="28"/>
          <w:szCs w:val="28"/>
        </w:rPr>
      </w:pPr>
      <w:r w:rsidRPr="00547DB1">
        <w:rPr>
          <w:rStyle w:val="0pt"/>
          <w:b/>
          <w:sz w:val="28"/>
          <w:szCs w:val="28"/>
        </w:rPr>
        <w:t xml:space="preserve">Формулируйте «Я-высказывания». </w:t>
      </w:r>
      <w:r w:rsidRPr="00547DB1">
        <w:rPr>
          <w:sz w:val="28"/>
          <w:szCs w:val="28"/>
        </w:rPr>
        <w:t>Это словесное утверждение дает в специфической форме информацию о нарушении поведения и о том, какое оно производит</w:t>
      </w:r>
      <w:r>
        <w:rPr>
          <w:sz w:val="28"/>
          <w:szCs w:val="28"/>
        </w:rPr>
        <w:t xml:space="preserve"> </w:t>
      </w:r>
      <w:r w:rsidRPr="00547DB1">
        <w:rPr>
          <w:sz w:val="28"/>
          <w:szCs w:val="28"/>
        </w:rPr>
        <w:t>на вас впечатление.</w:t>
      </w:r>
    </w:p>
    <w:p w14:paraId="620AB247" w14:textId="77777777" w:rsidR="00547DB1" w:rsidRPr="00DB55C6" w:rsidRDefault="00547DB1" w:rsidP="00AB4B17">
      <w:pPr>
        <w:pStyle w:val="3"/>
        <w:shd w:val="clear" w:color="auto" w:fill="auto"/>
        <w:spacing w:before="0" w:line="276" w:lineRule="auto"/>
        <w:ind w:firstLine="280"/>
        <w:jc w:val="both"/>
        <w:rPr>
          <w:sz w:val="28"/>
          <w:szCs w:val="28"/>
        </w:rPr>
      </w:pPr>
      <w:r w:rsidRPr="00DB55C6">
        <w:rPr>
          <w:sz w:val="28"/>
          <w:szCs w:val="28"/>
        </w:rPr>
        <w:t>«Я-высказывание» состоит из четырех частей:</w:t>
      </w:r>
    </w:p>
    <w:p w14:paraId="4F6634D2" w14:textId="77777777" w:rsidR="00547DB1" w:rsidRPr="00DB55C6" w:rsidRDefault="00547DB1" w:rsidP="00AB4B17">
      <w:pPr>
        <w:pStyle w:val="3"/>
        <w:shd w:val="clear" w:color="auto" w:fill="auto"/>
        <w:spacing w:before="0" w:line="276" w:lineRule="auto"/>
        <w:ind w:right="20" w:firstLine="280"/>
        <w:jc w:val="both"/>
        <w:rPr>
          <w:sz w:val="28"/>
          <w:szCs w:val="28"/>
        </w:rPr>
      </w:pPr>
      <w:r w:rsidRPr="00DB55C6">
        <w:rPr>
          <w:sz w:val="28"/>
          <w:szCs w:val="28"/>
        </w:rPr>
        <w:t>первая — содержит объективное описание плохого поведения, кото</w:t>
      </w:r>
      <w:r w:rsidRPr="00DB55C6">
        <w:rPr>
          <w:sz w:val="28"/>
          <w:szCs w:val="28"/>
        </w:rPr>
        <w:softHyphen/>
        <w:t>рое имеет место здесь и сейчас: «Когда ты разговариваешь с Леной во время тихого часа...»;</w:t>
      </w:r>
    </w:p>
    <w:p w14:paraId="1F052CC4" w14:textId="77777777" w:rsidR="00547DB1" w:rsidRPr="00DB55C6" w:rsidRDefault="00547DB1" w:rsidP="00AB4B17">
      <w:pPr>
        <w:pStyle w:val="3"/>
        <w:shd w:val="clear" w:color="auto" w:fill="auto"/>
        <w:spacing w:before="0" w:line="276" w:lineRule="auto"/>
        <w:ind w:right="20" w:firstLine="280"/>
        <w:jc w:val="both"/>
        <w:rPr>
          <w:sz w:val="28"/>
          <w:szCs w:val="28"/>
        </w:rPr>
      </w:pPr>
      <w:r w:rsidRPr="00DB55C6">
        <w:rPr>
          <w:sz w:val="28"/>
          <w:szCs w:val="28"/>
        </w:rPr>
        <w:t>вторая — называет чувства взрослого в этот момент: «... я чувствую сильное раздражение...»;</w:t>
      </w:r>
    </w:p>
    <w:p w14:paraId="249311D4" w14:textId="77777777" w:rsidR="00547DB1" w:rsidRPr="00DB55C6" w:rsidRDefault="00547DB1" w:rsidP="00AB4B17">
      <w:pPr>
        <w:pStyle w:val="3"/>
        <w:shd w:val="clear" w:color="auto" w:fill="auto"/>
        <w:spacing w:before="0" w:line="276" w:lineRule="auto"/>
        <w:ind w:right="20" w:firstLine="280"/>
        <w:jc w:val="both"/>
        <w:rPr>
          <w:sz w:val="28"/>
          <w:szCs w:val="28"/>
        </w:rPr>
      </w:pPr>
      <w:r w:rsidRPr="00DB55C6">
        <w:rPr>
          <w:sz w:val="28"/>
          <w:szCs w:val="28"/>
        </w:rPr>
        <w:t xml:space="preserve">третья — описывает эффект от плохого поведения: «...потому что </w:t>
      </w:r>
      <w:r w:rsidRPr="00DB55C6">
        <w:rPr>
          <w:sz w:val="28"/>
          <w:szCs w:val="28"/>
        </w:rPr>
        <w:lastRenderedPageBreak/>
        <w:t>другие ребята не могут уснуть»;</w:t>
      </w:r>
    </w:p>
    <w:p w14:paraId="391FB574" w14:textId="77777777" w:rsidR="00547DB1" w:rsidRPr="00DB55C6" w:rsidRDefault="00547DB1" w:rsidP="00AB4B17">
      <w:pPr>
        <w:pStyle w:val="3"/>
        <w:shd w:val="clear" w:color="auto" w:fill="auto"/>
        <w:spacing w:before="0" w:line="276" w:lineRule="auto"/>
        <w:ind w:firstLine="280"/>
        <w:jc w:val="both"/>
        <w:rPr>
          <w:sz w:val="28"/>
          <w:szCs w:val="28"/>
        </w:rPr>
      </w:pPr>
      <w:r w:rsidRPr="00DB55C6">
        <w:rPr>
          <w:sz w:val="28"/>
          <w:szCs w:val="28"/>
        </w:rPr>
        <w:t>четвертая — содержит просьбу: «...пожалуйста, перестань».</w:t>
      </w:r>
    </w:p>
    <w:p w14:paraId="3C739D84" w14:textId="7821AC83" w:rsidR="00547DB1" w:rsidRPr="00DB55C6" w:rsidRDefault="00547DB1" w:rsidP="00AB4B17">
      <w:pPr>
        <w:pStyle w:val="3"/>
        <w:numPr>
          <w:ilvl w:val="0"/>
          <w:numId w:val="7"/>
        </w:numPr>
        <w:shd w:val="clear" w:color="auto" w:fill="auto"/>
        <w:spacing w:before="0" w:line="276" w:lineRule="auto"/>
        <w:ind w:right="20"/>
        <w:jc w:val="both"/>
        <w:rPr>
          <w:b/>
          <w:sz w:val="28"/>
          <w:szCs w:val="28"/>
        </w:rPr>
      </w:pPr>
      <w:r w:rsidRPr="00DB55C6">
        <w:rPr>
          <w:sz w:val="28"/>
          <w:szCs w:val="28"/>
        </w:rPr>
        <w:t xml:space="preserve">Разрешающее поведение (разрешить то, что является запретным). </w:t>
      </w:r>
    </w:p>
    <w:p w14:paraId="3A6EA240" w14:textId="25E90997" w:rsidR="00BC270A" w:rsidRPr="00DB55C6" w:rsidRDefault="00BC270A" w:rsidP="00AB4B17">
      <w:pPr>
        <w:pStyle w:val="3"/>
        <w:numPr>
          <w:ilvl w:val="0"/>
          <w:numId w:val="7"/>
        </w:numPr>
        <w:shd w:val="clear" w:color="auto" w:fill="auto"/>
        <w:spacing w:before="0" w:line="276" w:lineRule="auto"/>
        <w:ind w:right="20"/>
        <w:jc w:val="both"/>
        <w:rPr>
          <w:b/>
          <w:sz w:val="28"/>
          <w:szCs w:val="28"/>
        </w:rPr>
      </w:pPr>
      <w:r w:rsidRPr="00DB55C6">
        <w:rPr>
          <w:sz w:val="28"/>
          <w:szCs w:val="28"/>
        </w:rPr>
        <w:t xml:space="preserve"> Делайте неожиданности. </w:t>
      </w:r>
    </w:p>
    <w:p w14:paraId="41534E29" w14:textId="3EE40DF2" w:rsidR="00BC270A" w:rsidRPr="00DB55C6" w:rsidRDefault="00BC270A" w:rsidP="00AB4B17">
      <w:pPr>
        <w:pStyle w:val="3"/>
        <w:numPr>
          <w:ilvl w:val="0"/>
          <w:numId w:val="7"/>
        </w:numPr>
        <w:shd w:val="clear" w:color="auto" w:fill="auto"/>
        <w:spacing w:before="0" w:line="276" w:lineRule="auto"/>
        <w:ind w:right="2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Отвлечение  ребёнка</w:t>
      </w:r>
      <w:proofErr w:type="gramEnd"/>
      <w:r>
        <w:rPr>
          <w:sz w:val="28"/>
          <w:szCs w:val="28"/>
        </w:rPr>
        <w:t>.</w:t>
      </w:r>
      <w:r w:rsidRPr="00BC270A">
        <w:t xml:space="preserve"> </w:t>
      </w:r>
      <w:r w:rsidRPr="00BC270A">
        <w:rPr>
          <w:sz w:val="28"/>
          <w:szCs w:val="28"/>
        </w:rPr>
        <w:t>Никто долго не может делать два дела одновременно. А именно это и происходит, когда ребенок нарушает поведение. Поэтому вы можете просто отвлечь его, сфокусировав его внимание на чем-либо другом. Как это сделать практически</w:t>
      </w:r>
      <w:r>
        <w:rPr>
          <w:sz w:val="28"/>
          <w:szCs w:val="28"/>
        </w:rPr>
        <w:t xml:space="preserve">?   </w:t>
      </w:r>
    </w:p>
    <w:p w14:paraId="33EA5DBA" w14:textId="17D05AA1" w:rsidR="00BC270A" w:rsidRPr="00BC270A" w:rsidRDefault="00AB4B17" w:rsidP="00AB4B17">
      <w:pPr>
        <w:pStyle w:val="3"/>
        <w:numPr>
          <w:ilvl w:val="0"/>
          <w:numId w:val="7"/>
        </w:numPr>
        <w:shd w:val="clear" w:color="auto" w:fill="auto"/>
        <w:spacing w:before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Обращение </w:t>
      </w:r>
      <w:r w:rsidRPr="00BC270A">
        <w:rPr>
          <w:sz w:val="28"/>
          <w:szCs w:val="28"/>
        </w:rPr>
        <w:t>внимание</w:t>
      </w:r>
      <w:r w:rsidR="00BC270A" w:rsidRPr="00BC270A">
        <w:rPr>
          <w:sz w:val="28"/>
          <w:szCs w:val="28"/>
        </w:rPr>
        <w:t xml:space="preserve"> детей на примеры хорошего по</w:t>
      </w:r>
      <w:r w:rsidR="00BC270A" w:rsidRPr="00BC270A">
        <w:rPr>
          <w:sz w:val="28"/>
          <w:szCs w:val="28"/>
        </w:rPr>
        <w:softHyphen/>
        <w:t>ведения</w:t>
      </w:r>
      <w:r w:rsidR="00BC270A">
        <w:rPr>
          <w:sz w:val="28"/>
          <w:szCs w:val="28"/>
        </w:rPr>
        <w:t>.</w:t>
      </w:r>
    </w:p>
    <w:p w14:paraId="411A7273" w14:textId="47DEB87B" w:rsidR="00BC270A" w:rsidRDefault="00BC270A" w:rsidP="00AB4B17">
      <w:pPr>
        <w:pStyle w:val="3"/>
        <w:shd w:val="clear" w:color="auto" w:fill="auto"/>
        <w:spacing w:before="0" w:line="276" w:lineRule="auto"/>
        <w:ind w:right="20" w:firstLine="709"/>
        <w:jc w:val="both"/>
        <w:rPr>
          <w:sz w:val="28"/>
          <w:szCs w:val="28"/>
        </w:rPr>
      </w:pPr>
      <w:r w:rsidRPr="00BC270A">
        <w:rPr>
          <w:sz w:val="28"/>
          <w:szCs w:val="28"/>
        </w:rPr>
        <w:t>Полезнее не говорить ребенку-наруш</w:t>
      </w:r>
      <w:r>
        <w:rPr>
          <w:sz w:val="28"/>
          <w:szCs w:val="28"/>
        </w:rPr>
        <w:t xml:space="preserve">ителю о его плохом поведении, а </w:t>
      </w:r>
      <w:r w:rsidRPr="00BC270A">
        <w:rPr>
          <w:sz w:val="28"/>
          <w:szCs w:val="28"/>
        </w:rPr>
        <w:t>уделить внимание кому-то из группы, кто, может быть, сидит рядом и ведет себя хорошо. Так вы подчеркнете, что хорошее, а не плохое пове</w:t>
      </w:r>
      <w:r w:rsidRPr="00BC270A">
        <w:rPr>
          <w:sz w:val="28"/>
          <w:szCs w:val="28"/>
        </w:rPr>
        <w:softHyphen/>
        <w:t>дение заслуживает внимания взрослого и его уважения.</w:t>
      </w:r>
      <w:r w:rsidR="00F85D30" w:rsidRPr="00F85D30">
        <w:rPr>
          <w:b/>
          <w:color w:val="C00000"/>
          <w:sz w:val="28"/>
          <w:szCs w:val="28"/>
        </w:rPr>
        <w:t xml:space="preserve"> </w:t>
      </w:r>
    </w:p>
    <w:p w14:paraId="2EA5835D" w14:textId="77777777" w:rsidR="00BC270A" w:rsidRPr="00BC270A" w:rsidRDefault="00BC270A" w:rsidP="00AB4B17">
      <w:pPr>
        <w:pStyle w:val="3"/>
        <w:numPr>
          <w:ilvl w:val="0"/>
          <w:numId w:val="7"/>
        </w:numPr>
        <w:shd w:val="clear" w:color="auto" w:fill="auto"/>
        <w:spacing w:before="0" w:line="276" w:lineRule="auto"/>
        <w:ind w:right="20"/>
        <w:jc w:val="both"/>
        <w:rPr>
          <w:sz w:val="28"/>
          <w:szCs w:val="28"/>
        </w:rPr>
      </w:pPr>
      <w:r w:rsidRPr="00BC270A">
        <w:rPr>
          <w:sz w:val="28"/>
          <w:szCs w:val="28"/>
        </w:rPr>
        <w:t xml:space="preserve"> Меняйте детей местами</w:t>
      </w:r>
    </w:p>
    <w:p w14:paraId="1EAD5B9B" w14:textId="6BB66CA7" w:rsidR="00BC270A" w:rsidRDefault="00BC270A" w:rsidP="00BC270A">
      <w:pPr>
        <w:pStyle w:val="3"/>
        <w:shd w:val="clear" w:color="auto" w:fill="auto"/>
        <w:spacing w:before="0" w:line="276" w:lineRule="auto"/>
        <w:ind w:right="20"/>
        <w:jc w:val="both"/>
        <w:rPr>
          <w:b/>
          <w:color w:val="C00000"/>
          <w:sz w:val="28"/>
          <w:szCs w:val="28"/>
        </w:rPr>
      </w:pPr>
      <w:r w:rsidRPr="00BC270A">
        <w:rPr>
          <w:sz w:val="28"/>
          <w:szCs w:val="28"/>
        </w:rPr>
        <w:t>Дети, которые нуждаются во внимании, как правило, нуждаются в аудитории. Когда вы убираете таких детей от их зрителей, вы лишаете их главной награды, и это заставляет их успокаиваться.</w:t>
      </w:r>
      <w:r w:rsidR="00F85D30" w:rsidRPr="00F85D30">
        <w:rPr>
          <w:b/>
          <w:color w:val="C00000"/>
          <w:sz w:val="28"/>
          <w:szCs w:val="28"/>
        </w:rPr>
        <w:t xml:space="preserve"> </w:t>
      </w:r>
    </w:p>
    <w:p w14:paraId="7BA01475" w14:textId="4FFBCED0" w:rsidR="00F85D30" w:rsidRDefault="00F85D30" w:rsidP="00DB55C6">
      <w:pPr>
        <w:pStyle w:val="3"/>
        <w:shd w:val="clear" w:color="auto" w:fill="auto"/>
        <w:spacing w:before="0"/>
        <w:ind w:right="20"/>
        <w:jc w:val="both"/>
        <w:rPr>
          <w:sz w:val="28"/>
          <w:szCs w:val="28"/>
        </w:rPr>
      </w:pPr>
      <w:r w:rsidRPr="00F85D30">
        <w:rPr>
          <w:sz w:val="28"/>
          <w:szCs w:val="28"/>
        </w:rPr>
        <w:t xml:space="preserve">Но при </w:t>
      </w:r>
      <w:r w:rsidR="00DB55C6" w:rsidRPr="00F85D30">
        <w:rPr>
          <w:sz w:val="28"/>
          <w:szCs w:val="28"/>
        </w:rPr>
        <w:t xml:space="preserve">этом </w:t>
      </w:r>
      <w:r w:rsidR="00DB55C6" w:rsidRPr="00DB55C6">
        <w:rPr>
          <w:sz w:val="28"/>
          <w:szCs w:val="28"/>
        </w:rPr>
        <w:t>учитывайте</w:t>
      </w:r>
      <w:r w:rsidRPr="00F85D30">
        <w:rPr>
          <w:sz w:val="28"/>
          <w:szCs w:val="28"/>
        </w:rPr>
        <w:t xml:space="preserve"> при выборе три основных фактора:</w:t>
      </w:r>
    </w:p>
    <w:p w14:paraId="29F4214B" w14:textId="77777777" w:rsidR="00F85D30" w:rsidRPr="00F85D30" w:rsidRDefault="00F85D30" w:rsidP="00BC270A">
      <w:pPr>
        <w:pStyle w:val="3"/>
        <w:shd w:val="clear" w:color="auto" w:fill="auto"/>
        <w:spacing w:before="0" w:line="276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 ребёнка, </w:t>
      </w:r>
      <w:r w:rsidRPr="00F85D30">
        <w:rPr>
          <w:sz w:val="28"/>
          <w:szCs w:val="28"/>
        </w:rPr>
        <w:t>что будет для него самым впечатляющим, что подходит вам, как личности и как профессионалу.</w:t>
      </w:r>
    </w:p>
    <w:p w14:paraId="4D5D3A2E" w14:textId="77777777" w:rsidR="00B43428" w:rsidRPr="00625A2A" w:rsidRDefault="00975B7E" w:rsidP="00975B7E">
      <w:pPr>
        <w:pStyle w:val="3"/>
        <w:shd w:val="clear" w:color="auto" w:fill="auto"/>
        <w:spacing w:before="0" w:line="276" w:lineRule="auto"/>
        <w:ind w:left="280" w:right="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Тип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</w:t>
      </w:r>
      <w:r w:rsidR="00F85D30" w:rsidRPr="00F85D30">
        <w:rPr>
          <w:b/>
          <w:sz w:val="28"/>
          <w:szCs w:val="28"/>
        </w:rPr>
        <w:t>Власть</w:t>
      </w:r>
      <w:r w:rsidR="00B43428">
        <w:rPr>
          <w:b/>
          <w:sz w:val="28"/>
          <w:szCs w:val="28"/>
        </w:rPr>
        <w:t xml:space="preserve"> </w:t>
      </w:r>
      <w:r w:rsidR="00B43428" w:rsidRPr="00625A2A">
        <w:rPr>
          <w:sz w:val="28"/>
          <w:szCs w:val="28"/>
        </w:rPr>
        <w:t>— некоторые дети «плохо» ведут себя, потому что для них важно быть главными. Они пытаются установить свою власть над вос</w:t>
      </w:r>
      <w:r w:rsidR="00B43428" w:rsidRPr="00625A2A">
        <w:rPr>
          <w:sz w:val="28"/>
          <w:szCs w:val="28"/>
        </w:rPr>
        <w:softHyphen/>
        <w:t xml:space="preserve">питателем, группой. Часто они демонстрируют своим поведением: </w:t>
      </w:r>
    </w:p>
    <w:p w14:paraId="0C8DCDEE" w14:textId="77777777" w:rsidR="00B43428" w:rsidRDefault="00B43428" w:rsidP="00B43428">
      <w:pPr>
        <w:pStyle w:val="3"/>
        <w:shd w:val="clear" w:color="auto" w:fill="auto"/>
        <w:spacing w:before="0" w:line="276" w:lineRule="auto"/>
        <w:ind w:right="20"/>
        <w:jc w:val="both"/>
        <w:rPr>
          <w:sz w:val="28"/>
          <w:szCs w:val="28"/>
        </w:rPr>
      </w:pPr>
      <w:r w:rsidRPr="00625A2A">
        <w:rPr>
          <w:sz w:val="28"/>
          <w:szCs w:val="28"/>
        </w:rPr>
        <w:t>«Ты мне ничего не сделаешь» — и разрушают тем самым установленный в группе порядок</w:t>
      </w:r>
    </w:p>
    <w:p w14:paraId="3721E76C" w14:textId="77777777" w:rsidR="00B43428" w:rsidRPr="00B43428" w:rsidRDefault="00B43428" w:rsidP="00B43428">
      <w:pPr>
        <w:pStyle w:val="3"/>
        <w:shd w:val="clear" w:color="auto" w:fill="auto"/>
        <w:spacing w:before="0" w:line="276" w:lineRule="auto"/>
        <w:ind w:right="20" w:firstLine="567"/>
        <w:jc w:val="both"/>
        <w:rPr>
          <w:sz w:val="28"/>
          <w:szCs w:val="28"/>
        </w:rPr>
      </w:pPr>
      <w:r w:rsidRPr="00B43428">
        <w:rPr>
          <w:sz w:val="28"/>
          <w:szCs w:val="28"/>
        </w:rPr>
        <w:t xml:space="preserve">Властолюбивые дети постоянно задевают другого, бросают ему вызов. С помощью слов и действий они как будто атакуют, </w:t>
      </w:r>
      <w:r w:rsidRPr="00B43428">
        <w:rPr>
          <w:rStyle w:val="0pt0"/>
          <w:sz w:val="28"/>
          <w:szCs w:val="28"/>
        </w:rPr>
        <w:t>провоцируют</w:t>
      </w:r>
      <w:r w:rsidRPr="00B43428">
        <w:rPr>
          <w:sz w:val="28"/>
          <w:szCs w:val="28"/>
        </w:rPr>
        <w:t xml:space="preserve"> нас. Иногда они устраивают сцены с помощью различных тактик. Они могут делать то, что их просят, но очень медленно, недоделывать работу, шуметь, когда остальные дети занимаются или отдыхают. Эти дети также очень демонстративны, но в них, помимо привлечения внимания, есть еще что- то дополнительное. Им явно недостаточно небольшого акта нашего вни</w:t>
      </w:r>
      <w:r w:rsidRPr="00B43428">
        <w:rPr>
          <w:sz w:val="28"/>
          <w:szCs w:val="28"/>
        </w:rPr>
        <w:softHyphen/>
        <w:t>мания. Их любимое слово — «нет». Иногда они недовольно бормочут, когда их о чем-то просят, жуют жвачку, допускают в речи ругательства. Они часто просто не считаются с вашими требованиями или, соглашаясь подчиниться и сделать что-то, явно обижаются. Как правило, властолюбцы не действуют без зрителей. Им нужны зрители и свидетели их власти. Они провоцируют нас</w:t>
      </w:r>
      <w:r w:rsidR="00DF35AD">
        <w:rPr>
          <w:sz w:val="28"/>
          <w:szCs w:val="28"/>
        </w:rPr>
        <w:t>. Э</w:t>
      </w:r>
      <w:r w:rsidRPr="00B43428">
        <w:rPr>
          <w:sz w:val="28"/>
          <w:szCs w:val="28"/>
        </w:rPr>
        <w:t xml:space="preserve">то </w:t>
      </w:r>
      <w:r w:rsidRPr="00B43428">
        <w:rPr>
          <w:sz w:val="28"/>
          <w:szCs w:val="28"/>
        </w:rPr>
        <w:lastRenderedPageBreak/>
        <w:t>вызывает у воспитателя тревогу и напряжение</w:t>
      </w:r>
      <w:r w:rsidR="00DF35AD">
        <w:rPr>
          <w:sz w:val="28"/>
          <w:szCs w:val="28"/>
        </w:rPr>
        <w:t>.</w:t>
      </w:r>
    </w:p>
    <w:p w14:paraId="2AB7EA69" w14:textId="77777777" w:rsidR="00975B7E" w:rsidRDefault="00975B7E" w:rsidP="00DF35AD">
      <w:pPr>
        <w:pStyle w:val="22"/>
        <w:shd w:val="clear" w:color="auto" w:fill="auto"/>
        <w:spacing w:after="0" w:line="240" w:lineRule="exact"/>
        <w:ind w:firstLine="0"/>
        <w:rPr>
          <w:sz w:val="28"/>
          <w:szCs w:val="28"/>
        </w:rPr>
      </w:pPr>
      <w:bookmarkStart w:id="0" w:name="bookmark6"/>
    </w:p>
    <w:p w14:paraId="6CA87F41" w14:textId="77777777" w:rsidR="00DF35AD" w:rsidRPr="00975B7E" w:rsidRDefault="00DF35AD" w:rsidP="00DF35AD">
      <w:pPr>
        <w:pStyle w:val="22"/>
        <w:shd w:val="clear" w:color="auto" w:fill="auto"/>
        <w:spacing w:after="0" w:line="240" w:lineRule="exact"/>
        <w:ind w:firstLine="0"/>
        <w:rPr>
          <w:sz w:val="28"/>
          <w:szCs w:val="28"/>
        </w:rPr>
      </w:pPr>
      <w:r w:rsidRPr="00975B7E">
        <w:rPr>
          <w:sz w:val="28"/>
          <w:szCs w:val="28"/>
        </w:rPr>
        <w:t>Принципы профилактики властолюбивого поведения</w:t>
      </w:r>
      <w:bookmarkEnd w:id="0"/>
    </w:p>
    <w:p w14:paraId="1726DAE6" w14:textId="77777777" w:rsidR="00DF35AD" w:rsidRPr="00DF35AD" w:rsidRDefault="00DF35AD" w:rsidP="00DF35AD">
      <w:pPr>
        <w:pStyle w:val="3"/>
        <w:numPr>
          <w:ilvl w:val="0"/>
          <w:numId w:val="9"/>
        </w:numPr>
        <w:shd w:val="clear" w:color="auto" w:fill="auto"/>
        <w:spacing w:before="0" w:line="276" w:lineRule="auto"/>
        <w:ind w:left="20" w:firstLine="280"/>
        <w:jc w:val="both"/>
        <w:rPr>
          <w:sz w:val="28"/>
          <w:szCs w:val="28"/>
        </w:rPr>
      </w:pPr>
      <w:r w:rsidRPr="00DF35AD">
        <w:rPr>
          <w:sz w:val="28"/>
          <w:szCs w:val="28"/>
        </w:rPr>
        <w:t xml:space="preserve"> Избегайте прямой конфронтации.</w:t>
      </w:r>
    </w:p>
    <w:p w14:paraId="48A86DD0" w14:textId="77777777" w:rsidR="00DF35AD" w:rsidRPr="00DF35AD" w:rsidRDefault="00DF35AD" w:rsidP="00AB4B17">
      <w:pPr>
        <w:pStyle w:val="3"/>
        <w:numPr>
          <w:ilvl w:val="0"/>
          <w:numId w:val="9"/>
        </w:numPr>
        <w:shd w:val="clear" w:color="auto" w:fill="auto"/>
        <w:spacing w:before="0" w:line="276" w:lineRule="auto"/>
        <w:ind w:left="20" w:right="20" w:firstLine="280"/>
        <w:jc w:val="both"/>
        <w:rPr>
          <w:sz w:val="28"/>
          <w:szCs w:val="28"/>
        </w:rPr>
      </w:pPr>
      <w:r w:rsidRPr="00DF35AD">
        <w:rPr>
          <w:sz w:val="28"/>
          <w:szCs w:val="28"/>
        </w:rPr>
        <w:t>В отношениях с детьми-властолюбцами наиболее эффективной стра</w:t>
      </w:r>
      <w:r w:rsidRPr="00DF35AD">
        <w:rPr>
          <w:sz w:val="28"/>
          <w:szCs w:val="28"/>
        </w:rPr>
        <w:softHyphen/>
        <w:t xml:space="preserve">тегией является стратегия «мягкой твердости». Твердость — это умение ясно и отчетливо предъявить правила и рамки и неустанно следить за их соблюдением. Детям с таким поведением твердость (но не агрессия!) нужна больше, чем попустительство и всепрощение. По своей </w:t>
      </w:r>
      <w:proofErr w:type="spellStart"/>
      <w:r w:rsidRPr="00DF35AD">
        <w:rPr>
          <w:sz w:val="28"/>
          <w:szCs w:val="28"/>
        </w:rPr>
        <w:t>психоди</w:t>
      </w:r>
      <w:r w:rsidRPr="00DF35AD">
        <w:rPr>
          <w:sz w:val="28"/>
          <w:szCs w:val="28"/>
        </w:rPr>
        <w:softHyphen/>
        <w:t>намике</w:t>
      </w:r>
      <w:proofErr w:type="spellEnd"/>
      <w:r w:rsidRPr="00DF35AD">
        <w:rPr>
          <w:sz w:val="28"/>
          <w:szCs w:val="28"/>
        </w:rPr>
        <w:t xml:space="preserve"> они склонны провоцировать окружающих, когда выбиты из ду</w:t>
      </w:r>
      <w:r w:rsidRPr="00DF35AD">
        <w:rPr>
          <w:sz w:val="28"/>
          <w:szCs w:val="28"/>
        </w:rPr>
        <w:softHyphen/>
        <w:t>шевного равновесия (а это происходит часто). Провокация — как послание: остановите меня! Они действительно нуждаются в том, чтобы их остано</w:t>
      </w:r>
      <w:r w:rsidRPr="00DF35AD">
        <w:rPr>
          <w:sz w:val="28"/>
          <w:szCs w:val="28"/>
        </w:rPr>
        <w:softHyphen/>
        <w:t>вили, но сделали это, не унижая их, позволяя им сохранить лицо.</w:t>
      </w:r>
    </w:p>
    <w:p w14:paraId="1A8E29A8" w14:textId="77777777" w:rsidR="00AB4B17" w:rsidRDefault="00975B7E" w:rsidP="00AB4B17">
      <w:pPr>
        <w:pStyle w:val="3"/>
        <w:shd w:val="clear" w:color="auto" w:fill="auto"/>
        <w:spacing w:before="0" w:line="276" w:lineRule="auto"/>
        <w:ind w:right="2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Тип </w:t>
      </w: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</w:t>
      </w:r>
      <w:r w:rsidRPr="00975B7E">
        <w:rPr>
          <w:b/>
          <w:sz w:val="28"/>
          <w:szCs w:val="28"/>
        </w:rPr>
        <w:t>Месть</w:t>
      </w:r>
      <w:r w:rsidRPr="00625A2A">
        <w:rPr>
          <w:sz w:val="28"/>
          <w:szCs w:val="28"/>
        </w:rPr>
        <w:t>— для некоторых детей целью (часто неосознанной) стано</w:t>
      </w:r>
      <w:r w:rsidRPr="00625A2A">
        <w:rPr>
          <w:sz w:val="28"/>
          <w:szCs w:val="28"/>
        </w:rPr>
        <w:softHyphen/>
        <w:t>вится месть за реальную или вымышленную обиду. Мстить они могут кому-то из взрослых, детей или всему миру, который «так несправедлив к ним».</w:t>
      </w:r>
    </w:p>
    <w:p w14:paraId="6AB858C5" w14:textId="5CD7CCD1" w:rsidR="001C41B0" w:rsidRPr="00AB4B17" w:rsidRDefault="004572E6" w:rsidP="00AB4B17">
      <w:pPr>
        <w:pStyle w:val="3"/>
        <w:shd w:val="clear" w:color="auto" w:fill="auto"/>
        <w:spacing w:before="0" w:line="276" w:lineRule="auto"/>
        <w:ind w:right="20" w:firstLine="709"/>
        <w:jc w:val="both"/>
        <w:rPr>
          <w:b/>
          <w:i/>
          <w:sz w:val="28"/>
          <w:szCs w:val="28"/>
        </w:rPr>
      </w:pPr>
      <w:r w:rsidRPr="004572E6">
        <w:rPr>
          <w:sz w:val="28"/>
          <w:szCs w:val="28"/>
        </w:rPr>
        <w:t xml:space="preserve">Месть </w:t>
      </w:r>
      <w:proofErr w:type="gramStart"/>
      <w:r w:rsidRPr="004572E6">
        <w:rPr>
          <w:sz w:val="28"/>
          <w:szCs w:val="28"/>
        </w:rPr>
        <w:t>необходима</w:t>
      </w:r>
      <w:r>
        <w:rPr>
          <w:sz w:val="28"/>
          <w:szCs w:val="28"/>
        </w:rPr>
        <w:t xml:space="preserve">, </w:t>
      </w:r>
      <w:r w:rsidRPr="004572E6">
        <w:rPr>
          <w:sz w:val="28"/>
          <w:szCs w:val="28"/>
        </w:rPr>
        <w:t xml:space="preserve"> как</w:t>
      </w:r>
      <w:proofErr w:type="gramEnd"/>
      <w:r w:rsidRPr="004572E6">
        <w:rPr>
          <w:sz w:val="28"/>
          <w:szCs w:val="28"/>
        </w:rPr>
        <w:t xml:space="preserve"> способ изжить глубокую обиду. Пока ребенок замышляет и организует мстительное поведение, ему не так больно. Поскольку он мал, его не смущает тот факт, что жертвой его мести может оказаться совсем не тот человек, который его обидел.</w:t>
      </w:r>
      <w:r w:rsidR="00902CA5">
        <w:rPr>
          <w:sz w:val="28"/>
          <w:szCs w:val="28"/>
        </w:rPr>
        <w:br/>
      </w:r>
      <w:r w:rsidR="001C41B0" w:rsidRPr="001C41B0">
        <w:rPr>
          <w:b/>
          <w:sz w:val="28"/>
          <w:szCs w:val="28"/>
        </w:rPr>
        <w:t xml:space="preserve">Тип </w:t>
      </w:r>
      <w:r w:rsidR="001C41B0" w:rsidRPr="001C41B0">
        <w:rPr>
          <w:b/>
          <w:sz w:val="28"/>
          <w:szCs w:val="28"/>
          <w:lang w:val="en-US"/>
        </w:rPr>
        <w:t>IV</w:t>
      </w:r>
      <w:r w:rsidR="001C41B0">
        <w:rPr>
          <w:b/>
          <w:sz w:val="28"/>
          <w:szCs w:val="28"/>
        </w:rPr>
        <w:t xml:space="preserve"> – Избегание неудачи.</w:t>
      </w:r>
    </w:p>
    <w:p w14:paraId="3D32681D" w14:textId="77777777" w:rsidR="00A6065B" w:rsidRDefault="00A6065B" w:rsidP="00AB4B17">
      <w:pPr>
        <w:pStyle w:val="3"/>
        <w:shd w:val="clear" w:color="auto" w:fill="auto"/>
        <w:spacing w:before="0" w:line="276" w:lineRule="auto"/>
        <w:ind w:left="28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Выше перечисленные типы мотивов поведения отличаются определённой </w:t>
      </w:r>
      <w:proofErr w:type="spellStart"/>
      <w:r>
        <w:rPr>
          <w:sz w:val="28"/>
          <w:szCs w:val="28"/>
        </w:rPr>
        <w:t>демоностративностью</w:t>
      </w:r>
      <w:proofErr w:type="spellEnd"/>
      <w:r w:rsidRPr="00A6065B">
        <w:rPr>
          <w:sz w:val="28"/>
          <w:szCs w:val="28"/>
        </w:rPr>
        <w:t>, зависели от зрителей, многое делали нарочито, провокац</w:t>
      </w:r>
      <w:r>
        <w:rPr>
          <w:sz w:val="28"/>
          <w:szCs w:val="28"/>
        </w:rPr>
        <w:t xml:space="preserve">ионно. </w:t>
      </w:r>
      <w:r w:rsidRPr="00A6065B">
        <w:rPr>
          <w:sz w:val="28"/>
          <w:szCs w:val="28"/>
        </w:rPr>
        <w:t xml:space="preserve"> Если ребенок подозре</w:t>
      </w:r>
      <w:r w:rsidRPr="00A6065B">
        <w:rPr>
          <w:sz w:val="28"/>
          <w:szCs w:val="28"/>
        </w:rPr>
        <w:softHyphen/>
        <w:t>вает, что при выполнении какого-то задания (не важно, при подготовке к школе или во время игры) его ждет неудача, он пытается уклониться от нее, в том числе отвлекая внимание взрослых своим «плохим» по</w:t>
      </w:r>
      <w:r w:rsidRPr="00A6065B">
        <w:rPr>
          <w:sz w:val="28"/>
          <w:szCs w:val="28"/>
        </w:rPr>
        <w:softHyphen/>
        <w:t>ведением. То есть все описанные выше типы поведения иногда стано</w:t>
      </w:r>
      <w:r w:rsidRPr="00A6065B">
        <w:rPr>
          <w:sz w:val="28"/>
          <w:szCs w:val="28"/>
        </w:rPr>
        <w:softHyphen/>
        <w:t>вятся лишь прикрытием страха неудачи. Страх неудачи может стать основным мотивом поведения ребенка и в том случае, если он не на</w:t>
      </w:r>
      <w:r w:rsidRPr="00A6065B">
        <w:rPr>
          <w:sz w:val="28"/>
          <w:szCs w:val="28"/>
        </w:rPr>
        <w:softHyphen/>
        <w:t>рушает правил, никому не мешает и как раз изо всех сил старается не привлекать к себе внимания</w:t>
      </w:r>
      <w:r>
        <w:rPr>
          <w:sz w:val="28"/>
          <w:szCs w:val="28"/>
        </w:rPr>
        <w:t xml:space="preserve">. Это единственный тип, который может сочетаться с </w:t>
      </w:r>
      <w:proofErr w:type="gramStart"/>
      <w:r>
        <w:rPr>
          <w:sz w:val="28"/>
          <w:szCs w:val="28"/>
        </w:rPr>
        <w:t>выше перечисленными</w:t>
      </w:r>
      <w:proofErr w:type="gramEnd"/>
      <w:r>
        <w:rPr>
          <w:sz w:val="28"/>
          <w:szCs w:val="28"/>
        </w:rPr>
        <w:t xml:space="preserve"> типами поведения.</w:t>
      </w:r>
    </w:p>
    <w:p w14:paraId="51D1059D" w14:textId="77777777" w:rsidR="007C19A9" w:rsidRDefault="00A6065B" w:rsidP="00AB4B17">
      <w:pPr>
        <w:pStyle w:val="3"/>
        <w:shd w:val="clear" w:color="auto" w:fill="auto"/>
        <w:spacing w:before="0" w:line="276" w:lineRule="auto"/>
        <w:ind w:left="280" w:right="20" w:firstLine="571"/>
        <w:jc w:val="both"/>
        <w:rPr>
          <w:sz w:val="28"/>
          <w:szCs w:val="28"/>
        </w:rPr>
      </w:pPr>
      <w:r w:rsidRPr="00A6065B">
        <w:rPr>
          <w:sz w:val="28"/>
          <w:szCs w:val="28"/>
        </w:rPr>
        <w:t>В основе такого по</w:t>
      </w:r>
      <w:r w:rsidRPr="00A6065B">
        <w:rPr>
          <w:sz w:val="28"/>
          <w:szCs w:val="28"/>
        </w:rPr>
        <w:softHyphen/>
        <w:t>ведения лежит страх показаться другим с неуспешной стороны, выгля</w:t>
      </w:r>
      <w:r w:rsidRPr="00A6065B">
        <w:rPr>
          <w:sz w:val="28"/>
          <w:szCs w:val="28"/>
        </w:rPr>
        <w:softHyphen/>
        <w:t>деть глупо, провалиться и заслужить отрицательную</w:t>
      </w:r>
      <w:r w:rsidR="005139B9">
        <w:rPr>
          <w:sz w:val="28"/>
          <w:szCs w:val="28"/>
        </w:rPr>
        <w:t xml:space="preserve"> оценку, порицание. </w:t>
      </w:r>
      <w:r w:rsidR="005139B9" w:rsidRPr="007C19A9">
        <w:rPr>
          <w:b/>
          <w:sz w:val="28"/>
          <w:szCs w:val="28"/>
        </w:rPr>
        <w:t>В активной форме</w:t>
      </w:r>
      <w:r w:rsidR="005139B9">
        <w:rPr>
          <w:sz w:val="28"/>
          <w:szCs w:val="28"/>
        </w:rPr>
        <w:t xml:space="preserve"> он проявляется следующим образом: дети пяти – шести лет </w:t>
      </w:r>
      <w:r w:rsidR="005139B9" w:rsidRPr="005139B9">
        <w:rPr>
          <w:sz w:val="28"/>
          <w:szCs w:val="28"/>
        </w:rPr>
        <w:t xml:space="preserve">кричат, плачут и </w:t>
      </w:r>
      <w:r w:rsidR="005139B9" w:rsidRPr="005139B9">
        <w:rPr>
          <w:sz w:val="28"/>
          <w:szCs w:val="28"/>
        </w:rPr>
        <w:lastRenderedPageBreak/>
        <w:t>брыкаются, иногда хлопают дверью и убегают из помещения или бормочут ругательства</w:t>
      </w:r>
      <w:r w:rsidR="007C19A9">
        <w:rPr>
          <w:sz w:val="28"/>
          <w:szCs w:val="28"/>
        </w:rPr>
        <w:t xml:space="preserve">.   </w:t>
      </w:r>
    </w:p>
    <w:p w14:paraId="5AD13326" w14:textId="77777777" w:rsidR="007C19A9" w:rsidRDefault="007C19A9" w:rsidP="00AB4B17">
      <w:pPr>
        <w:pStyle w:val="3"/>
        <w:shd w:val="clear" w:color="auto" w:fill="auto"/>
        <w:spacing w:before="0" w:line="276" w:lineRule="auto"/>
        <w:ind w:left="280" w:right="20" w:firstLine="571"/>
        <w:jc w:val="both"/>
        <w:rPr>
          <w:sz w:val="28"/>
          <w:szCs w:val="28"/>
        </w:rPr>
      </w:pPr>
      <w:r w:rsidRPr="007C19A9">
        <w:rPr>
          <w:sz w:val="28"/>
          <w:szCs w:val="28"/>
        </w:rPr>
        <w:t>Дети с такими приступами готовы делать что угодно: кричать, лить потоки слез,</w:t>
      </w:r>
      <w:r>
        <w:rPr>
          <w:sz w:val="28"/>
          <w:szCs w:val="28"/>
        </w:rPr>
        <w:t xml:space="preserve"> - </w:t>
      </w:r>
      <w:r w:rsidRPr="007C19A9">
        <w:rPr>
          <w:sz w:val="28"/>
          <w:szCs w:val="28"/>
        </w:rPr>
        <w:t xml:space="preserve"> лишь бы этот эмоциональный взрыв отвлек их от очевидной для них неудачи.</w:t>
      </w:r>
    </w:p>
    <w:p w14:paraId="26A40DDA" w14:textId="4D6F842B" w:rsidR="00472848" w:rsidRDefault="007C19A9" w:rsidP="00AB4B17">
      <w:pPr>
        <w:pStyle w:val="31"/>
        <w:shd w:val="clear" w:color="auto" w:fill="auto"/>
        <w:spacing w:before="0" w:line="276" w:lineRule="auto"/>
        <w:ind w:left="20" w:right="20"/>
        <w:rPr>
          <w:b w:val="0"/>
          <w:i w:val="0"/>
          <w:sz w:val="28"/>
          <w:szCs w:val="28"/>
        </w:rPr>
      </w:pPr>
      <w:r w:rsidRPr="00472848">
        <w:rPr>
          <w:i w:val="0"/>
          <w:sz w:val="28"/>
          <w:szCs w:val="28"/>
        </w:rPr>
        <w:t xml:space="preserve">В </w:t>
      </w:r>
      <w:r w:rsidR="00472848" w:rsidRPr="00472848">
        <w:rPr>
          <w:i w:val="0"/>
          <w:sz w:val="28"/>
          <w:szCs w:val="28"/>
        </w:rPr>
        <w:t>пассивной</w:t>
      </w:r>
      <w:r w:rsidRPr="00472848">
        <w:rPr>
          <w:i w:val="0"/>
          <w:sz w:val="28"/>
          <w:szCs w:val="28"/>
        </w:rPr>
        <w:t xml:space="preserve"> форме</w:t>
      </w:r>
      <w:r w:rsidRPr="00472848">
        <w:rPr>
          <w:b w:val="0"/>
          <w:i w:val="0"/>
          <w:sz w:val="28"/>
          <w:szCs w:val="28"/>
        </w:rPr>
        <w:t xml:space="preserve"> этот тип </w:t>
      </w:r>
      <w:r w:rsidR="00472848" w:rsidRPr="00472848">
        <w:rPr>
          <w:b w:val="0"/>
          <w:i w:val="0"/>
          <w:sz w:val="28"/>
          <w:szCs w:val="28"/>
        </w:rPr>
        <w:t>поведения</w:t>
      </w:r>
      <w:r w:rsidRPr="00472848">
        <w:rPr>
          <w:b w:val="0"/>
          <w:i w:val="0"/>
          <w:sz w:val="28"/>
          <w:szCs w:val="28"/>
        </w:rPr>
        <w:t xml:space="preserve"> проявляется в следующих </w:t>
      </w:r>
      <w:r w:rsidR="00472848" w:rsidRPr="00472848">
        <w:rPr>
          <w:b w:val="0"/>
          <w:i w:val="0"/>
          <w:sz w:val="28"/>
          <w:szCs w:val="28"/>
        </w:rPr>
        <w:t xml:space="preserve">ситуациях: откладывание на потом, </w:t>
      </w:r>
      <w:bookmarkStart w:id="1" w:name="bookmark22"/>
      <w:r w:rsidR="00AB4B17" w:rsidRPr="00472848">
        <w:rPr>
          <w:b w:val="0"/>
          <w:i w:val="0"/>
          <w:sz w:val="28"/>
          <w:szCs w:val="28"/>
        </w:rPr>
        <w:t>не доведение</w:t>
      </w:r>
      <w:r w:rsidR="00472848" w:rsidRPr="00472848">
        <w:rPr>
          <w:b w:val="0"/>
          <w:i w:val="0"/>
          <w:sz w:val="28"/>
          <w:szCs w:val="28"/>
        </w:rPr>
        <w:t xml:space="preserve"> до конца</w:t>
      </w:r>
      <w:bookmarkEnd w:id="1"/>
      <w:r w:rsidR="00472848" w:rsidRPr="00472848">
        <w:rPr>
          <w:b w:val="0"/>
          <w:i w:val="0"/>
          <w:sz w:val="28"/>
          <w:szCs w:val="28"/>
        </w:rPr>
        <w:t xml:space="preserve">, </w:t>
      </w:r>
      <w:bookmarkStart w:id="2" w:name="bookmark23"/>
      <w:r w:rsidR="00472848">
        <w:rPr>
          <w:b w:val="0"/>
          <w:i w:val="0"/>
          <w:sz w:val="28"/>
          <w:szCs w:val="28"/>
        </w:rPr>
        <w:t>в</w:t>
      </w:r>
      <w:r w:rsidR="00472848" w:rsidRPr="00472848">
        <w:rPr>
          <w:b w:val="0"/>
          <w:i w:val="0"/>
          <w:sz w:val="28"/>
          <w:szCs w:val="28"/>
        </w:rPr>
        <w:t>ременная потеря способности выполнить необходимое дей</w:t>
      </w:r>
      <w:r w:rsidR="00472848" w:rsidRPr="00472848">
        <w:rPr>
          <w:b w:val="0"/>
          <w:i w:val="0"/>
          <w:sz w:val="28"/>
          <w:szCs w:val="28"/>
        </w:rPr>
        <w:softHyphen/>
        <w:t>ствие</w:t>
      </w:r>
      <w:bookmarkEnd w:id="2"/>
      <w:r w:rsidR="00472848">
        <w:rPr>
          <w:b w:val="0"/>
          <w:i w:val="0"/>
          <w:sz w:val="28"/>
          <w:szCs w:val="28"/>
        </w:rPr>
        <w:t>.</w:t>
      </w:r>
    </w:p>
    <w:p w14:paraId="4CCCDDAB" w14:textId="77777777" w:rsidR="000838EF" w:rsidRPr="00775C05" w:rsidRDefault="000838EF" w:rsidP="00775C05">
      <w:pPr>
        <w:pStyle w:val="22"/>
        <w:shd w:val="clear" w:color="auto" w:fill="auto"/>
        <w:spacing w:after="0" w:line="276" w:lineRule="auto"/>
        <w:ind w:firstLine="0"/>
        <w:jc w:val="left"/>
        <w:rPr>
          <w:color w:val="C00000"/>
          <w:sz w:val="28"/>
          <w:szCs w:val="28"/>
        </w:rPr>
      </w:pPr>
    </w:p>
    <w:sectPr w:rsidR="000838EF" w:rsidRPr="00775C05" w:rsidSect="00C2195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415C0" w14:textId="77777777" w:rsidR="00082703" w:rsidRDefault="00082703" w:rsidP="00F85D30">
      <w:pPr>
        <w:spacing w:after="0" w:line="240" w:lineRule="auto"/>
      </w:pPr>
      <w:r>
        <w:separator/>
      </w:r>
    </w:p>
  </w:endnote>
  <w:endnote w:type="continuationSeparator" w:id="0">
    <w:p w14:paraId="1315F8E2" w14:textId="77777777" w:rsidR="00082703" w:rsidRDefault="00082703" w:rsidP="00F85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2860063"/>
      <w:docPartObj>
        <w:docPartGallery w:val="Page Numbers (Bottom of Page)"/>
        <w:docPartUnique/>
      </w:docPartObj>
    </w:sdtPr>
    <w:sdtEndPr/>
    <w:sdtContent>
      <w:p w14:paraId="235E083F" w14:textId="77777777" w:rsidR="00F66FA4" w:rsidRDefault="00FC280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B7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96F223D" w14:textId="77777777" w:rsidR="00F66FA4" w:rsidRDefault="00F66F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05FBE" w14:textId="77777777" w:rsidR="00082703" w:rsidRDefault="00082703" w:rsidP="00F85D30">
      <w:pPr>
        <w:spacing w:after="0" w:line="240" w:lineRule="auto"/>
      </w:pPr>
      <w:r>
        <w:separator/>
      </w:r>
    </w:p>
  </w:footnote>
  <w:footnote w:type="continuationSeparator" w:id="0">
    <w:p w14:paraId="07F9224A" w14:textId="77777777" w:rsidR="00082703" w:rsidRDefault="00082703" w:rsidP="00F85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D2B"/>
    <w:multiLevelType w:val="hybridMultilevel"/>
    <w:tmpl w:val="9404FBD8"/>
    <w:lvl w:ilvl="0" w:tplc="604CCF4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D720C69"/>
    <w:multiLevelType w:val="multilevel"/>
    <w:tmpl w:val="FE243A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28231E"/>
    <w:multiLevelType w:val="multilevel"/>
    <w:tmpl w:val="E564E5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AE5E4C"/>
    <w:multiLevelType w:val="multilevel"/>
    <w:tmpl w:val="853CE6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B21BF8"/>
    <w:multiLevelType w:val="multilevel"/>
    <w:tmpl w:val="89BED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E12899"/>
    <w:multiLevelType w:val="hybridMultilevel"/>
    <w:tmpl w:val="E4B2094C"/>
    <w:lvl w:ilvl="0" w:tplc="AEB601CA">
      <w:start w:val="2"/>
      <w:numFmt w:val="upperRoman"/>
      <w:lvlText w:val="%1."/>
      <w:lvlJc w:val="left"/>
      <w:pPr>
        <w:ind w:left="10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6" w15:restartNumberingAfterBreak="0">
    <w:nsid w:val="335E6996"/>
    <w:multiLevelType w:val="multilevel"/>
    <w:tmpl w:val="89BED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5C2FF3"/>
    <w:multiLevelType w:val="hybridMultilevel"/>
    <w:tmpl w:val="70BC4A5E"/>
    <w:lvl w:ilvl="0" w:tplc="45E85BF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4198264A"/>
    <w:multiLevelType w:val="hybridMultilevel"/>
    <w:tmpl w:val="03E01D3A"/>
    <w:lvl w:ilvl="0" w:tplc="CBC8402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E7EA5"/>
    <w:multiLevelType w:val="multilevel"/>
    <w:tmpl w:val="B772470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FD3F2C"/>
    <w:multiLevelType w:val="multilevel"/>
    <w:tmpl w:val="89BED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CA514D"/>
    <w:multiLevelType w:val="multilevel"/>
    <w:tmpl w:val="8EE0BD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84317C8"/>
    <w:multiLevelType w:val="multilevel"/>
    <w:tmpl w:val="35B4A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C81969"/>
    <w:multiLevelType w:val="multilevel"/>
    <w:tmpl w:val="023C2F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A336D54"/>
    <w:multiLevelType w:val="multilevel"/>
    <w:tmpl w:val="9F4229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5965FAC"/>
    <w:multiLevelType w:val="hybridMultilevel"/>
    <w:tmpl w:val="F93E757C"/>
    <w:lvl w:ilvl="0" w:tplc="12F837E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7E4B611C"/>
    <w:multiLevelType w:val="multilevel"/>
    <w:tmpl w:val="9558F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C104EB"/>
    <w:multiLevelType w:val="hybridMultilevel"/>
    <w:tmpl w:val="FA705AAE"/>
    <w:lvl w:ilvl="0" w:tplc="40623CBA">
      <w:start w:val="1"/>
      <w:numFmt w:val="decimal"/>
      <w:lvlText w:val="%1."/>
      <w:lvlJc w:val="left"/>
      <w:pPr>
        <w:ind w:left="68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04" w:hanging="360"/>
      </w:pPr>
    </w:lvl>
    <w:lvl w:ilvl="2" w:tplc="0419001B" w:tentative="1">
      <w:start w:val="1"/>
      <w:numFmt w:val="lowerRoman"/>
      <w:lvlText w:val="%3."/>
      <w:lvlJc w:val="right"/>
      <w:pPr>
        <w:ind w:left="2124" w:hanging="180"/>
      </w:pPr>
    </w:lvl>
    <w:lvl w:ilvl="3" w:tplc="0419000F" w:tentative="1">
      <w:start w:val="1"/>
      <w:numFmt w:val="decimal"/>
      <w:lvlText w:val="%4."/>
      <w:lvlJc w:val="left"/>
      <w:pPr>
        <w:ind w:left="2844" w:hanging="360"/>
      </w:pPr>
    </w:lvl>
    <w:lvl w:ilvl="4" w:tplc="04190019" w:tentative="1">
      <w:start w:val="1"/>
      <w:numFmt w:val="lowerLetter"/>
      <w:lvlText w:val="%5."/>
      <w:lvlJc w:val="left"/>
      <w:pPr>
        <w:ind w:left="3564" w:hanging="360"/>
      </w:pPr>
    </w:lvl>
    <w:lvl w:ilvl="5" w:tplc="0419001B" w:tentative="1">
      <w:start w:val="1"/>
      <w:numFmt w:val="lowerRoman"/>
      <w:lvlText w:val="%6."/>
      <w:lvlJc w:val="right"/>
      <w:pPr>
        <w:ind w:left="4284" w:hanging="180"/>
      </w:pPr>
    </w:lvl>
    <w:lvl w:ilvl="6" w:tplc="0419000F" w:tentative="1">
      <w:start w:val="1"/>
      <w:numFmt w:val="decimal"/>
      <w:lvlText w:val="%7."/>
      <w:lvlJc w:val="left"/>
      <w:pPr>
        <w:ind w:left="5004" w:hanging="360"/>
      </w:pPr>
    </w:lvl>
    <w:lvl w:ilvl="7" w:tplc="04190019" w:tentative="1">
      <w:start w:val="1"/>
      <w:numFmt w:val="lowerLetter"/>
      <w:lvlText w:val="%8."/>
      <w:lvlJc w:val="left"/>
      <w:pPr>
        <w:ind w:left="5724" w:hanging="360"/>
      </w:pPr>
    </w:lvl>
    <w:lvl w:ilvl="8" w:tplc="0419001B" w:tentative="1">
      <w:start w:val="1"/>
      <w:numFmt w:val="lowerRoman"/>
      <w:lvlText w:val="%9."/>
      <w:lvlJc w:val="right"/>
      <w:pPr>
        <w:ind w:left="6444" w:hanging="180"/>
      </w:pPr>
    </w:lvl>
  </w:abstractNum>
  <w:num w:numId="1">
    <w:abstractNumId w:val="10"/>
  </w:num>
  <w:num w:numId="2">
    <w:abstractNumId w:val="6"/>
  </w:num>
  <w:num w:numId="3">
    <w:abstractNumId w:val="13"/>
  </w:num>
  <w:num w:numId="4">
    <w:abstractNumId w:val="0"/>
  </w:num>
  <w:num w:numId="5">
    <w:abstractNumId w:val="15"/>
  </w:num>
  <w:num w:numId="6">
    <w:abstractNumId w:val="12"/>
  </w:num>
  <w:num w:numId="7">
    <w:abstractNumId w:val="7"/>
  </w:num>
  <w:num w:numId="8">
    <w:abstractNumId w:val="4"/>
  </w:num>
  <w:num w:numId="9">
    <w:abstractNumId w:val="11"/>
  </w:num>
  <w:num w:numId="10">
    <w:abstractNumId w:val="5"/>
  </w:num>
  <w:num w:numId="11">
    <w:abstractNumId w:val="17"/>
  </w:num>
  <w:num w:numId="12">
    <w:abstractNumId w:val="3"/>
  </w:num>
  <w:num w:numId="13">
    <w:abstractNumId w:val="16"/>
  </w:num>
  <w:num w:numId="14">
    <w:abstractNumId w:val="14"/>
  </w:num>
  <w:num w:numId="15">
    <w:abstractNumId w:val="9"/>
  </w:num>
  <w:num w:numId="16">
    <w:abstractNumId w:val="2"/>
  </w:num>
  <w:num w:numId="17">
    <w:abstractNumId w:val="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B2D"/>
    <w:rsid w:val="00082703"/>
    <w:rsid w:val="000838EF"/>
    <w:rsid w:val="000F3B6D"/>
    <w:rsid w:val="00121F89"/>
    <w:rsid w:val="00156E98"/>
    <w:rsid w:val="001C41B0"/>
    <w:rsid w:val="00201B77"/>
    <w:rsid w:val="002A04B4"/>
    <w:rsid w:val="002A3E7B"/>
    <w:rsid w:val="002A4CAE"/>
    <w:rsid w:val="002D695E"/>
    <w:rsid w:val="0030141E"/>
    <w:rsid w:val="004572E6"/>
    <w:rsid w:val="004643FD"/>
    <w:rsid w:val="00472848"/>
    <w:rsid w:val="0048444E"/>
    <w:rsid w:val="004F1346"/>
    <w:rsid w:val="005139B9"/>
    <w:rsid w:val="0051595A"/>
    <w:rsid w:val="00547DB1"/>
    <w:rsid w:val="00625A2A"/>
    <w:rsid w:val="00661281"/>
    <w:rsid w:val="00682B00"/>
    <w:rsid w:val="00686C78"/>
    <w:rsid w:val="006C4BD6"/>
    <w:rsid w:val="00775C05"/>
    <w:rsid w:val="007C19A9"/>
    <w:rsid w:val="007C4622"/>
    <w:rsid w:val="00902CA5"/>
    <w:rsid w:val="00906773"/>
    <w:rsid w:val="00930B2D"/>
    <w:rsid w:val="00975B7E"/>
    <w:rsid w:val="00A6065B"/>
    <w:rsid w:val="00AB4B17"/>
    <w:rsid w:val="00B43428"/>
    <w:rsid w:val="00BC270A"/>
    <w:rsid w:val="00C21953"/>
    <w:rsid w:val="00CC5753"/>
    <w:rsid w:val="00DB55C6"/>
    <w:rsid w:val="00DF35AD"/>
    <w:rsid w:val="00E30736"/>
    <w:rsid w:val="00E722B1"/>
    <w:rsid w:val="00F66FA4"/>
    <w:rsid w:val="00F85D30"/>
    <w:rsid w:val="00FA746E"/>
    <w:rsid w:val="00FC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C795E"/>
  <w15:docId w15:val="{54A92DED-2859-473B-B257-BB9D6774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682B00"/>
    <w:rPr>
      <w:rFonts w:ascii="Times New Roman" w:eastAsia="Times New Roman" w:hAnsi="Times New Roman" w:cs="Times New Roman"/>
      <w:spacing w:val="7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3"/>
    <w:rsid w:val="00682B00"/>
    <w:pPr>
      <w:widowControl w:val="0"/>
      <w:shd w:val="clear" w:color="auto" w:fill="FFFFFF"/>
      <w:spacing w:before="3480" w:after="0" w:line="240" w:lineRule="exact"/>
      <w:jc w:val="center"/>
    </w:pPr>
    <w:rPr>
      <w:rFonts w:ascii="Times New Roman" w:eastAsia="Times New Roman" w:hAnsi="Times New Roman" w:cs="Times New Roman"/>
      <w:spacing w:val="7"/>
      <w:sz w:val="18"/>
      <w:szCs w:val="18"/>
    </w:rPr>
  </w:style>
  <w:style w:type="character" w:customStyle="1" w:styleId="2">
    <w:name w:val="Основной текст (2)_"/>
    <w:basedOn w:val="a0"/>
    <w:link w:val="20"/>
    <w:rsid w:val="00CC5753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C5753"/>
    <w:pPr>
      <w:widowControl w:val="0"/>
      <w:shd w:val="clear" w:color="auto" w:fill="FFFFFF"/>
      <w:spacing w:after="1740" w:line="0" w:lineRule="atLeast"/>
      <w:jc w:val="center"/>
    </w:pPr>
    <w:rPr>
      <w:rFonts w:ascii="Times New Roman" w:eastAsia="Times New Roman" w:hAnsi="Times New Roman" w:cs="Times New Roman"/>
      <w:spacing w:val="5"/>
      <w:sz w:val="23"/>
      <w:szCs w:val="23"/>
    </w:rPr>
  </w:style>
  <w:style w:type="character" w:customStyle="1" w:styleId="0pt">
    <w:name w:val="Основной текст + Курсив;Интервал 0 pt"/>
    <w:basedOn w:val="a3"/>
    <w:rsid w:val="004F13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semiHidden/>
    <w:unhideWhenUsed/>
    <w:rsid w:val="00F85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5D30"/>
  </w:style>
  <w:style w:type="paragraph" w:styleId="a6">
    <w:name w:val="footer"/>
    <w:basedOn w:val="a"/>
    <w:link w:val="a7"/>
    <w:uiPriority w:val="99"/>
    <w:unhideWhenUsed/>
    <w:rsid w:val="00F85D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5D30"/>
  </w:style>
  <w:style w:type="character" w:customStyle="1" w:styleId="0pt0">
    <w:name w:val="Основной текст + Полужирный;Курсив;Интервал 0 pt"/>
    <w:basedOn w:val="a3"/>
    <w:rsid w:val="00B4342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DF35AD"/>
    <w:rPr>
      <w:rFonts w:ascii="Times New Roman" w:eastAsia="Times New Roman" w:hAnsi="Times New Roman" w:cs="Times New Roman"/>
      <w:b/>
      <w:bCs/>
      <w:spacing w:val="-1"/>
      <w:shd w:val="clear" w:color="auto" w:fill="FFFFFF"/>
    </w:rPr>
  </w:style>
  <w:style w:type="paragraph" w:customStyle="1" w:styleId="22">
    <w:name w:val="Заголовок №2"/>
    <w:basedOn w:val="a"/>
    <w:link w:val="21"/>
    <w:rsid w:val="00DF35AD"/>
    <w:pPr>
      <w:widowControl w:val="0"/>
      <w:shd w:val="clear" w:color="auto" w:fill="FFFFFF"/>
      <w:spacing w:after="120" w:line="0" w:lineRule="atLeast"/>
      <w:ind w:hanging="1840"/>
      <w:jc w:val="center"/>
      <w:outlineLvl w:val="1"/>
    </w:pPr>
    <w:rPr>
      <w:rFonts w:ascii="Times New Roman" w:eastAsia="Times New Roman" w:hAnsi="Times New Roman" w:cs="Times New Roman"/>
      <w:b/>
      <w:bCs/>
      <w:spacing w:val="-1"/>
    </w:rPr>
  </w:style>
  <w:style w:type="character" w:customStyle="1" w:styleId="9">
    <w:name w:val="Основной текст (9)_"/>
    <w:basedOn w:val="a0"/>
    <w:link w:val="90"/>
    <w:rsid w:val="00902CA5"/>
    <w:rPr>
      <w:rFonts w:ascii="Times New Roman" w:eastAsia="Times New Roman" w:hAnsi="Times New Roman" w:cs="Times New Roman"/>
      <w:b/>
      <w:bCs/>
      <w:i/>
      <w:iCs/>
      <w:spacing w:val="4"/>
      <w:sz w:val="18"/>
      <w:szCs w:val="18"/>
      <w:shd w:val="clear" w:color="auto" w:fill="FFFFFF"/>
    </w:rPr>
  </w:style>
  <w:style w:type="character" w:customStyle="1" w:styleId="90pt">
    <w:name w:val="Основной текст (9) + Не полужирный;Не курсив;Интервал 0 pt"/>
    <w:basedOn w:val="9"/>
    <w:rsid w:val="00902CA5"/>
    <w:rPr>
      <w:rFonts w:ascii="Times New Roman" w:eastAsia="Times New Roman" w:hAnsi="Times New Roman" w:cs="Times New Roman"/>
      <w:b/>
      <w:bCs/>
      <w:i/>
      <w:iCs/>
      <w:color w:val="000000"/>
      <w:spacing w:val="7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902CA5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 w:cs="Times New Roman"/>
      <w:b/>
      <w:bCs/>
      <w:i/>
      <w:iCs/>
      <w:spacing w:val="4"/>
      <w:sz w:val="18"/>
      <w:szCs w:val="18"/>
    </w:rPr>
  </w:style>
  <w:style w:type="character" w:customStyle="1" w:styleId="30">
    <w:name w:val="Заголовок №3_"/>
    <w:basedOn w:val="a0"/>
    <w:link w:val="31"/>
    <w:rsid w:val="00472848"/>
    <w:rPr>
      <w:rFonts w:ascii="Times New Roman" w:eastAsia="Times New Roman" w:hAnsi="Times New Roman" w:cs="Times New Roman"/>
      <w:b/>
      <w:bCs/>
      <w:i/>
      <w:iCs/>
      <w:spacing w:val="4"/>
      <w:sz w:val="18"/>
      <w:szCs w:val="18"/>
      <w:shd w:val="clear" w:color="auto" w:fill="FFFFFF"/>
    </w:rPr>
  </w:style>
  <w:style w:type="paragraph" w:customStyle="1" w:styleId="31">
    <w:name w:val="Заголовок №3"/>
    <w:basedOn w:val="a"/>
    <w:link w:val="30"/>
    <w:rsid w:val="00472848"/>
    <w:pPr>
      <w:widowControl w:val="0"/>
      <w:shd w:val="clear" w:color="auto" w:fill="FFFFFF"/>
      <w:spacing w:before="180" w:after="0" w:line="240" w:lineRule="exact"/>
      <w:ind w:firstLine="280"/>
      <w:jc w:val="both"/>
      <w:outlineLvl w:val="2"/>
    </w:pPr>
    <w:rPr>
      <w:rFonts w:ascii="Times New Roman" w:eastAsia="Times New Roman" w:hAnsi="Times New Roman" w:cs="Times New Roman"/>
      <w:b/>
      <w:bCs/>
      <w:i/>
      <w:iCs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4CE77-BF67-4E58-9FBD-DA6C36D4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1977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 Захарова</cp:lastModifiedBy>
  <cp:revision>17</cp:revision>
  <dcterms:created xsi:type="dcterms:W3CDTF">2019-05-15T19:57:00Z</dcterms:created>
  <dcterms:modified xsi:type="dcterms:W3CDTF">2026-06-02T19:28:00Z</dcterms:modified>
</cp:coreProperties>
</file>