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452" w:rsidRDefault="00E73452" w:rsidP="00A6217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13A8E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Метод опорных сигналов</w:t>
      </w:r>
      <w:r w:rsidR="00A62178" w:rsidRPr="00A13A8E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биологии</w:t>
      </w:r>
      <w:r w:rsidRPr="00A13A8E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A13A8E" w:rsidRDefault="00A13A8E" w:rsidP="00A6217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</w:p>
    <w:p w:rsidR="00A13A8E" w:rsidRPr="00A13A8E" w:rsidRDefault="00A13A8E" w:rsidP="00A13A8E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A13A8E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Автор: Горзей Светлана Валерьевна </w:t>
      </w:r>
      <w:r w:rsidRPr="00A13A8E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преподаватель</w:t>
      </w:r>
      <w:r w:rsidRPr="00A13A8E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Краевого государственного автономного профессионального образовательного учреждения «Приморский политехнический колледж» (КГА ПОУ «ППК»), </w:t>
      </w:r>
      <w:proofErr w:type="spellStart"/>
      <w:r w:rsidRPr="00A13A8E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г.Владивосток</w:t>
      </w:r>
      <w:proofErr w:type="spellEnd"/>
      <w:r w:rsidRPr="00A13A8E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.</w:t>
      </w:r>
    </w:p>
    <w:p w:rsidR="00A13A8E" w:rsidRPr="00A13A8E" w:rsidRDefault="00A13A8E" w:rsidP="00A6217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F85644" w:rsidRPr="00A13A8E" w:rsidRDefault="00E73452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13A8E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Метод опорных сигналов в биологии</w:t>
      </w:r>
      <w:r w:rsidRPr="00A13A8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—</w:t>
      </w:r>
      <w:r w:rsidRPr="00A13A8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это технология визуализации и систематизации знаний, которая помогает учащимся лучше усваивать большой объём информации, структурировать сложные темы и закреплять знания. Суть метода заключается в свёртывании информации в виде схем, таблиц, рисунков, символов, которые замещают смысловое содержание материала и облегчают его запоминание. </w:t>
      </w:r>
    </w:p>
    <w:p w:rsidR="00E73452" w:rsidRPr="00A13A8E" w:rsidRDefault="00E73452" w:rsidP="00A621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E6D27C" wp14:editId="3122261C">
            <wp:extent cx="5940092" cy="5276850"/>
            <wp:effectExtent l="0" t="0" r="3810" b="0"/>
            <wp:docPr id="1" name="Рисунок 1" descr="https://avatars.mds.yandex.net/i?id=8226eca4a7e4a581614be71d6fb408bb_l-549646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8226eca4a7e4a581614be71d6fb408bb_l-549646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029" cy="528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452" w:rsidRPr="00A13A8E" w:rsidRDefault="00E73452" w:rsidP="00A6217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E73452" w:rsidRPr="00A13A8E" w:rsidRDefault="00E73452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Что такое опорный сигнал, опорный конспект и опорный плакат?</w:t>
      </w:r>
    </w:p>
    <w:p w:rsidR="005630AA" w:rsidRPr="00A13A8E" w:rsidRDefault="00E73452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Это понятие ввел в педагогику </w:t>
      </w:r>
      <w:r w:rsidR="0035785A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советский педагог 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В.Ф. Шаталов. </w:t>
      </w:r>
    </w:p>
    <w:p w:rsidR="005630AA" w:rsidRPr="00A13A8E" w:rsidRDefault="00E73452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Опорный сигнал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это графический символ, замещающий смысл какой-то информации, одной или нескольких фраз в тексте учебника. Сигнал может быть в форме ключевого слова, термина, цифры, </w:t>
      </w:r>
      <w:r w:rsidR="005630AA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рисунка, схемы, стрелки или других знаков. Например, сигнал ДЦ означает «дыхательный центр», ДНК – «дезоксирибонуклеиновая кислота». В жизни каждый человек очень часто пользуется опорными сигналами (сокращенные, зашифрованные записи в блокноте). Глядя на опорные сигналы, обучающийся очень </w:t>
      </w:r>
      <w:r w:rsidR="005630AA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быстро вспоминают их смысл и расшифровывает содержание, рассказывает в развернутом виде. Опорные сигналы – это «узелки на память».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Виды опорных сигналов по содержанию.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Смысловые.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Содержат кодировку информации, при этом различение её микрочастей носит смысловой характер. К этой категории можно отнести опорные схемы.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Ассоциативные.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Основаны на ассоциациях между объектами или явлениями. Например, слово «дерево» может вызывать ассоциации с зелёными листьями, птицами, которые живут на нём, и т. д.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Вербальные (словесные).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Это слова, которые служат опорой для запоминания и последующего воспроизведения научной информации. Например, морфологические категории части речи: время, число, спряжение, род, лицо, вид.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Аббревиатурные.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Используют сокращения для представления понятий или фактов.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Графические.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Представляют собой рисунки, диаграммы, таблицы и другие визуальные образы. Они помогают быстрее запомнить информацию и лучше понять её структуру.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Орфографические.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Также иногда выделяют символические опорные сигналы — набор условных обозначений, которые используются для представления различных понятий и фактов. Например, буква «А» может обозначать «активность», цифра «1» — «первый» и т. д.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Формы опорных сигналов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 формам опорных сигналов относятся, например, схемы; таблицы; диаграммы; ассоциативное поле; опорный конспект; алгоритмы.  </w:t>
      </w:r>
    </w:p>
    <w:p w:rsidR="00E73452" w:rsidRPr="00A13A8E" w:rsidRDefault="005630A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Опорный конспект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система логически взаимосвязанных опорных сигналов учебного материала одного занятия. </w:t>
      </w:r>
      <w:r w:rsidR="00E73452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84DC8" w:rsidRPr="00A13A8E" w:rsidRDefault="005630A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Опорный конспект состоит из 300-600 типографических знаков (включая рисунки, стрелки и т.д.) на одном листе бумаги (тетрадной или альбомной). Заранее готовятся копии в расчете на каждого обучающегося.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Основные характеристики опорного конспекта</w:t>
      </w:r>
      <w:r w:rsidR="00784DC8"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Лаконичность.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Конспект должен быть минимальным, чтобы его можно было воспроизвести за короткое время (например, за 6–8 минут). По объёму он обычно составляет примерно один полный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лист.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Структурность.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Материал располагается малыми логическими блоками, которые могут быть обозначены ном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ерами или строчными пробелами.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Акцентирование.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лучшего запоминания главную идею выделяют рамками различных цветов, различным шрифтом, различным расположением слов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(по вертикали, по диагонали).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Унификация.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Используются определённые аббревиатуры и условные знаки, часто повторяющ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иеся в курсе данного предмета.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Автономность.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Каждый малый блок (абзац) должен выражать законченную 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мысль и аккуратно оформляться.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Оригинальность.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Конспект должен быть оригинален по форме, структуре, графическому исполнению — это спо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собствует лучшему запоминанию.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Взаимосвязь.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Текст опорного конспекта должен быть взаимосвязан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текстом учебного материала. 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Этапы составления опорного конспекта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Внимательно прочитать текст, вычленяя основные взаимосвязи и взаимозависимости смысловых частей.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Кратко изложить главные мысли в том порядке, в котором они следуют в тексте.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Сделать черновой набросок сокращённых записей на листе бумаги.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Преобразовать записи в графические, буквенные, символические сигналы.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Объединить сигналы в блоки.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Обособить блоки контурами и графически отобразить связи между ними.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Выделить значимые элеме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нты цветом (при необходимости).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Виды опорных конспектов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Поурочно-тематические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фокусируются на главном вопросе учебной темы или курса.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Проблемно-тематические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обобщают исследуемый материал более широко, раскрывают суть проблемы на протяжении нескольких занятий или всего курса.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Обобщающие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уделяют внимание ключевым разд</w:t>
      </w:r>
      <w:r w:rsidR="00784DC8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елам и темам учебного предмета.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Преимущества использования опорных конспектов</w:t>
      </w:r>
    </w:p>
    <w:p w:rsidR="0035785A" w:rsidRPr="00A13A8E" w:rsidRDefault="00784DC8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="0035785A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помогают систематизировать учебный материал;</w:t>
      </w:r>
    </w:p>
    <w:p w:rsidR="0035785A" w:rsidRPr="00A13A8E" w:rsidRDefault="00784DC8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="0035785A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выделяют существенные связи и обеспечивают целостную картину изучаемого предмета;</w:t>
      </w:r>
    </w:p>
    <w:p w:rsidR="0035785A" w:rsidRPr="00A13A8E" w:rsidRDefault="00784DC8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="0035785A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развивают память, воображение, логику;</w:t>
      </w:r>
    </w:p>
    <w:p w:rsidR="0035785A" w:rsidRPr="00A13A8E" w:rsidRDefault="00784DC8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</w:t>
      </w:r>
      <w:r w:rsidR="0035785A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облегчают подготовку 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ответам, экзаменам и зачётам.</w:t>
      </w:r>
    </w:p>
    <w:p w:rsidR="0035785A" w:rsidRPr="00A13A8E" w:rsidRDefault="0035785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работе с опорными конспектами можно использовать различные методы: объяснение новой темы с заполнением или разбором готового конспекта, самостоятельное дополнение конспекта новыми ключевыми словами и понятиями, повторение и контроль знаний через блиц-опросы, терминологические диктанты, устные ответы.</w:t>
      </w:r>
    </w:p>
    <w:p w:rsidR="005630AA" w:rsidRPr="00A13A8E" w:rsidRDefault="005630AA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Опорный плакат</w:t>
      </w: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это увеличенный цветной опорный конспект на большом листе, приспособленном для </w:t>
      </w:r>
      <w:r w:rsidR="002C219C"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вывешивания на классной доске и показа всему классу. В учебной работе опорные сигналы выполняют несколько функций:</w:t>
      </w:r>
    </w:p>
    <w:p w:rsidR="002C219C" w:rsidRPr="00A13A8E" w:rsidRDefault="002C219C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1.служат наглядным пособием при объяснении преподавателя;</w:t>
      </w:r>
    </w:p>
    <w:p w:rsidR="002C219C" w:rsidRPr="00A13A8E" w:rsidRDefault="002C219C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2.упрощают и ускоряют процесс подготовки обучающихся к занятию;</w:t>
      </w:r>
    </w:p>
    <w:p w:rsidR="002C219C" w:rsidRPr="00A13A8E" w:rsidRDefault="002C219C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3.позволяет увеличить объем изучаемого материала на занятии;</w:t>
      </w:r>
    </w:p>
    <w:p w:rsidR="002C219C" w:rsidRPr="00A13A8E" w:rsidRDefault="002C219C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4.полностью снимает проблему накопляемости отметок;</w:t>
      </w:r>
    </w:p>
    <w:p w:rsidR="002C219C" w:rsidRPr="00A13A8E" w:rsidRDefault="002C219C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5.развивает творческое мышление и познавательные силы обучающихся, активизируют сам процесс обучения, если применяются в системе.</w:t>
      </w:r>
    </w:p>
    <w:p w:rsidR="002C219C" w:rsidRPr="00A13A8E" w:rsidRDefault="00784DC8" w:rsidP="00A621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3A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495886" wp14:editId="544289B4">
            <wp:extent cx="4625975" cy="3581400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85A" w:rsidRPr="00A13A8E" w:rsidRDefault="00784DC8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 xml:space="preserve">В основу составления опорных сигналов взяты следующие основные дидактические принципы: </w:t>
      </w:r>
      <w:r w:rsidR="00814A4F" w:rsidRPr="00A13A8E">
        <w:rPr>
          <w:rFonts w:ascii="Times New Roman" w:hAnsi="Times New Roman" w:cs="Times New Roman"/>
          <w:sz w:val="24"/>
          <w:szCs w:val="24"/>
        </w:rPr>
        <w:t>лаконичность (300-600 печатных знаков); структурность (логические блоки, рамки, отделение одного блока от другого); автономность (каждый из 4-5 блоков должен быть самостоятельным); доступность; цветовая наглядность и образность.</w:t>
      </w:r>
    </w:p>
    <w:p w:rsidR="00252B41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A8E">
        <w:rPr>
          <w:rFonts w:ascii="Times New Roman" w:hAnsi="Times New Roman" w:cs="Times New Roman"/>
          <w:b/>
          <w:sz w:val="24"/>
          <w:szCs w:val="24"/>
        </w:rPr>
        <w:t>Как работать с опорными сигналами при подготовке домашнего задания?</w:t>
      </w:r>
    </w:p>
    <w:p w:rsidR="00252B41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lastRenderedPageBreak/>
        <w:t>1.Вспомнить объяснение учителя, глядя на опорные сигналы. Это поможет вспомнить ключевые моменты и структуру материала.</w:t>
      </w:r>
    </w:p>
    <w:p w:rsidR="00252B41" w:rsidRPr="00A13A8E" w:rsidRDefault="00252B41" w:rsidP="00A62178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>2.Попытаться разобраться в опорных сигналах, не заглядывая в учебник. 3.Нужно понять их смысл и связь с текстом.</w:t>
      </w:r>
    </w:p>
    <w:p w:rsidR="00252B41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 xml:space="preserve">4.Согласовать текст учебника с опорными сигналами, понять их значение. </w:t>
      </w:r>
    </w:p>
    <w:p w:rsidR="00252B41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>5.Если что-то непонятно, при чтении учебника стоит уделить особое внимание деталям, которые не вошли в опорный конспект (определения, формулировки, схемы, рисунки и т. д.).</w:t>
      </w:r>
    </w:p>
    <w:p w:rsidR="00252B41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>6.Рассказать вслух содержание урока по опорным сигналам. Это поможет закрепить знания и развить монологическую речь.</w:t>
      </w:r>
    </w:p>
    <w:p w:rsidR="0035785A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>7.Записать свой рассказ на магнитофон, внимательно прослушать его, выявить и устранить пробелы. Так можно проверить, насколько хорошо усвоен материал.</w:t>
      </w:r>
    </w:p>
    <w:p w:rsidR="00252B41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>8.Письменно воспроизвести в цвете опорные сигналы по памяти.</w:t>
      </w:r>
    </w:p>
    <w:p w:rsidR="0035785A" w:rsidRPr="00A13A8E" w:rsidRDefault="00252B41" w:rsidP="00A6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A8E">
        <w:rPr>
          <w:rFonts w:ascii="Times New Roman" w:hAnsi="Times New Roman" w:cs="Times New Roman"/>
          <w:sz w:val="24"/>
          <w:szCs w:val="24"/>
        </w:rPr>
        <w:t>9.Проработать ошибки.</w:t>
      </w:r>
    </w:p>
    <w:p w:rsidR="00E73452" w:rsidRPr="00A13A8E" w:rsidRDefault="0035785A" w:rsidP="00A6217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13A8E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35785A" w:rsidRPr="00A13A8E" w:rsidRDefault="00B70131" w:rsidP="00A6217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84DC8" w:rsidRPr="00A13A8E">
          <w:rPr>
            <w:rStyle w:val="a4"/>
            <w:rFonts w:ascii="Times New Roman" w:hAnsi="Times New Roman" w:cs="Times New Roman"/>
            <w:sz w:val="24"/>
            <w:szCs w:val="24"/>
          </w:rPr>
          <w:t>https://yandex.ru/search/?clid=11450072&amp;text=методы+опорных+сигналов&amp;l10n=ru&amp;lr=192</w:t>
        </w:r>
      </w:hyperlink>
    </w:p>
    <w:p w:rsidR="00784DC8" w:rsidRPr="00A13A8E" w:rsidRDefault="00B70131" w:rsidP="00A6217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84DC8" w:rsidRPr="00A13A8E">
          <w:rPr>
            <w:rStyle w:val="a4"/>
            <w:rFonts w:ascii="Times New Roman" w:hAnsi="Times New Roman" w:cs="Times New Roman"/>
            <w:sz w:val="24"/>
            <w:szCs w:val="24"/>
          </w:rPr>
          <w:t>https://yandex.ru/search/?text=опорный+конспект&amp;lr=192&amp;clid=11450072</w:t>
        </w:r>
      </w:hyperlink>
    </w:p>
    <w:p w:rsidR="00784DC8" w:rsidRPr="00A13A8E" w:rsidRDefault="00B70131" w:rsidP="00A6217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C5B65" w:rsidRPr="00A13A8E">
          <w:rPr>
            <w:rStyle w:val="a4"/>
            <w:rFonts w:ascii="Times New Roman" w:hAnsi="Times New Roman" w:cs="Times New Roman"/>
            <w:sz w:val="24"/>
            <w:szCs w:val="24"/>
          </w:rPr>
          <w:t>https://yandex.ru/search/?text=опорный+плакат+методика&amp;lr=192&amp;clid=11450072</w:t>
        </w:r>
      </w:hyperlink>
    </w:p>
    <w:p w:rsidR="00BC5B65" w:rsidRPr="00A13A8E" w:rsidRDefault="00BC5B65" w:rsidP="00A6217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BC5B65" w:rsidRPr="00A13A8E" w:rsidSect="00A13A8E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E09B3"/>
    <w:multiLevelType w:val="multilevel"/>
    <w:tmpl w:val="77F6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071DB"/>
    <w:multiLevelType w:val="multilevel"/>
    <w:tmpl w:val="5A6EB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865765"/>
    <w:multiLevelType w:val="multilevel"/>
    <w:tmpl w:val="25F8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5D3949"/>
    <w:multiLevelType w:val="multilevel"/>
    <w:tmpl w:val="E08A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781"/>
    <w:rsid w:val="00252B41"/>
    <w:rsid w:val="002C219C"/>
    <w:rsid w:val="0035785A"/>
    <w:rsid w:val="005630AA"/>
    <w:rsid w:val="00784DC8"/>
    <w:rsid w:val="00814A4F"/>
    <w:rsid w:val="00981781"/>
    <w:rsid w:val="00A13A8E"/>
    <w:rsid w:val="00A62178"/>
    <w:rsid w:val="00B70131"/>
    <w:rsid w:val="00BC5B65"/>
    <w:rsid w:val="00E73452"/>
    <w:rsid w:val="00F8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00F4"/>
  <w15:chartTrackingRefBased/>
  <w15:docId w15:val="{77D2E835-E33B-4A12-8539-D89B2B8C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3452"/>
    <w:rPr>
      <w:b/>
      <w:bCs/>
    </w:rPr>
  </w:style>
  <w:style w:type="character" w:styleId="a4">
    <w:name w:val="Hyperlink"/>
    <w:basedOn w:val="a0"/>
    <w:uiPriority w:val="99"/>
    <w:unhideWhenUsed/>
    <w:rsid w:val="00784D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41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6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00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8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0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search/?clid=11450072&amp;text=&#1084;&#1077;&#1090;&#1086;&#1076;&#1099;+&#1086;&#1087;&#1086;&#1088;&#1085;&#1099;&#1093;+&#1089;&#1080;&#1075;&#1085;&#1072;&#1083;&#1086;&#1074;&amp;l10n=ru&amp;lr=192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andex.ru/search/?text=&#1086;&#1087;&#1086;&#1088;&#1085;&#1099;&#1081;+&#1087;&#1083;&#1072;&#1082;&#1072;&#1090;+&#1084;&#1077;&#1090;&#1086;&#1076;&#1080;&#1082;&#1072;&amp;lr=192&amp;clid=114500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search/?text=&#1086;&#1087;&#1086;&#1088;&#1085;&#1099;&#1081;+&#1082;&#1086;&#1085;&#1089;&#1087;&#1077;&#1082;&#1090;&amp;lr=192&amp;clid=11450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6EEC3-C14F-44C9-BFBC-A6BB965CC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B500</dc:creator>
  <cp:keywords/>
  <dc:description/>
  <cp:lastModifiedBy>Admin</cp:lastModifiedBy>
  <cp:revision>7</cp:revision>
  <dcterms:created xsi:type="dcterms:W3CDTF">2026-05-31T06:59:00Z</dcterms:created>
  <dcterms:modified xsi:type="dcterms:W3CDTF">2026-09-20T03:28:00Z</dcterms:modified>
</cp:coreProperties>
</file>