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722" w:rsidRDefault="00047722" w:rsidP="00047722">
      <w:pPr>
        <w:spacing w:after="0" w:line="240" w:lineRule="auto"/>
        <w:rPr>
          <w:rFonts w:ascii="Times New Roman" w:hAnsi="Times New Roman" w:cs="Times New Roman"/>
        </w:rPr>
      </w:pPr>
    </w:p>
    <w:p w:rsidR="00047722" w:rsidRDefault="00047722" w:rsidP="00047722">
      <w:pPr>
        <w:spacing w:after="0" w:line="240" w:lineRule="auto"/>
        <w:rPr>
          <w:rFonts w:ascii="Times New Roman" w:hAnsi="Times New Roman" w:cs="Times New Roman"/>
        </w:rPr>
      </w:pPr>
    </w:p>
    <w:p w:rsidR="00790ACD" w:rsidRPr="00790ACD" w:rsidRDefault="00790ACD" w:rsidP="00790A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790AC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Всероссийский центр проведения и разработки </w:t>
      </w:r>
    </w:p>
    <w:p w:rsidR="00790ACD" w:rsidRPr="00790ACD" w:rsidRDefault="00790ACD" w:rsidP="00790A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790AC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интерактивных мероприятий </w:t>
      </w:r>
    </w:p>
    <w:p w:rsidR="00790ACD" w:rsidRPr="00790ACD" w:rsidRDefault="00790ACD" w:rsidP="00790A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790AC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«МИР ПЕДАГОГА»</w:t>
      </w:r>
    </w:p>
    <w:p w:rsidR="00790ACD" w:rsidRPr="00790ACD" w:rsidRDefault="00790ACD" w:rsidP="00790AC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90ACD">
        <w:rPr>
          <w:rFonts w:ascii="Times New Roman" w:eastAsia="Calibri" w:hAnsi="Times New Roman" w:cs="Times New Roman"/>
          <w:sz w:val="24"/>
          <w:szCs w:val="24"/>
          <w:lang w:eastAsia="en-US"/>
        </w:rPr>
        <w:t>Министерство образования и науки Республики Марий Эл</w:t>
      </w:r>
    </w:p>
    <w:p w:rsidR="00790ACD" w:rsidRPr="00790ACD" w:rsidRDefault="00790ACD" w:rsidP="00790AC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90ACD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Муниципальное учреждение «Отдел образования» администрации</w:t>
      </w:r>
    </w:p>
    <w:p w:rsidR="00790ACD" w:rsidRPr="00790ACD" w:rsidRDefault="00790ACD" w:rsidP="00790AC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90AC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городского округа «Город Волжск»</w:t>
      </w:r>
    </w:p>
    <w:p w:rsidR="00790ACD" w:rsidRPr="00790ACD" w:rsidRDefault="00790ACD" w:rsidP="00790A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790AC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Муниципальное образовательное учреждение дополнительного образования «Центр дополнительного образования детей </w:t>
      </w:r>
    </w:p>
    <w:p w:rsidR="00790ACD" w:rsidRPr="00790ACD" w:rsidRDefault="00790ACD" w:rsidP="00790A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790AC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«Каскад» </w:t>
      </w:r>
    </w:p>
    <w:p w:rsidR="00790ACD" w:rsidRPr="00790ACD" w:rsidRDefault="00790ACD" w:rsidP="00790AC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790AC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г. Волжска Республики Марий Эл</w:t>
      </w:r>
    </w:p>
    <w:p w:rsidR="00790ACD" w:rsidRPr="00790ACD" w:rsidRDefault="00790ACD" w:rsidP="00790AC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790ACD" w:rsidRDefault="00790ACD" w:rsidP="00790AC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ED7A7D" w:rsidRPr="00790ACD" w:rsidRDefault="00ED7A7D" w:rsidP="00790AC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790ACD" w:rsidRPr="00790ACD" w:rsidRDefault="00790ACD" w:rsidP="00790AC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44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44"/>
          <w:szCs w:val="44"/>
          <w:lang w:eastAsia="en-US"/>
        </w:rPr>
        <w:t>Публикация</w:t>
      </w:r>
      <w:r w:rsidRPr="00790ACD">
        <w:rPr>
          <w:rFonts w:ascii="Times New Roman" w:eastAsia="Calibri" w:hAnsi="Times New Roman" w:cs="Times New Roman"/>
          <w:b/>
          <w:bCs/>
          <w:sz w:val="44"/>
          <w:szCs w:val="44"/>
          <w:lang w:eastAsia="en-US"/>
        </w:rPr>
        <w:t xml:space="preserve">  </w:t>
      </w:r>
    </w:p>
    <w:p w:rsidR="00790ACD" w:rsidRPr="00790ACD" w:rsidRDefault="00790ACD" w:rsidP="00790AC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4"/>
          <w:szCs w:val="44"/>
          <w:lang w:eastAsia="en-US"/>
        </w:rPr>
      </w:pPr>
      <w:r w:rsidRPr="00790ACD">
        <w:rPr>
          <w:rFonts w:ascii="Times New Roman" w:eastAsia="Calibri" w:hAnsi="Times New Roman" w:cs="Times New Roman"/>
          <w:b/>
          <w:bCs/>
          <w:sz w:val="44"/>
          <w:szCs w:val="44"/>
          <w:lang w:eastAsia="en-US"/>
        </w:rPr>
        <w:t>«</w:t>
      </w:r>
      <w:r>
        <w:rPr>
          <w:rFonts w:ascii="Times New Roman" w:eastAsia="Calibri" w:hAnsi="Times New Roman" w:cs="Times New Roman"/>
          <w:b/>
          <w:bCs/>
          <w:sz w:val="44"/>
          <w:szCs w:val="44"/>
          <w:lang w:eastAsia="en-US"/>
        </w:rPr>
        <w:t xml:space="preserve">Роль применения технологии проектного </w:t>
      </w:r>
      <w:proofErr w:type="gramStart"/>
      <w:r>
        <w:rPr>
          <w:rFonts w:ascii="Times New Roman" w:eastAsia="Calibri" w:hAnsi="Times New Roman" w:cs="Times New Roman"/>
          <w:b/>
          <w:bCs/>
          <w:sz w:val="44"/>
          <w:szCs w:val="44"/>
          <w:lang w:eastAsia="en-US"/>
        </w:rPr>
        <w:t xml:space="preserve">обучения при формировании духовно-нравственных  ценностей у одарённых обучающихся объединения физкультурно-спортивной направленности «Греко-римская борьба» </w:t>
      </w:r>
      <w:proofErr w:type="gramEnd"/>
    </w:p>
    <w:p w:rsidR="00790ACD" w:rsidRPr="00790ACD" w:rsidRDefault="00790ACD" w:rsidP="00790AC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</w:pPr>
      <w:proofErr w:type="gramStart"/>
      <w:r w:rsidRPr="00790ACD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>(в рамках участия во Всероссийском конкурсе педагогического мастерства «Профессиональная компетентность педагога»</w:t>
      </w:r>
      <w:proofErr w:type="gramEnd"/>
    </w:p>
    <w:p w:rsidR="00790ACD" w:rsidRPr="00790ACD" w:rsidRDefault="00790ACD" w:rsidP="00790ACD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  <w:lang w:eastAsia="en-US"/>
        </w:rPr>
      </w:pPr>
      <w:r w:rsidRPr="00790ACD">
        <w:rPr>
          <w:rFonts w:ascii="Times New Roman" w:eastAsia="Calibri" w:hAnsi="Times New Roman" w:cs="Times New Roman"/>
          <w:b/>
          <w:bCs/>
          <w:sz w:val="32"/>
          <w:szCs w:val="32"/>
          <w:lang w:eastAsia="en-US"/>
        </w:rPr>
        <w:t xml:space="preserve">номинация «Организация учебно-исследовательской и проектной деятельности») </w:t>
      </w:r>
    </w:p>
    <w:p w:rsidR="00790ACD" w:rsidRPr="00790ACD" w:rsidRDefault="00790ACD" w:rsidP="00790AC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tbl>
      <w:tblPr>
        <w:tblW w:w="0" w:type="auto"/>
        <w:tblInd w:w="4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</w:tblGrid>
      <w:tr w:rsidR="00790ACD" w:rsidRPr="00790ACD" w:rsidTr="00DF2CD2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D7A7D" w:rsidRDefault="00ED7A7D" w:rsidP="00790AC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ED7A7D" w:rsidRDefault="00ED7A7D" w:rsidP="00790AC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790ACD" w:rsidRPr="00790ACD" w:rsidRDefault="00790ACD" w:rsidP="00790AC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90AC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Автор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публикации</w:t>
            </w:r>
            <w:r w:rsidRPr="00790AC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: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Хромых Игорь Юрьевич</w:t>
            </w:r>
            <w:r w:rsidRPr="00790AC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, педагог дополнительного образования, руководитель объединения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физкультурно-спортивной направленности </w:t>
            </w:r>
            <w:r w:rsidRPr="00790AC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Греко-римская борьба</w:t>
            </w:r>
            <w:r w:rsidRPr="00790ACD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» МУДО «ЦДО «Каскад» г. Волжска РМЭ</w:t>
            </w:r>
          </w:p>
        </w:tc>
      </w:tr>
    </w:tbl>
    <w:p w:rsidR="00790ACD" w:rsidRPr="00790ACD" w:rsidRDefault="00790ACD" w:rsidP="00790AC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D7A7D" w:rsidRDefault="00790ACD" w:rsidP="00790ACD">
      <w:pPr>
        <w:tabs>
          <w:tab w:val="left" w:pos="3735"/>
        </w:tabs>
        <w:spacing w:after="0" w:line="240" w:lineRule="auto"/>
        <w:rPr>
          <w:rFonts w:ascii="Cambria" w:eastAsia="Calibri" w:hAnsi="Cambria" w:cs="Times New Roman"/>
          <w:b/>
          <w:sz w:val="28"/>
          <w:szCs w:val="28"/>
          <w:lang w:eastAsia="en-US"/>
        </w:rPr>
      </w:pPr>
      <w:r w:rsidRPr="00790ACD">
        <w:rPr>
          <w:rFonts w:ascii="Cambria" w:eastAsia="Calibri" w:hAnsi="Cambria" w:cs="Times New Roman"/>
          <w:b/>
          <w:sz w:val="28"/>
          <w:szCs w:val="28"/>
          <w:lang w:eastAsia="en-US"/>
        </w:rPr>
        <w:t xml:space="preserve">                                                                  </w:t>
      </w:r>
    </w:p>
    <w:p w:rsidR="00790ACD" w:rsidRPr="00790ACD" w:rsidRDefault="00ED7A7D" w:rsidP="00790ACD">
      <w:pPr>
        <w:tabs>
          <w:tab w:val="left" w:pos="373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Cambria" w:eastAsia="Calibri" w:hAnsi="Cambria" w:cs="Times New Roman"/>
          <w:b/>
          <w:sz w:val="28"/>
          <w:szCs w:val="28"/>
          <w:lang w:eastAsia="en-US"/>
        </w:rPr>
        <w:t xml:space="preserve">                                                                   </w:t>
      </w:r>
      <w:r w:rsidR="00790ACD" w:rsidRPr="00790ACD">
        <w:rPr>
          <w:rFonts w:ascii="Cambria" w:eastAsia="Calibri" w:hAnsi="Cambria" w:cs="Times New Roman"/>
          <w:b/>
          <w:sz w:val="28"/>
          <w:szCs w:val="28"/>
          <w:lang w:eastAsia="en-US"/>
        </w:rPr>
        <w:t xml:space="preserve"> </w:t>
      </w:r>
      <w:r w:rsidR="00790ACD" w:rsidRPr="00790ACD">
        <w:rPr>
          <w:rFonts w:ascii="Times New Roman" w:eastAsia="Calibri" w:hAnsi="Times New Roman" w:cs="Times New Roman"/>
          <w:sz w:val="28"/>
          <w:szCs w:val="28"/>
          <w:lang w:eastAsia="en-US"/>
        </w:rPr>
        <w:t>г. Волжск</w:t>
      </w:r>
    </w:p>
    <w:p w:rsidR="00790ACD" w:rsidRPr="00790ACD" w:rsidRDefault="00790ACD" w:rsidP="00790ACD">
      <w:pPr>
        <w:tabs>
          <w:tab w:val="left" w:pos="373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90AC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2026г.</w:t>
      </w:r>
    </w:p>
    <w:p w:rsidR="00ED7A7D" w:rsidRDefault="00ED7A7D" w:rsidP="008962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D7A7D" w:rsidRDefault="00ED7A7D" w:rsidP="008962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0076" w:rsidRPr="00790ACD" w:rsidRDefault="00D00076" w:rsidP="008962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0ACD">
        <w:rPr>
          <w:rFonts w:ascii="Times New Roman" w:eastAsia="Times New Roman" w:hAnsi="Times New Roman" w:cs="Times New Roman"/>
          <w:sz w:val="28"/>
          <w:szCs w:val="28"/>
        </w:rPr>
        <w:lastRenderedPageBreak/>
        <w:t>В России формирование духовно-нравственных ценностей традиционно основывалось на христианских принципах любви, гармонии, на основе православной культуры во всех формах е</w:t>
      </w:r>
      <w:r w:rsidR="008962AE" w:rsidRPr="00790ACD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 проявления. </w:t>
      </w:r>
      <w:proofErr w:type="gramStart"/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В этой связи одной из задач нашего исследования стало определение методологической основы формирования духовно-нравственных ценностей </w:t>
      </w:r>
      <w:r w:rsidR="00790ACD" w:rsidRPr="00790ACD">
        <w:rPr>
          <w:rFonts w:ascii="Times New Roman" w:eastAsia="Times New Roman" w:hAnsi="Times New Roman" w:cs="Times New Roman"/>
          <w:sz w:val="28"/>
          <w:szCs w:val="28"/>
        </w:rPr>
        <w:t xml:space="preserve">у одарённых обучающихся 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962AE" w:rsidRPr="00790ACD">
        <w:rPr>
          <w:rFonts w:ascii="Times New Roman" w:eastAsia="Times New Roman" w:hAnsi="Times New Roman" w:cs="Times New Roman"/>
          <w:sz w:val="28"/>
          <w:szCs w:val="28"/>
        </w:rPr>
        <w:t>объединени</w:t>
      </w:r>
      <w:r w:rsidR="00790ACD" w:rsidRPr="00790ACD">
        <w:rPr>
          <w:rFonts w:ascii="Times New Roman" w:eastAsia="Times New Roman" w:hAnsi="Times New Roman" w:cs="Times New Roman"/>
          <w:sz w:val="28"/>
          <w:szCs w:val="28"/>
        </w:rPr>
        <w:t xml:space="preserve">я физкультурно-спортивной направленности </w:t>
      </w:r>
      <w:r w:rsidR="008962AE" w:rsidRPr="00790A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571D" w:rsidRPr="00790ACD">
        <w:rPr>
          <w:rFonts w:ascii="Times New Roman" w:eastAsia="Times New Roman" w:hAnsi="Times New Roman" w:cs="Times New Roman"/>
          <w:sz w:val="28"/>
          <w:szCs w:val="28"/>
        </w:rPr>
        <w:t>«</w:t>
      </w:r>
      <w:r w:rsidR="00790ACD" w:rsidRPr="00790ACD">
        <w:rPr>
          <w:rFonts w:ascii="Times New Roman" w:eastAsia="Times New Roman" w:hAnsi="Times New Roman" w:cs="Times New Roman"/>
          <w:sz w:val="28"/>
          <w:szCs w:val="28"/>
        </w:rPr>
        <w:t>Греко-римская борьба</w:t>
      </w:r>
      <w:r w:rsidR="0076571D" w:rsidRPr="00790ACD">
        <w:rPr>
          <w:rFonts w:ascii="Times New Roman" w:eastAsia="Times New Roman" w:hAnsi="Times New Roman" w:cs="Times New Roman"/>
          <w:sz w:val="28"/>
          <w:szCs w:val="28"/>
        </w:rPr>
        <w:t xml:space="preserve">»  </w:t>
      </w:r>
      <w:r w:rsidR="008962AE" w:rsidRPr="00790ACD">
        <w:rPr>
          <w:rFonts w:ascii="Times New Roman" w:eastAsia="Times New Roman" w:hAnsi="Times New Roman" w:cs="Times New Roman"/>
          <w:sz w:val="28"/>
          <w:szCs w:val="28"/>
        </w:rPr>
        <w:t xml:space="preserve">Центра дополнительного образования «Каскад» г. Волжска РМЭ </w:t>
      </w:r>
      <w:r w:rsidR="00790ACD" w:rsidRPr="00790ACD">
        <w:rPr>
          <w:rFonts w:ascii="Times New Roman" w:eastAsia="Times New Roman" w:hAnsi="Times New Roman" w:cs="Times New Roman"/>
          <w:sz w:val="28"/>
          <w:szCs w:val="28"/>
        </w:rPr>
        <w:t xml:space="preserve">через применение технологии проектного обучения. </w:t>
      </w:r>
      <w:proofErr w:type="gramEnd"/>
    </w:p>
    <w:p w:rsidR="00D00076" w:rsidRPr="00790ACD" w:rsidRDefault="00ED7A7D" w:rsidP="008962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="00D00076" w:rsidRPr="00790A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00076" w:rsidRPr="00790ACD">
        <w:rPr>
          <w:rFonts w:ascii="Times New Roman" w:eastAsia="Times New Roman" w:hAnsi="Times New Roman" w:cs="Times New Roman"/>
          <w:sz w:val="28"/>
          <w:szCs w:val="28"/>
        </w:rPr>
        <w:t>соглас</w:t>
      </w:r>
      <w:r>
        <w:rPr>
          <w:rFonts w:ascii="Times New Roman" w:eastAsia="Times New Roman" w:hAnsi="Times New Roman" w:cs="Times New Roman"/>
          <w:sz w:val="28"/>
          <w:szCs w:val="28"/>
        </w:rPr>
        <w:t>ен</w:t>
      </w:r>
      <w:r w:rsidR="00D00076" w:rsidRPr="00790ACD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spellEnd"/>
      <w:r w:rsidR="00D00076" w:rsidRPr="00790ACD">
        <w:rPr>
          <w:rFonts w:ascii="Times New Roman" w:eastAsia="Times New Roman" w:hAnsi="Times New Roman" w:cs="Times New Roman"/>
          <w:sz w:val="28"/>
          <w:szCs w:val="28"/>
        </w:rPr>
        <w:t xml:space="preserve"> концепцией А.М. Матюшкина, который считает, что одар</w:t>
      </w:r>
      <w:r w:rsidR="008962AE" w:rsidRPr="00790ACD">
        <w:rPr>
          <w:rFonts w:ascii="Times New Roman" w:eastAsia="Times New Roman" w:hAnsi="Times New Roman" w:cs="Times New Roman"/>
          <w:sz w:val="28"/>
          <w:szCs w:val="28"/>
        </w:rPr>
        <w:t>ё</w:t>
      </w:r>
      <w:r w:rsidR="00D00076" w:rsidRPr="00790ACD">
        <w:rPr>
          <w:rFonts w:ascii="Times New Roman" w:eastAsia="Times New Roman" w:hAnsi="Times New Roman" w:cs="Times New Roman"/>
          <w:sz w:val="28"/>
          <w:szCs w:val="28"/>
        </w:rPr>
        <w:t xml:space="preserve">нность – творческий потенциал, раскрывающийся в любой из областей человеческой деятельности в процессе постановки и нахождения оригинальных решений разного рода проблем: научных, технических, духовных. Однако отправной точкой нашего исследования стало мнение Г. </w:t>
      </w:r>
      <w:proofErr w:type="spellStart"/>
      <w:r w:rsidR="00D00076" w:rsidRPr="00790ACD">
        <w:rPr>
          <w:rFonts w:ascii="Times New Roman" w:eastAsia="Times New Roman" w:hAnsi="Times New Roman" w:cs="Times New Roman"/>
          <w:sz w:val="28"/>
          <w:szCs w:val="28"/>
        </w:rPr>
        <w:t>Шестуна</w:t>
      </w:r>
      <w:proofErr w:type="spellEnd"/>
      <w:r w:rsidR="00D00076" w:rsidRPr="00790ACD">
        <w:rPr>
          <w:rFonts w:ascii="Times New Roman" w:eastAsia="Times New Roman" w:hAnsi="Times New Roman" w:cs="Times New Roman"/>
          <w:sz w:val="28"/>
          <w:szCs w:val="28"/>
        </w:rPr>
        <w:t xml:space="preserve"> «Одар</w:t>
      </w:r>
      <w:r w:rsidR="008962AE" w:rsidRPr="00790ACD">
        <w:rPr>
          <w:rFonts w:ascii="Times New Roman" w:eastAsia="Times New Roman" w:hAnsi="Times New Roman" w:cs="Times New Roman"/>
          <w:sz w:val="28"/>
          <w:szCs w:val="28"/>
        </w:rPr>
        <w:t>ё</w:t>
      </w:r>
      <w:r w:rsidR="00D00076" w:rsidRPr="00790ACD">
        <w:rPr>
          <w:rFonts w:ascii="Times New Roman" w:eastAsia="Times New Roman" w:hAnsi="Times New Roman" w:cs="Times New Roman"/>
          <w:sz w:val="28"/>
          <w:szCs w:val="28"/>
        </w:rPr>
        <w:t>нность - это открытие человеком в себе духовной жизни и способность творчески, т.е. самостоятельно и выразительно проявить свой внутренний мир». Развитие одар</w:t>
      </w:r>
      <w:r w:rsidR="008962AE" w:rsidRPr="00790ACD">
        <w:rPr>
          <w:rFonts w:ascii="Times New Roman" w:eastAsia="Times New Roman" w:hAnsi="Times New Roman" w:cs="Times New Roman"/>
          <w:sz w:val="28"/>
          <w:szCs w:val="28"/>
        </w:rPr>
        <w:t>ё</w:t>
      </w:r>
      <w:r w:rsidR="00D00076" w:rsidRPr="00790ACD">
        <w:rPr>
          <w:rFonts w:ascii="Times New Roman" w:eastAsia="Times New Roman" w:hAnsi="Times New Roman" w:cs="Times New Roman"/>
          <w:sz w:val="28"/>
          <w:szCs w:val="28"/>
        </w:rPr>
        <w:t>нности у детей сопряжено с проявлением особых сложностей в процессе их воспитания. Для решения этих проблем нами был определ</w:t>
      </w:r>
      <w:r w:rsidR="008962AE" w:rsidRPr="00790ACD">
        <w:rPr>
          <w:rFonts w:ascii="Times New Roman" w:eastAsia="Times New Roman" w:hAnsi="Times New Roman" w:cs="Times New Roman"/>
          <w:sz w:val="28"/>
          <w:szCs w:val="28"/>
        </w:rPr>
        <w:t>ё</w:t>
      </w:r>
      <w:r w:rsidR="00D00076" w:rsidRPr="00790ACD">
        <w:rPr>
          <w:rFonts w:ascii="Times New Roman" w:eastAsia="Times New Roman" w:hAnsi="Times New Roman" w:cs="Times New Roman"/>
          <w:sz w:val="28"/>
          <w:szCs w:val="28"/>
        </w:rPr>
        <w:t>н комплекс педагогических условий, влияющий на процесс формирования у одар</w:t>
      </w:r>
      <w:r w:rsidR="008962AE" w:rsidRPr="00790ACD">
        <w:rPr>
          <w:rFonts w:ascii="Times New Roman" w:eastAsia="Times New Roman" w:hAnsi="Times New Roman" w:cs="Times New Roman"/>
          <w:sz w:val="28"/>
          <w:szCs w:val="28"/>
        </w:rPr>
        <w:t>ё</w:t>
      </w:r>
      <w:r w:rsidR="00D00076" w:rsidRPr="00790ACD">
        <w:rPr>
          <w:rFonts w:ascii="Times New Roman" w:eastAsia="Times New Roman" w:hAnsi="Times New Roman" w:cs="Times New Roman"/>
          <w:sz w:val="28"/>
          <w:szCs w:val="28"/>
        </w:rPr>
        <w:t xml:space="preserve">нных детей </w:t>
      </w:r>
      <w:r w:rsidR="008962AE" w:rsidRPr="00790ACD">
        <w:rPr>
          <w:rFonts w:ascii="Times New Roman" w:eastAsia="Times New Roman" w:hAnsi="Times New Roman" w:cs="Times New Roman"/>
          <w:sz w:val="28"/>
          <w:szCs w:val="28"/>
        </w:rPr>
        <w:t xml:space="preserve">из «Олимпа» </w:t>
      </w:r>
      <w:r w:rsidR="00D00076" w:rsidRPr="00790ACD">
        <w:rPr>
          <w:rFonts w:ascii="Times New Roman" w:eastAsia="Times New Roman" w:hAnsi="Times New Roman" w:cs="Times New Roman"/>
          <w:sz w:val="28"/>
          <w:szCs w:val="28"/>
        </w:rPr>
        <w:t>духовно-нравственных ценностей</w:t>
      </w:r>
      <w:r w:rsidR="008962AE" w:rsidRPr="00790AC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00076" w:rsidRPr="00790ACD" w:rsidRDefault="00D00076" w:rsidP="008962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В основу определения </w:t>
      </w:r>
      <w:proofErr w:type="spellStart"/>
      <w:r w:rsidRPr="00790ACD">
        <w:rPr>
          <w:rFonts w:ascii="Times New Roman" w:eastAsia="Times New Roman" w:hAnsi="Times New Roman" w:cs="Times New Roman"/>
          <w:sz w:val="28"/>
          <w:szCs w:val="28"/>
        </w:rPr>
        <w:t>сформированности</w:t>
      </w:r>
      <w:proofErr w:type="spellEnd"/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 духовно-нравственных ценностей нами была разработана (Таблица 1.) структурно-таксономическая модель, объединяющая шесть компонентов (нравственное чувство; нравственное сознание и мышление; нравственные убеждения; нравственная воля; самосовершенствование и </w:t>
      </w:r>
      <w:proofErr w:type="spellStart"/>
      <w:r w:rsidRPr="00790ACD">
        <w:rPr>
          <w:rFonts w:ascii="Times New Roman" w:eastAsia="Times New Roman" w:hAnsi="Times New Roman" w:cs="Times New Roman"/>
          <w:sz w:val="28"/>
          <w:szCs w:val="28"/>
        </w:rPr>
        <w:t>самоактуализация</w:t>
      </w:r>
      <w:proofErr w:type="spellEnd"/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 личности), их показатели, а так же уровни (низкий, средний, высокий), характеризующие </w:t>
      </w:r>
      <w:proofErr w:type="spellStart"/>
      <w:r w:rsidRPr="00790ACD">
        <w:rPr>
          <w:rFonts w:ascii="Times New Roman" w:eastAsia="Times New Roman" w:hAnsi="Times New Roman" w:cs="Times New Roman"/>
          <w:sz w:val="28"/>
          <w:szCs w:val="28"/>
        </w:rPr>
        <w:t>сформированности</w:t>
      </w:r>
      <w:proofErr w:type="spellEnd"/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 каждого показателя.</w:t>
      </w:r>
      <w:r w:rsidR="008962AE" w:rsidRPr="00790A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Используя данную модель, </w:t>
      </w:r>
      <w:r w:rsidR="00ED7A7D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 определил</w:t>
      </w:r>
      <w:bookmarkStart w:id="0" w:name="_GoBack"/>
      <w:bookmarkEnd w:id="0"/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 исходный уровень понимания сущности духовно-нравственных ценностей у </w:t>
      </w:r>
      <w:r w:rsidR="00790ACD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>уча</w:t>
      </w:r>
      <w:r w:rsidR="00790ACD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щихся контрольных и экспериментальных групп. Общий анализ количественных результатов по группе, участвующих в эксперименте респондентов, позволил определить следующее: 54% обследуемых </w:t>
      </w:r>
      <w:r w:rsidR="00790ACD" w:rsidRPr="00790ACD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>уча</w:t>
      </w:r>
      <w:r w:rsidR="00790ACD" w:rsidRPr="00790ACD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щихся имеют низкий уровень, 30% средний уровень и лишь 16% высокий уровень </w:t>
      </w:r>
      <w:proofErr w:type="spellStart"/>
      <w:r w:rsidRPr="00790ACD">
        <w:rPr>
          <w:rFonts w:ascii="Times New Roman" w:eastAsia="Times New Roman" w:hAnsi="Times New Roman" w:cs="Times New Roman"/>
          <w:sz w:val="28"/>
          <w:szCs w:val="28"/>
        </w:rPr>
        <w:t>сформированности</w:t>
      </w:r>
      <w:proofErr w:type="spellEnd"/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 духовно-нравственных ценностей.</w:t>
      </w:r>
    </w:p>
    <w:p w:rsidR="00790ACD" w:rsidRPr="00790ACD" w:rsidRDefault="00790ACD" w:rsidP="008962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90ACD">
        <w:rPr>
          <w:rFonts w:ascii="Times New Roman" w:eastAsia="Times New Roman" w:hAnsi="Times New Roman" w:cs="Times New Roman"/>
          <w:b/>
          <w:sz w:val="28"/>
          <w:szCs w:val="28"/>
        </w:rPr>
        <w:t>Роль применения технологии проектного обучения при формировании духовно-нравственных, семейных, патриотических ценностей, несомненно, очень велика.</w:t>
      </w:r>
    </w:p>
    <w:p w:rsidR="00D00076" w:rsidRPr="00790ACD" w:rsidRDefault="00D00076" w:rsidP="008962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0ACD">
        <w:rPr>
          <w:rFonts w:ascii="Times New Roman" w:eastAsia="Times New Roman" w:hAnsi="Times New Roman" w:cs="Times New Roman"/>
          <w:b/>
          <w:bCs/>
          <w:sz w:val="28"/>
          <w:szCs w:val="28"/>
        </w:rPr>
        <w:t>Таблица 1.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 Структурно-таксономическая модель компонентов духовно-нравственных ценностей одар</w:t>
      </w:r>
      <w:r w:rsidR="008962AE" w:rsidRPr="00790ACD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>нных детей.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2"/>
        <w:gridCol w:w="2069"/>
        <w:gridCol w:w="1795"/>
        <w:gridCol w:w="2137"/>
        <w:gridCol w:w="2172"/>
      </w:tblGrid>
      <w:tr w:rsidR="00D00076" w:rsidRPr="00790ACD" w:rsidTr="00D00076">
        <w:trPr>
          <w:trHeight w:val="375"/>
          <w:tblCellSpacing w:w="15" w:type="dxa"/>
          <w:jc w:val="center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D00076" w:rsidRPr="00790ACD" w:rsidRDefault="00D00076" w:rsidP="008962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t>Компоненты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D00076" w:rsidRPr="00790ACD" w:rsidRDefault="00D00076" w:rsidP="008962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Показатели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D00076" w:rsidRPr="00790ACD" w:rsidRDefault="00D00076" w:rsidP="008962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Низкий 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D00076" w:rsidRPr="00790ACD" w:rsidRDefault="00D00076" w:rsidP="008962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00076" w:rsidRPr="00790ACD" w:rsidRDefault="00D00076" w:rsidP="008962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Высокий </w:t>
            </w:r>
          </w:p>
        </w:tc>
      </w:tr>
      <w:tr w:rsidR="00D00076" w:rsidRPr="00790ACD" w:rsidTr="00D00076">
        <w:trPr>
          <w:trHeight w:val="60"/>
          <w:tblCellSpacing w:w="15" w:type="dxa"/>
          <w:jc w:val="center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D00076" w:rsidRPr="00790ACD" w:rsidRDefault="00D00076" w:rsidP="008962AE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D00076" w:rsidRPr="00790ACD" w:rsidRDefault="00D00076" w:rsidP="008962AE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D00076" w:rsidRPr="00790ACD" w:rsidRDefault="00D00076" w:rsidP="008962AE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D00076" w:rsidRPr="00790ACD" w:rsidRDefault="00D00076" w:rsidP="008962AE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00076" w:rsidRPr="00790ACD" w:rsidRDefault="00D00076" w:rsidP="008962AE">
            <w:pPr>
              <w:spacing w:before="100" w:beforeAutospacing="1" w:after="100" w:afterAutospacing="1" w:line="6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00076" w:rsidRPr="00790ACD" w:rsidTr="00D00076">
        <w:trPr>
          <w:tblCellSpacing w:w="15" w:type="dxa"/>
          <w:jc w:val="center"/>
        </w:trPr>
        <w:tc>
          <w:tcPr>
            <w:tcW w:w="1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D00076" w:rsidRPr="00790ACD" w:rsidRDefault="00D00076" w:rsidP="008962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t>Нравствен-</w:t>
            </w:r>
            <w:proofErr w:type="spellStart"/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t>ное</w:t>
            </w:r>
            <w:proofErr w:type="spellEnd"/>
            <w:proofErr w:type="gramEnd"/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чувство </w:t>
            </w: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личности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D00076" w:rsidRPr="00790ACD" w:rsidRDefault="00D00076" w:rsidP="008962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Смысловое осознание лично</w:t>
            </w: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 xml:space="preserve">стью </w:t>
            </w: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назначения своей жизни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D00076" w:rsidRPr="00790ACD" w:rsidRDefault="00D00076" w:rsidP="008962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Нет представления о цели и </w:t>
            </w: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смысле своей жизни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D00076" w:rsidRPr="00790ACD" w:rsidRDefault="00D00076" w:rsidP="008962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Представление о смысле жизни неустойчивое, </w:t>
            </w: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при</w:t>
            </w: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близительное, цель жизни, её дальние и близкие планы, часто меняются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0076" w:rsidRPr="00790ACD" w:rsidRDefault="00D00076" w:rsidP="008962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Представление о своей жизни стабильное, </w:t>
            </w: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целостное нравственно-осмыслен</w:t>
            </w: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ное</w:t>
            </w:r>
          </w:p>
        </w:tc>
      </w:tr>
      <w:tr w:rsidR="00D00076" w:rsidRPr="00790ACD" w:rsidTr="00D00076">
        <w:trPr>
          <w:tblCellSpacing w:w="15" w:type="dxa"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D00076" w:rsidRPr="00790ACD" w:rsidRDefault="00D00076" w:rsidP="00896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D00076" w:rsidRPr="00790ACD" w:rsidRDefault="00D00076" w:rsidP="008962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Эмоциональная зрелость, потребность в духовно-нрав</w:t>
            </w: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ственном становлении в соответствии с нормами право</w:t>
            </w: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славной культуры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D00076" w:rsidRPr="00790ACD" w:rsidRDefault="00D00076" w:rsidP="008962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t>Отсутствует целостное эмоциональное вос</w:t>
            </w: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приятие мира, с нормами православной культуры не знаком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D00076" w:rsidRPr="00790ACD" w:rsidRDefault="00D00076" w:rsidP="008962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t>Восприятие своих социальных возможностей носит поверхностный характер по причине малого опыта или отсутствия заинтересованности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0076" w:rsidRPr="00790ACD" w:rsidRDefault="00D00076" w:rsidP="008962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t>Демонстрирует способность воспринимать проблемы, противостоять им и по мере возможности решать их, что свидетельствует об эмоциональной зрелости</w:t>
            </w:r>
          </w:p>
        </w:tc>
      </w:tr>
      <w:tr w:rsidR="00D00076" w:rsidRPr="00790ACD" w:rsidTr="00D00076">
        <w:trPr>
          <w:tblCellSpacing w:w="15" w:type="dxa"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D00076" w:rsidRPr="00790ACD" w:rsidRDefault="00D00076" w:rsidP="00896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D00076" w:rsidRPr="00790ACD" w:rsidRDefault="00D00076" w:rsidP="008962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t>Выбор духовно-нравственных ценностей.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D00076" w:rsidRPr="00790ACD" w:rsidRDefault="00D00076" w:rsidP="008962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t>Необходимость освоения духовно-нравственных цен</w:t>
            </w: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ностей и норм не подтверждается практической дея</w:t>
            </w: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тельностью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D00076" w:rsidRPr="00790ACD" w:rsidRDefault="00D00076" w:rsidP="008962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t>Освоению ценностных категорий мешает неумение мыслить непривычными понятиями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0076" w:rsidRPr="00790ACD" w:rsidRDefault="00D00076" w:rsidP="008962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Находятся в диалоге с самим собой, осваивает духовно-нравственные ценности</w:t>
            </w:r>
          </w:p>
        </w:tc>
      </w:tr>
      <w:tr w:rsidR="00D00076" w:rsidRPr="00790ACD" w:rsidTr="00D00076">
        <w:trPr>
          <w:tblCellSpacing w:w="15" w:type="dxa"/>
          <w:jc w:val="center"/>
        </w:trPr>
        <w:tc>
          <w:tcPr>
            <w:tcW w:w="1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D00076" w:rsidRPr="00790ACD" w:rsidRDefault="00D00076" w:rsidP="008962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t>Нравствен-</w:t>
            </w:r>
            <w:proofErr w:type="spellStart"/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t>ное</w:t>
            </w:r>
            <w:proofErr w:type="spellEnd"/>
            <w:proofErr w:type="gramEnd"/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сознание, мышление личности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D00076" w:rsidRPr="00790ACD" w:rsidRDefault="00D00076" w:rsidP="008962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t>Овладение ду</w:t>
            </w: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ховными знаниями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D00076" w:rsidRPr="00790ACD" w:rsidRDefault="00D00076" w:rsidP="008962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t>Наличие представления о существовании духовных знаний, отсутствие желания их осваивать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D00076" w:rsidRPr="00790ACD" w:rsidRDefault="00D00076" w:rsidP="008962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t>Неглубокое владение духовными знаниями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0076" w:rsidRPr="00790ACD" w:rsidRDefault="00D00076" w:rsidP="008962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t>Стремление совершенствовать свои духовные знания</w:t>
            </w:r>
          </w:p>
        </w:tc>
      </w:tr>
      <w:tr w:rsidR="00D00076" w:rsidRPr="00790ACD" w:rsidTr="00D00076">
        <w:trPr>
          <w:tblCellSpacing w:w="15" w:type="dxa"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D00076" w:rsidRPr="00790ACD" w:rsidRDefault="00D00076" w:rsidP="00896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D00076" w:rsidRPr="00790ACD" w:rsidRDefault="00D00076" w:rsidP="008962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Осознание сущности духовно-нравственных норм, </w:t>
            </w: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содержание и проявление их в жизнедеятельности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D00076" w:rsidRPr="00790ACD" w:rsidRDefault="00D00076" w:rsidP="008962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Отрицание важности понимания духовно-нравственных </w:t>
            </w: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норм и применения их в своей жизни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D00076" w:rsidRPr="00790ACD" w:rsidRDefault="00D00076" w:rsidP="008962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Поверхностное осознание сущности духовно-нравственных </w:t>
            </w: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норм и категорий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0076" w:rsidRPr="00790ACD" w:rsidRDefault="00D00076" w:rsidP="008962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Использование своих, выработанных духовно-нравственных </w:t>
            </w: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аналитических кате</w:t>
            </w: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горий для оценки жизненных ситуаций и опыта реализации духовно-нравственных принципов и идеалов</w:t>
            </w:r>
          </w:p>
        </w:tc>
      </w:tr>
      <w:tr w:rsidR="00D00076" w:rsidRPr="00790ACD" w:rsidTr="00D00076">
        <w:trPr>
          <w:tblCellSpacing w:w="15" w:type="dxa"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D00076" w:rsidRPr="00790ACD" w:rsidRDefault="00D00076" w:rsidP="008962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D00076" w:rsidRPr="00790ACD" w:rsidRDefault="00D00076" w:rsidP="008962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t>Анализ, оценка и принятие нравственных решений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D00076" w:rsidRPr="00790ACD" w:rsidRDefault="00D00076" w:rsidP="008962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t>Руководствуется сиюминутными желаниями в принятии нравственного решения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D00076" w:rsidRPr="00790ACD" w:rsidRDefault="00D00076" w:rsidP="008962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t>Интуитивная оценка и расплывчатая формулировка принятого нравственного решения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0076" w:rsidRPr="00790ACD" w:rsidRDefault="00D00076" w:rsidP="008962A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t>Умение аргументировано доказать правильность принятого нравственного реше</w:t>
            </w:r>
            <w:r w:rsidRPr="00790ACD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ния; процесс деятельности вызывает большую радость, чем результат; испытывает необходимость в поиске ответов на свои вопросы</w:t>
            </w:r>
          </w:p>
        </w:tc>
      </w:tr>
    </w:tbl>
    <w:p w:rsidR="00D00076" w:rsidRPr="00790ACD" w:rsidRDefault="00D00076" w:rsidP="00AA57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Результаты констатирующего эксперимента позволили подтвердить недостаточный уровень </w:t>
      </w:r>
      <w:proofErr w:type="spellStart"/>
      <w:r w:rsidRPr="00790ACD">
        <w:rPr>
          <w:rFonts w:ascii="Times New Roman" w:eastAsia="Times New Roman" w:hAnsi="Times New Roman" w:cs="Times New Roman"/>
          <w:sz w:val="28"/>
          <w:szCs w:val="28"/>
        </w:rPr>
        <w:t>сформированности</w:t>
      </w:r>
      <w:proofErr w:type="spellEnd"/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 духовно-нравственных ценностей у одар</w:t>
      </w:r>
      <w:r w:rsidR="008962AE" w:rsidRPr="00790ACD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нных подростков </w:t>
      </w:r>
      <w:r w:rsidR="008962AE" w:rsidRPr="00790ACD">
        <w:rPr>
          <w:rFonts w:ascii="Times New Roman" w:eastAsia="Times New Roman" w:hAnsi="Times New Roman" w:cs="Times New Roman"/>
          <w:sz w:val="28"/>
          <w:szCs w:val="28"/>
        </w:rPr>
        <w:t>из объединени</w:t>
      </w:r>
      <w:r w:rsidR="00790ACD">
        <w:rPr>
          <w:rFonts w:ascii="Times New Roman" w:eastAsia="Times New Roman" w:hAnsi="Times New Roman" w:cs="Times New Roman"/>
          <w:sz w:val="28"/>
          <w:szCs w:val="28"/>
        </w:rPr>
        <w:t>я «Греко-римская борьба»</w:t>
      </w:r>
      <w:r w:rsidR="0076571D" w:rsidRPr="00790A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>и необходимость проведения специально</w:t>
      </w:r>
      <w:r w:rsidR="0076571D" w:rsidRPr="00790ACD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 работы в этом направлении.</w:t>
      </w:r>
      <w:r w:rsidR="008962AE" w:rsidRPr="00790A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При разработке программы формирующего этапа эксперимента </w:t>
      </w:r>
      <w:r w:rsidR="00852DB5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 основыв</w:t>
      </w:r>
      <w:r w:rsidR="00852DB5">
        <w:rPr>
          <w:rFonts w:ascii="Times New Roman" w:eastAsia="Times New Roman" w:hAnsi="Times New Roman" w:cs="Times New Roman"/>
          <w:sz w:val="28"/>
          <w:szCs w:val="28"/>
        </w:rPr>
        <w:t>ался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 на представлениях о том, что детская одар</w:t>
      </w:r>
      <w:r w:rsidR="008962AE" w:rsidRPr="00790ACD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нность возникает и пробивает себе дорогу либо как спонтанное </w:t>
      </w:r>
      <w:proofErr w:type="spellStart"/>
      <w:r w:rsidRPr="00790ACD">
        <w:rPr>
          <w:rFonts w:ascii="Times New Roman" w:eastAsia="Times New Roman" w:hAnsi="Times New Roman" w:cs="Times New Roman"/>
          <w:sz w:val="28"/>
          <w:szCs w:val="28"/>
        </w:rPr>
        <w:t>самопроявление</w:t>
      </w:r>
      <w:proofErr w:type="spellEnd"/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 своеобразно сложившихся биологических структур мозга и организма реб</w:t>
      </w:r>
      <w:r w:rsidR="008962AE" w:rsidRPr="00790ACD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>нка, требующих для своего развития соответствующей практической деятельности, либо как нервно-психические и физические новообразования, возникающие в процессе воспитания и обучения как ответ организма на требования среды, а также специфической</w:t>
      </w:r>
      <w:proofErr w:type="gramEnd"/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 физической, общественной, интеллектуальной, художественной деятельности, в которую вовлекаются дети. И в том и в другом случае развитие одар</w:t>
      </w:r>
      <w:r w:rsidR="008962AE" w:rsidRPr="00790ACD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>нности реб</w:t>
      </w:r>
      <w:r w:rsidR="008962AE" w:rsidRPr="00790ACD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нка требует условий, обеспечивающих опробование и применение его духовных и физических 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lastRenderedPageBreak/>
        <w:t>способностей.</w:t>
      </w:r>
      <w:r w:rsidR="00AA57E4" w:rsidRPr="00790A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>Особое значение при формировании духовно-нравственных ценностей одар</w:t>
      </w:r>
      <w:r w:rsidR="00AA57E4" w:rsidRPr="00790ACD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>нных детей</w:t>
      </w:r>
      <w:r w:rsidR="00AA57E4" w:rsidRPr="00790ACD">
        <w:rPr>
          <w:rFonts w:ascii="Times New Roman" w:eastAsia="Times New Roman" w:hAnsi="Times New Roman" w:cs="Times New Roman"/>
          <w:sz w:val="28"/>
          <w:szCs w:val="28"/>
        </w:rPr>
        <w:t xml:space="preserve"> вышеназванного объединения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>, имеет система продуктивной творческой деятельности, создающая возможность для экспериментирования, дающая реб</w:t>
      </w:r>
      <w:r w:rsidR="00AA57E4" w:rsidRPr="00790ACD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>нку право на собственное мнение и ошибку.</w:t>
      </w:r>
    </w:p>
    <w:p w:rsidR="00D00076" w:rsidRPr="00790ACD" w:rsidRDefault="00D00076" w:rsidP="00AA57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0ACD">
        <w:rPr>
          <w:rFonts w:ascii="Times New Roman" w:eastAsia="Times New Roman" w:hAnsi="Times New Roman" w:cs="Times New Roman"/>
          <w:sz w:val="28"/>
          <w:szCs w:val="28"/>
        </w:rPr>
        <w:t>Принимая во внимание, возрастные психофизиологические особенности одар</w:t>
      </w:r>
      <w:r w:rsidR="00AA57E4" w:rsidRPr="00790ACD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>нных подростков, учитывая специфику одар</w:t>
      </w:r>
      <w:r w:rsidR="00AA57E4" w:rsidRPr="00790ACD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>нности, интересы и потребности каждого реб</w:t>
      </w:r>
      <w:r w:rsidR="00AA57E4" w:rsidRPr="00790ACD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нка, </w:t>
      </w:r>
      <w:r w:rsidR="00852DB5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 разработал</w:t>
      </w:r>
      <w:r w:rsidR="00852D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0ACD">
        <w:rPr>
          <w:rFonts w:ascii="Times New Roman" w:eastAsia="Times New Roman" w:hAnsi="Times New Roman" w:cs="Times New Roman"/>
          <w:sz w:val="28"/>
          <w:szCs w:val="28"/>
        </w:rPr>
        <w:t>воспитательно</w:t>
      </w:r>
      <w:proofErr w:type="spellEnd"/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-образовательную программу «И звучит душа» для </w:t>
      </w:r>
      <w:r w:rsidR="00852DB5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>уча</w:t>
      </w:r>
      <w:r w:rsidR="00852DB5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>щихся 10-1</w:t>
      </w:r>
      <w:r w:rsidR="00852DB5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 лет. Основной целью курса явилось воспитание духовности одар</w:t>
      </w:r>
      <w:r w:rsidR="00AA57E4" w:rsidRPr="00790ACD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>нного реб</w:t>
      </w:r>
      <w:r w:rsidR="00AA57E4" w:rsidRPr="00790ACD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>нка пут</w:t>
      </w:r>
      <w:r w:rsidR="00AA57E4" w:rsidRPr="00790ACD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>м его знакомства с православным искусством, историей, традициями, религиозными понятиями Православной церкви</w:t>
      </w:r>
      <w:r w:rsidR="00AA57E4" w:rsidRPr="00790AC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00076" w:rsidRPr="00790ACD" w:rsidRDefault="00D00076" w:rsidP="00376E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0ACD">
        <w:rPr>
          <w:rFonts w:ascii="Times New Roman" w:eastAsia="Times New Roman" w:hAnsi="Times New Roman" w:cs="Times New Roman"/>
          <w:sz w:val="28"/>
          <w:szCs w:val="28"/>
        </w:rPr>
        <w:t>Для старших подростков</w:t>
      </w:r>
      <w:r w:rsidR="00AA57E4" w:rsidRPr="00790ACD">
        <w:rPr>
          <w:rFonts w:ascii="Times New Roman" w:eastAsia="Times New Roman" w:hAnsi="Times New Roman" w:cs="Times New Roman"/>
          <w:sz w:val="28"/>
          <w:szCs w:val="28"/>
        </w:rPr>
        <w:t xml:space="preserve"> из объединени</w:t>
      </w:r>
      <w:r w:rsidR="00852DB5">
        <w:rPr>
          <w:rFonts w:ascii="Times New Roman" w:eastAsia="Times New Roman" w:hAnsi="Times New Roman" w:cs="Times New Roman"/>
          <w:sz w:val="28"/>
          <w:szCs w:val="28"/>
        </w:rPr>
        <w:t xml:space="preserve">я «Греко-римская борьба» </w:t>
      </w:r>
      <w:r w:rsidR="0076571D" w:rsidRPr="00790A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в возрасте 14-16 лет </w:t>
      </w:r>
      <w:r w:rsidR="00852DB5">
        <w:rPr>
          <w:rFonts w:ascii="Times New Roman" w:eastAsia="Times New Roman" w:hAnsi="Times New Roman" w:cs="Times New Roman"/>
          <w:sz w:val="28"/>
          <w:szCs w:val="28"/>
        </w:rPr>
        <w:t>мною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 факультативно был разработан и реализован программно-методический комплекс «Православн</w:t>
      </w:r>
      <w:r w:rsidR="00AA57E4" w:rsidRPr="00790ACD">
        <w:rPr>
          <w:rFonts w:ascii="Times New Roman" w:eastAsia="Times New Roman" w:hAnsi="Times New Roman" w:cs="Times New Roman"/>
          <w:sz w:val="28"/>
          <w:szCs w:val="28"/>
        </w:rPr>
        <w:t>ая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 культур</w:t>
      </w:r>
      <w:r w:rsidR="00AA57E4" w:rsidRPr="00790AC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 - духовная основа отечественной культуры». Его ключевыми задачами стали:</w:t>
      </w:r>
    </w:p>
    <w:p w:rsidR="00D00076" w:rsidRPr="00790ACD" w:rsidRDefault="00D00076" w:rsidP="00376E5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90ACD">
        <w:rPr>
          <w:rFonts w:ascii="Times New Roman" w:eastAsia="Times New Roman" w:hAnsi="Times New Roman" w:cs="Times New Roman"/>
          <w:sz w:val="28"/>
          <w:szCs w:val="28"/>
        </w:rPr>
        <w:t>изучение основ Православия, без чего невозможно понимание нашей культуры, искусства, традиций нашего народа, которые глубоко укоренены в Православии;</w:t>
      </w:r>
    </w:p>
    <w:p w:rsidR="00D00076" w:rsidRPr="00790ACD" w:rsidRDefault="00D00076" w:rsidP="008962A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90ACD">
        <w:rPr>
          <w:rFonts w:ascii="Times New Roman" w:eastAsia="Times New Roman" w:hAnsi="Times New Roman" w:cs="Times New Roman"/>
          <w:sz w:val="28"/>
          <w:szCs w:val="28"/>
        </w:rPr>
        <w:t>содействие формированию нравственной, профессиональной и жизненной позиции талантливой молодежи;</w:t>
      </w:r>
    </w:p>
    <w:p w:rsidR="00D00076" w:rsidRPr="00790ACD" w:rsidRDefault="00D00076" w:rsidP="00376E5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90ACD">
        <w:rPr>
          <w:rFonts w:ascii="Times New Roman" w:eastAsia="Times New Roman" w:hAnsi="Times New Roman" w:cs="Times New Roman"/>
          <w:sz w:val="28"/>
          <w:szCs w:val="28"/>
        </w:rPr>
        <w:t>развитие навыков духовной безопасности;</w:t>
      </w:r>
    </w:p>
    <w:p w:rsidR="00D00076" w:rsidRPr="00790ACD" w:rsidRDefault="00D00076" w:rsidP="00376E5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90ACD">
        <w:rPr>
          <w:rFonts w:ascii="Times New Roman" w:eastAsia="Times New Roman" w:hAnsi="Times New Roman" w:cs="Times New Roman"/>
          <w:sz w:val="28"/>
          <w:szCs w:val="28"/>
        </w:rPr>
        <w:t>восстановление в сознании молодых людей традиционной ценности брака, семьи, престижа материнства и отцовства.</w:t>
      </w:r>
    </w:p>
    <w:p w:rsidR="00D00076" w:rsidRPr="00790ACD" w:rsidRDefault="00D00076" w:rsidP="00376E5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</w:t>
      </w:r>
      <w:r w:rsidR="00852DB5">
        <w:rPr>
          <w:rFonts w:ascii="Times New Roman" w:eastAsia="Times New Roman" w:hAnsi="Times New Roman" w:cs="Times New Roman"/>
          <w:sz w:val="28"/>
          <w:szCs w:val="28"/>
        </w:rPr>
        <w:t xml:space="preserve">мною 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 решались задачи накопления и применения одар</w:t>
      </w:r>
      <w:r w:rsidR="00376E53" w:rsidRPr="00790ACD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нными детьми духовно-нравственного опыта, развития познавательных интересов и воли, формирования навыков самовоспитания, самоопределения и </w:t>
      </w:r>
      <w:proofErr w:type="spellStart"/>
      <w:r w:rsidRPr="00790ACD">
        <w:rPr>
          <w:rFonts w:ascii="Times New Roman" w:eastAsia="Times New Roman" w:hAnsi="Times New Roman" w:cs="Times New Roman"/>
          <w:sz w:val="28"/>
          <w:szCs w:val="28"/>
        </w:rPr>
        <w:t>самоактуализации</w:t>
      </w:r>
      <w:proofErr w:type="spellEnd"/>
      <w:r w:rsidRPr="00790ACD">
        <w:rPr>
          <w:rFonts w:ascii="Times New Roman" w:eastAsia="Times New Roman" w:hAnsi="Times New Roman" w:cs="Times New Roman"/>
          <w:sz w:val="28"/>
          <w:szCs w:val="28"/>
        </w:rPr>
        <w:t>. Одар</w:t>
      </w:r>
      <w:r w:rsidR="00376E53" w:rsidRPr="00790ACD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>нные подростки становились подлинными субъектами воспитательной деятельности, открывателями индивидуально значимых, для них, духовных ценностей.</w:t>
      </w:r>
    </w:p>
    <w:p w:rsidR="00D00076" w:rsidRPr="00790ACD" w:rsidRDefault="00D00076" w:rsidP="00376E53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790ACD">
        <w:rPr>
          <w:rFonts w:ascii="Times New Roman" w:eastAsia="Times New Roman" w:hAnsi="Times New Roman" w:cs="Times New Roman"/>
          <w:sz w:val="28"/>
          <w:szCs w:val="28"/>
        </w:rPr>
        <w:t>На заключительном этапе опытно-экспериментальной работы, у исследуемой группы одар</w:t>
      </w:r>
      <w:r w:rsidR="00376E53" w:rsidRPr="00790ACD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нных детей, были проведены контрольные срезы с целью выявления динамики уровней </w:t>
      </w:r>
      <w:proofErr w:type="spellStart"/>
      <w:r w:rsidRPr="00790ACD">
        <w:rPr>
          <w:rFonts w:ascii="Times New Roman" w:eastAsia="Times New Roman" w:hAnsi="Times New Roman" w:cs="Times New Roman"/>
          <w:sz w:val="28"/>
          <w:szCs w:val="28"/>
        </w:rPr>
        <w:t>сформированности</w:t>
      </w:r>
      <w:proofErr w:type="spellEnd"/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 духовно-нравственных ценностей у исследуемых детей с использованием комплекса методик, аналогичных использовавшимися на начальном и констатирующем этапах.</w:t>
      </w:r>
      <w:proofErr w:type="gramEnd"/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Полученные данные показали позитивную динамику всех показателей </w:t>
      </w:r>
      <w:proofErr w:type="spellStart"/>
      <w:r w:rsidRPr="00790ACD">
        <w:rPr>
          <w:rFonts w:ascii="Times New Roman" w:eastAsia="Times New Roman" w:hAnsi="Times New Roman" w:cs="Times New Roman"/>
          <w:sz w:val="28"/>
          <w:szCs w:val="28"/>
        </w:rPr>
        <w:t>сформированности</w:t>
      </w:r>
      <w:proofErr w:type="spellEnd"/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 духовно-нравственных ценностей одар</w:t>
      </w:r>
      <w:r w:rsidR="00376E53" w:rsidRPr="00790ACD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>нных детей</w:t>
      </w:r>
      <w:r w:rsidR="00376E53" w:rsidRPr="00790A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52DB5">
        <w:rPr>
          <w:rFonts w:ascii="Times New Roman" w:eastAsia="Times New Roman" w:hAnsi="Times New Roman" w:cs="Times New Roman"/>
          <w:sz w:val="28"/>
          <w:szCs w:val="28"/>
        </w:rPr>
        <w:t>моего</w:t>
      </w:r>
      <w:r w:rsidR="00376E53" w:rsidRPr="00790ACD">
        <w:rPr>
          <w:rFonts w:ascii="Times New Roman" w:eastAsia="Times New Roman" w:hAnsi="Times New Roman" w:cs="Times New Roman"/>
          <w:sz w:val="28"/>
          <w:szCs w:val="28"/>
        </w:rPr>
        <w:t xml:space="preserve"> объединени</w:t>
      </w:r>
      <w:r w:rsidR="00852DB5">
        <w:rPr>
          <w:rFonts w:ascii="Times New Roman" w:eastAsia="Times New Roman" w:hAnsi="Times New Roman" w:cs="Times New Roman"/>
          <w:sz w:val="28"/>
          <w:szCs w:val="28"/>
        </w:rPr>
        <w:t>я с применением технологии проектного обучения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, а сопоставление показателей </w:t>
      </w:r>
      <w:r w:rsidR="00852DB5"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>уча</w:t>
      </w:r>
      <w:r w:rsidR="00852DB5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790ACD">
        <w:rPr>
          <w:rFonts w:ascii="Times New Roman" w:eastAsia="Times New Roman" w:hAnsi="Times New Roman" w:cs="Times New Roman"/>
          <w:sz w:val="28"/>
          <w:szCs w:val="28"/>
        </w:rPr>
        <w:t xml:space="preserve">щихся контрольных и экспериментальных групп, кроме того, позволило выявить в них и значительное отличие, что могло бы лечь в основу планирования учебно-методической и воспитательной деятельности во всех видах образовательных подразделений региона. </w:t>
      </w:r>
      <w:proofErr w:type="gramEnd"/>
    </w:p>
    <w:sectPr w:rsidR="00D00076" w:rsidRPr="00790ACD" w:rsidSect="00CE090E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7C8" w:rsidRDefault="006837C8" w:rsidP="00D46EDD">
      <w:pPr>
        <w:spacing w:after="0" w:line="240" w:lineRule="auto"/>
      </w:pPr>
      <w:r>
        <w:separator/>
      </w:r>
    </w:p>
  </w:endnote>
  <w:endnote w:type="continuationSeparator" w:id="0">
    <w:p w:rsidR="006837C8" w:rsidRDefault="006837C8" w:rsidP="00D46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85678"/>
      <w:docPartObj>
        <w:docPartGallery w:val="Page Numbers (Bottom of Page)"/>
        <w:docPartUnique/>
      </w:docPartObj>
    </w:sdtPr>
    <w:sdtEndPr/>
    <w:sdtContent>
      <w:p w:rsidR="00D46EDD" w:rsidRDefault="00E811AF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7A7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D46EDD" w:rsidRDefault="00D46ED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7C8" w:rsidRDefault="006837C8" w:rsidP="00D46EDD">
      <w:pPr>
        <w:spacing w:after="0" w:line="240" w:lineRule="auto"/>
      </w:pPr>
      <w:r>
        <w:separator/>
      </w:r>
    </w:p>
  </w:footnote>
  <w:footnote w:type="continuationSeparator" w:id="0">
    <w:p w:rsidR="006837C8" w:rsidRDefault="006837C8" w:rsidP="00D46E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33FF7"/>
    <w:multiLevelType w:val="multilevel"/>
    <w:tmpl w:val="39968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926461"/>
    <w:multiLevelType w:val="multilevel"/>
    <w:tmpl w:val="2D06C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5A362D"/>
    <w:multiLevelType w:val="multilevel"/>
    <w:tmpl w:val="51823F8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D679F"/>
    <w:rsid w:val="00047722"/>
    <w:rsid w:val="000A4EBB"/>
    <w:rsid w:val="00121CB9"/>
    <w:rsid w:val="002320B4"/>
    <w:rsid w:val="002543EE"/>
    <w:rsid w:val="00376E53"/>
    <w:rsid w:val="003A4CD3"/>
    <w:rsid w:val="004E23FA"/>
    <w:rsid w:val="006837C8"/>
    <w:rsid w:val="006C7D27"/>
    <w:rsid w:val="00731A72"/>
    <w:rsid w:val="0076571D"/>
    <w:rsid w:val="00790ACD"/>
    <w:rsid w:val="0079634F"/>
    <w:rsid w:val="007D6683"/>
    <w:rsid w:val="00834837"/>
    <w:rsid w:val="00852DB5"/>
    <w:rsid w:val="008962AE"/>
    <w:rsid w:val="008D679F"/>
    <w:rsid w:val="00932F79"/>
    <w:rsid w:val="00951D3F"/>
    <w:rsid w:val="00A03B1E"/>
    <w:rsid w:val="00AA57E4"/>
    <w:rsid w:val="00B12425"/>
    <w:rsid w:val="00B8301C"/>
    <w:rsid w:val="00CE090E"/>
    <w:rsid w:val="00D00076"/>
    <w:rsid w:val="00D302AF"/>
    <w:rsid w:val="00D46EDD"/>
    <w:rsid w:val="00D81CBE"/>
    <w:rsid w:val="00DE25C3"/>
    <w:rsid w:val="00E66734"/>
    <w:rsid w:val="00E811AF"/>
    <w:rsid w:val="00ED7A7D"/>
    <w:rsid w:val="00F22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90E"/>
  </w:style>
  <w:style w:type="paragraph" w:styleId="3">
    <w:name w:val="heading 3"/>
    <w:basedOn w:val="a"/>
    <w:link w:val="30"/>
    <w:uiPriority w:val="9"/>
    <w:qFormat/>
    <w:rsid w:val="00D000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8D679F"/>
    <w:pPr>
      <w:spacing w:after="0" w:line="240" w:lineRule="auto"/>
      <w:jc w:val="center"/>
    </w:pPr>
    <w:rPr>
      <w:rFonts w:ascii="Calibri" w:eastAsia="Calibri" w:hAnsi="Calibri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rsid w:val="008D679F"/>
    <w:rPr>
      <w:rFonts w:ascii="Calibri" w:eastAsia="Calibri" w:hAnsi="Calibri" w:cs="Times New Roman"/>
      <w:b/>
      <w:bCs/>
      <w:sz w:val="28"/>
      <w:szCs w:val="28"/>
    </w:rPr>
  </w:style>
  <w:style w:type="table" w:styleId="a5">
    <w:name w:val="Table Grid"/>
    <w:basedOn w:val="a1"/>
    <w:uiPriority w:val="59"/>
    <w:rsid w:val="008D67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7963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6c34">
    <w:name w:val="c6 c34"/>
    <w:basedOn w:val="a"/>
    <w:rsid w:val="00047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047722"/>
  </w:style>
  <w:style w:type="paragraph" w:customStyle="1" w:styleId="c6c19">
    <w:name w:val="c6 c19"/>
    <w:basedOn w:val="a"/>
    <w:rsid w:val="00047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c7">
    <w:name w:val="c5 c7"/>
    <w:basedOn w:val="a0"/>
    <w:rsid w:val="00047722"/>
  </w:style>
  <w:style w:type="character" w:customStyle="1" w:styleId="c5c7c24">
    <w:name w:val="c5 c7 c24"/>
    <w:basedOn w:val="a0"/>
    <w:rsid w:val="00047722"/>
  </w:style>
  <w:style w:type="paragraph" w:customStyle="1" w:styleId="c12c3">
    <w:name w:val="c12 c3"/>
    <w:basedOn w:val="a"/>
    <w:rsid w:val="00047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c12">
    <w:name w:val="c3 c12"/>
    <w:basedOn w:val="a"/>
    <w:rsid w:val="00047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a"/>
    <w:rsid w:val="000477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D46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46EDD"/>
  </w:style>
  <w:style w:type="paragraph" w:styleId="a9">
    <w:name w:val="footer"/>
    <w:basedOn w:val="a"/>
    <w:link w:val="aa"/>
    <w:uiPriority w:val="99"/>
    <w:unhideWhenUsed/>
    <w:rsid w:val="00D46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46EDD"/>
  </w:style>
  <w:style w:type="character" w:customStyle="1" w:styleId="30">
    <w:name w:val="Заголовок 3 Знак"/>
    <w:basedOn w:val="a0"/>
    <w:link w:val="3"/>
    <w:uiPriority w:val="9"/>
    <w:rsid w:val="00D00076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b">
    <w:name w:val="Hyperlink"/>
    <w:basedOn w:val="a0"/>
    <w:uiPriority w:val="99"/>
    <w:semiHidden/>
    <w:unhideWhenUsed/>
    <w:rsid w:val="00D00076"/>
    <w:rPr>
      <w:color w:val="0000FF"/>
      <w:u w:val="single"/>
    </w:rPr>
  </w:style>
  <w:style w:type="character" w:customStyle="1" w:styleId="pagination">
    <w:name w:val="pagination"/>
    <w:basedOn w:val="a0"/>
    <w:rsid w:val="00D000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7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82119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3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4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0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6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1403</Words>
  <Characters>7998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2018-10-24T09:20:00Z</dcterms:created>
  <dcterms:modified xsi:type="dcterms:W3CDTF">2026-09-17T08:43:00Z</dcterms:modified>
</cp:coreProperties>
</file>