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620" w:rsidRDefault="00701620" w:rsidP="00096622">
      <w:pPr>
        <w:tabs>
          <w:tab w:val="left" w:pos="450"/>
        </w:tabs>
        <w:rPr>
          <w:sz w:val="96"/>
          <w:szCs w:val="96"/>
        </w:rPr>
      </w:pPr>
    </w:p>
    <w:p w:rsidR="00B2508B" w:rsidRPr="00BE67EE" w:rsidRDefault="002957C8" w:rsidP="00701620">
      <w:pPr>
        <w:shd w:val="clear" w:color="auto" w:fill="E5DFEC" w:themeFill="accent4" w:themeFillTint="33"/>
        <w:tabs>
          <w:tab w:val="left" w:pos="2528"/>
        </w:tabs>
        <w:jc w:val="center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eastAsiaTheme="majorEastAsia" w:hAnsi="Times New Roman" w:cs="Times New Roman"/>
          <w:b/>
          <w:bCs/>
          <w:i/>
          <w:iCs/>
          <w:sz w:val="56"/>
          <w:szCs w:val="56"/>
        </w:rPr>
        <w:t>история</w:t>
      </w:r>
    </w:p>
    <w:p w:rsidR="00B2508B" w:rsidRPr="002957C8" w:rsidRDefault="00D036F2" w:rsidP="00B2508B">
      <w:pPr>
        <w:tabs>
          <w:tab w:val="left" w:pos="7619"/>
        </w:tabs>
        <w:jc w:val="center"/>
        <w:rPr>
          <w:rFonts w:ascii="Times New Roman" w:hAnsi="Times New Roman" w:cs="Times New Roman"/>
          <w:sz w:val="56"/>
          <w:szCs w:val="56"/>
        </w:rPr>
      </w:pPr>
      <w:r w:rsidRPr="002957C8">
        <w:rPr>
          <w:rFonts w:ascii="Times New Roman" w:hAnsi="Times New Roman" w:cs="Times New Roman"/>
          <w:b/>
          <w:bCs/>
          <w:sz w:val="56"/>
          <w:szCs w:val="56"/>
        </w:rPr>
        <w:t xml:space="preserve"> </w:t>
      </w:r>
    </w:p>
    <w:p w:rsidR="002957C8" w:rsidRPr="002957C8" w:rsidRDefault="002957C8" w:rsidP="00B2508B">
      <w:pPr>
        <w:tabs>
          <w:tab w:val="left" w:pos="7619"/>
        </w:tabs>
        <w:jc w:val="center"/>
        <w:rPr>
          <w:rFonts w:ascii="Times New Roman" w:hAnsi="Times New Roman" w:cs="Times New Roman"/>
          <w:noProof/>
          <w:sz w:val="56"/>
          <w:szCs w:val="56"/>
          <w:lang w:eastAsia="ru-RU"/>
        </w:rPr>
      </w:pPr>
      <w:r w:rsidRPr="002957C8">
        <w:rPr>
          <w:rFonts w:ascii="Times New Roman" w:hAnsi="Times New Roman" w:cs="Times New Roman"/>
          <w:b/>
          <w:bCs/>
          <w:color w:val="000000"/>
          <w:sz w:val="56"/>
          <w:szCs w:val="56"/>
          <w:shd w:val="clear" w:color="auto" w:fill="FFFFFF"/>
        </w:rPr>
        <w:t>Александр Невский</w:t>
      </w:r>
    </w:p>
    <w:p w:rsidR="00B2508B" w:rsidRDefault="00B2508B" w:rsidP="00B2508B">
      <w:pPr>
        <w:tabs>
          <w:tab w:val="left" w:pos="7619"/>
        </w:tabs>
        <w:jc w:val="center"/>
        <w:rPr>
          <w:sz w:val="28"/>
          <w:szCs w:val="28"/>
        </w:rPr>
      </w:pPr>
    </w:p>
    <w:p w:rsidR="00BE67EE" w:rsidRPr="00353C1B" w:rsidRDefault="002957C8" w:rsidP="00B2508B">
      <w:pPr>
        <w:tabs>
          <w:tab w:val="left" w:pos="7619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343150" cy="44862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448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0858" w:rsidRDefault="002A0858" w:rsidP="009460B3">
      <w:pPr>
        <w:tabs>
          <w:tab w:val="left" w:pos="1725"/>
        </w:tabs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A0858" w:rsidRDefault="002A0858" w:rsidP="009460B3">
      <w:pPr>
        <w:tabs>
          <w:tab w:val="left" w:pos="1725"/>
        </w:tabs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A0858" w:rsidRDefault="002A0858" w:rsidP="009460B3">
      <w:pPr>
        <w:tabs>
          <w:tab w:val="left" w:pos="1725"/>
        </w:tabs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A0858" w:rsidRDefault="002A0858" w:rsidP="009460B3">
      <w:pPr>
        <w:tabs>
          <w:tab w:val="left" w:pos="1725"/>
        </w:tabs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460B3" w:rsidRDefault="00BE67EE" w:rsidP="009460B3">
      <w:pPr>
        <w:tabs>
          <w:tab w:val="left" w:pos="1725"/>
        </w:tabs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2957C8" w:rsidRPr="002957C8" w:rsidRDefault="002957C8" w:rsidP="002957C8">
      <w:pPr>
        <w:pStyle w:val="a6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957C8">
        <w:rPr>
          <w:sz w:val="28"/>
          <w:szCs w:val="28"/>
        </w:rPr>
        <w:lastRenderedPageBreak/>
        <w:t xml:space="preserve">         Александр Невский — одна из ключевых фигур в русской истории, великий полководец, легендарный политик, святой, канонизированный церковью, небесный покровитель и защитник Руси.</w:t>
      </w:r>
    </w:p>
    <w:p w:rsidR="002957C8" w:rsidRPr="002957C8" w:rsidRDefault="002957C8" w:rsidP="002957C8">
      <w:pPr>
        <w:pStyle w:val="a6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957C8">
        <w:rPr>
          <w:sz w:val="28"/>
          <w:szCs w:val="28"/>
        </w:rPr>
        <w:t>За свою жизнь он  </w:t>
      </w:r>
      <w:r w:rsidRPr="002957C8">
        <w:rPr>
          <w:b/>
          <w:bCs/>
          <w:sz w:val="28"/>
          <w:szCs w:val="28"/>
        </w:rPr>
        <w:t>не проиграл ни единого сражения,</w:t>
      </w:r>
      <w:r w:rsidRPr="002957C8">
        <w:rPr>
          <w:sz w:val="28"/>
          <w:szCs w:val="28"/>
        </w:rPr>
        <w:t>  причем часто одерживал верх в битвах с более сильным противником.</w:t>
      </w:r>
    </w:p>
    <w:p w:rsidR="002957C8" w:rsidRPr="002957C8" w:rsidRDefault="002957C8" w:rsidP="002957C8">
      <w:pPr>
        <w:pStyle w:val="a6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957C8">
        <w:rPr>
          <w:sz w:val="28"/>
          <w:szCs w:val="28"/>
        </w:rPr>
        <w:t>Точная дата рождения Александра Невского не установлена. Принято считать, что он родился 13 мая 1221 года в </w:t>
      </w:r>
      <w:proofErr w:type="spellStart"/>
      <w:r w:rsidRPr="002957C8">
        <w:rPr>
          <w:sz w:val="28"/>
          <w:szCs w:val="28"/>
        </w:rPr>
        <w:t>Переславль-Залесском</w:t>
      </w:r>
      <w:proofErr w:type="spellEnd"/>
      <w:r w:rsidRPr="002957C8">
        <w:rPr>
          <w:sz w:val="28"/>
          <w:szCs w:val="28"/>
        </w:rPr>
        <w:t>. Он был вторым сыном в семье, старшим братом его был Федор.</w:t>
      </w:r>
    </w:p>
    <w:p w:rsidR="002957C8" w:rsidRPr="002957C8" w:rsidRDefault="002957C8" w:rsidP="002957C8">
      <w:pPr>
        <w:pStyle w:val="a6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957C8">
        <w:rPr>
          <w:sz w:val="28"/>
          <w:szCs w:val="28"/>
        </w:rPr>
        <w:t>Александр Невский  </w:t>
      </w:r>
      <w:r w:rsidRPr="002957C8">
        <w:rPr>
          <w:b/>
          <w:bCs/>
          <w:sz w:val="28"/>
          <w:szCs w:val="28"/>
        </w:rPr>
        <w:t xml:space="preserve">является прямым потомком первых русских князей </w:t>
      </w:r>
      <w:proofErr w:type="spellStart"/>
      <w:r w:rsidRPr="002957C8">
        <w:rPr>
          <w:b/>
          <w:bCs/>
          <w:sz w:val="28"/>
          <w:szCs w:val="28"/>
        </w:rPr>
        <w:t>Рюриков</w:t>
      </w:r>
      <w:proofErr w:type="spellEnd"/>
      <w:r w:rsidRPr="002957C8">
        <w:rPr>
          <w:sz w:val="28"/>
          <w:szCs w:val="28"/>
        </w:rPr>
        <w:t> , причем как по отцовской, так и по материнской линии.</w:t>
      </w:r>
    </w:p>
    <w:p w:rsidR="002957C8" w:rsidRPr="002957C8" w:rsidRDefault="002957C8" w:rsidP="002957C8">
      <w:pPr>
        <w:pStyle w:val="a6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957C8">
        <w:rPr>
          <w:sz w:val="28"/>
          <w:szCs w:val="28"/>
        </w:rPr>
        <w:t>Его отец — Ярослав Всеволодович (князь новгородский, </w:t>
      </w:r>
      <w:proofErr w:type="spellStart"/>
      <w:r w:rsidRPr="002957C8">
        <w:rPr>
          <w:sz w:val="28"/>
          <w:szCs w:val="28"/>
        </w:rPr>
        <w:t>переяславль</w:t>
      </w:r>
      <w:proofErr w:type="spellEnd"/>
      <w:r w:rsidRPr="002957C8">
        <w:rPr>
          <w:sz w:val="28"/>
          <w:szCs w:val="28"/>
        </w:rPr>
        <w:t xml:space="preserve"> -</w:t>
      </w:r>
      <w:proofErr w:type="spellStart"/>
      <w:r w:rsidRPr="002957C8">
        <w:rPr>
          <w:sz w:val="28"/>
          <w:szCs w:val="28"/>
        </w:rPr>
        <w:t>залесский</w:t>
      </w:r>
      <w:proofErr w:type="spellEnd"/>
      <w:r w:rsidRPr="002957C8">
        <w:rPr>
          <w:sz w:val="28"/>
          <w:szCs w:val="28"/>
        </w:rPr>
        <w:t>, Великий князь Владимирский). Дед по отцовской линии — Всеволод Большое Гнездо, который, в свою очередь, являлся сыном Юрия Долгорукого, а тот — сыном Владимира Мономаха. Дед Юрия Долгорукого — Ярослав Мудрый, который был сыном Владимира, тот — сыном Святослава, а тот — сыном Игоря …</w:t>
      </w:r>
    </w:p>
    <w:p w:rsidR="002957C8" w:rsidRPr="002957C8" w:rsidRDefault="002957C8" w:rsidP="002957C8">
      <w:pPr>
        <w:pStyle w:val="a6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957C8">
        <w:rPr>
          <w:sz w:val="28"/>
          <w:szCs w:val="28"/>
        </w:rPr>
        <w:t xml:space="preserve">Мать — </w:t>
      </w:r>
      <w:proofErr w:type="spellStart"/>
      <w:r w:rsidRPr="002957C8">
        <w:rPr>
          <w:sz w:val="28"/>
          <w:szCs w:val="28"/>
        </w:rPr>
        <w:t>торопецкая</w:t>
      </w:r>
      <w:proofErr w:type="spellEnd"/>
      <w:r w:rsidRPr="002957C8">
        <w:rPr>
          <w:sz w:val="28"/>
          <w:szCs w:val="28"/>
        </w:rPr>
        <w:t xml:space="preserve"> княжна Ростислава Мстиславовна, чьи предки по отцовской линии также являются прямыми потомками Владимира Мономаха.</w:t>
      </w:r>
      <w:r>
        <w:rPr>
          <w:sz w:val="28"/>
          <w:szCs w:val="28"/>
        </w:rPr>
        <w:t xml:space="preserve">                                    </w:t>
      </w:r>
      <w:r w:rsidRPr="002957C8">
        <w:rPr>
          <w:sz w:val="28"/>
          <w:szCs w:val="28"/>
        </w:rPr>
        <w:t>Детство великого полководца пришлось на времена затяжных и кровопролитных войн,</w:t>
      </w:r>
      <w:r>
        <w:rPr>
          <w:sz w:val="28"/>
          <w:szCs w:val="28"/>
        </w:rPr>
        <w:t xml:space="preserve"> </w:t>
      </w:r>
      <w:r w:rsidRPr="002957C8">
        <w:rPr>
          <w:sz w:val="28"/>
          <w:szCs w:val="28"/>
        </w:rPr>
        <w:t>поэтому дети взрослели очень быстро.</w:t>
      </w:r>
      <w:r>
        <w:rPr>
          <w:sz w:val="28"/>
          <w:szCs w:val="28"/>
        </w:rPr>
        <w:t xml:space="preserve"> </w:t>
      </w:r>
      <w:r w:rsidRPr="002957C8">
        <w:rPr>
          <w:sz w:val="28"/>
          <w:szCs w:val="28"/>
        </w:rPr>
        <w:t>Уже  </w:t>
      </w:r>
      <w:r w:rsidRPr="002957C8">
        <w:rPr>
          <w:b/>
          <w:bCs/>
          <w:sz w:val="28"/>
          <w:szCs w:val="28"/>
        </w:rPr>
        <w:t>в 3 года Александ</w:t>
      </w:r>
      <w:r>
        <w:rPr>
          <w:b/>
          <w:bCs/>
          <w:sz w:val="28"/>
          <w:szCs w:val="28"/>
        </w:rPr>
        <w:t xml:space="preserve">р </w:t>
      </w:r>
      <w:r w:rsidRPr="002957C8">
        <w:rPr>
          <w:b/>
          <w:bCs/>
          <w:sz w:val="28"/>
          <w:szCs w:val="28"/>
        </w:rPr>
        <w:t>прошел обряд княжеского пострига</w:t>
      </w:r>
      <w:r w:rsidRPr="002957C8">
        <w:rPr>
          <w:sz w:val="28"/>
          <w:szCs w:val="28"/>
        </w:rPr>
        <w:t>  (т. е. посвящения в воины). Благодаря этому</w:t>
      </w:r>
      <w:r>
        <w:rPr>
          <w:sz w:val="28"/>
          <w:szCs w:val="28"/>
        </w:rPr>
        <w:t xml:space="preserve"> </w:t>
      </w:r>
      <w:r w:rsidRPr="002957C8">
        <w:rPr>
          <w:sz w:val="28"/>
          <w:szCs w:val="28"/>
        </w:rPr>
        <w:t>обряду, юный княжич стал считаться равным взрослым мужчинам, то есть —</w:t>
      </w:r>
      <w:r>
        <w:rPr>
          <w:sz w:val="28"/>
          <w:szCs w:val="28"/>
        </w:rPr>
        <w:t xml:space="preserve"> </w:t>
      </w:r>
      <w:r w:rsidRPr="002957C8">
        <w:rPr>
          <w:sz w:val="28"/>
          <w:szCs w:val="28"/>
        </w:rPr>
        <w:t>полноценным участником</w:t>
      </w:r>
      <w:r>
        <w:rPr>
          <w:sz w:val="28"/>
          <w:szCs w:val="28"/>
        </w:rPr>
        <w:t xml:space="preserve"> </w:t>
      </w:r>
      <w:r w:rsidRPr="002957C8">
        <w:rPr>
          <w:sz w:val="28"/>
          <w:szCs w:val="28"/>
        </w:rPr>
        <w:t>военных дел. Важно отметить,</w:t>
      </w:r>
      <w:r>
        <w:rPr>
          <w:sz w:val="28"/>
          <w:szCs w:val="28"/>
        </w:rPr>
        <w:t xml:space="preserve"> </w:t>
      </w:r>
      <w:r w:rsidRPr="002957C8">
        <w:rPr>
          <w:sz w:val="28"/>
          <w:szCs w:val="28"/>
        </w:rPr>
        <w:t>что вплоть до конца Средневековья социального института детства и даже самого понятия «ребенок» в современном смысле не существовало</w:t>
      </w:r>
      <w:r>
        <w:rPr>
          <w:sz w:val="28"/>
          <w:szCs w:val="28"/>
        </w:rPr>
        <w:t>.</w:t>
      </w:r>
    </w:p>
    <w:p w:rsidR="002957C8" w:rsidRPr="002957C8" w:rsidRDefault="002957C8" w:rsidP="002957C8">
      <w:pPr>
        <w:pStyle w:val="a6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957C8">
        <w:rPr>
          <w:sz w:val="28"/>
          <w:szCs w:val="28"/>
        </w:rPr>
        <w:t>В семье Ярослава Всеволодовича было  </w:t>
      </w:r>
      <w:r w:rsidRPr="002957C8">
        <w:rPr>
          <w:b/>
          <w:bCs/>
          <w:sz w:val="28"/>
          <w:szCs w:val="28"/>
        </w:rPr>
        <w:t>двенадцать детей</w:t>
      </w:r>
      <w:r w:rsidRPr="002957C8">
        <w:rPr>
          <w:sz w:val="28"/>
          <w:szCs w:val="28"/>
        </w:rPr>
        <w:t> , девять из которых — мальчики. Для них устраивались военные игры, охота, обучение стрельбе из лука. Физические занятия развивали тело, а молитвы укрепляли душу.</w:t>
      </w:r>
    </w:p>
    <w:p w:rsidR="002957C8" w:rsidRPr="002957C8" w:rsidRDefault="002957C8" w:rsidP="002957C8">
      <w:pPr>
        <w:pStyle w:val="a6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957C8">
        <w:rPr>
          <w:b/>
          <w:bCs/>
          <w:sz w:val="28"/>
          <w:szCs w:val="28"/>
        </w:rPr>
        <w:t>Когда Александру исполнилось всего 8 лет,</w:t>
      </w:r>
      <w:r w:rsidRPr="002957C8">
        <w:rPr>
          <w:sz w:val="28"/>
          <w:szCs w:val="28"/>
        </w:rPr>
        <w:t>  а его брату Федору — 10, отец направил их  </w:t>
      </w:r>
      <w:r w:rsidRPr="002957C8">
        <w:rPr>
          <w:b/>
          <w:bCs/>
          <w:sz w:val="28"/>
          <w:szCs w:val="28"/>
        </w:rPr>
        <w:t>на княжение в Великий Новгород</w:t>
      </w:r>
      <w:r w:rsidRPr="002957C8">
        <w:rPr>
          <w:sz w:val="28"/>
          <w:szCs w:val="28"/>
        </w:rPr>
        <w:t>  (на тот момент времени — второй по значению на Руси после Киева). Управление большим населенным пунктом давалось молодым князям тяжело. Большую часть дел выполняли бояре. Однако жесткое воспитание с малых лет дало свои плоды — Александр быстро осваивал физическую подготовку и базовые науки.</w:t>
      </w:r>
    </w:p>
    <w:p w:rsidR="002957C8" w:rsidRPr="002957C8" w:rsidRDefault="002957C8" w:rsidP="002957C8">
      <w:pPr>
        <w:pStyle w:val="a6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957C8">
        <w:rPr>
          <w:sz w:val="28"/>
          <w:szCs w:val="28"/>
        </w:rPr>
        <w:t>Спустя три года, когда Федор умирает, одиннадцатилетний Александр уже имеет представление о порядке управления людьми. Тем не менее, до 1236 года в вопросах власти ему содействует отец. После отъезда Ярослава в Киев,  </w:t>
      </w:r>
      <w:r w:rsidRPr="002957C8">
        <w:rPr>
          <w:b/>
          <w:bCs/>
          <w:sz w:val="28"/>
          <w:szCs w:val="28"/>
        </w:rPr>
        <w:t>переходя рубеж пятнадцати лет, Александр становится полноценным и единственным правителем Новгорода</w:t>
      </w:r>
      <w:r w:rsidRPr="002957C8">
        <w:rPr>
          <w:sz w:val="28"/>
          <w:szCs w:val="28"/>
        </w:rPr>
        <w:t> .</w:t>
      </w:r>
    </w:p>
    <w:p w:rsidR="002957C8" w:rsidRPr="002957C8" w:rsidRDefault="002957C8" w:rsidP="002957C8">
      <w:pPr>
        <w:pStyle w:val="a6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957C8">
        <w:rPr>
          <w:sz w:val="28"/>
          <w:szCs w:val="28"/>
        </w:rPr>
        <w:t>Перед отъездом Ярослав Всеволодович собирает вече и вручает сыну меч — символ наместника — со словами: </w:t>
      </w:r>
    </w:p>
    <w:p w:rsidR="002957C8" w:rsidRPr="002957C8" w:rsidRDefault="002957C8" w:rsidP="002957C8">
      <w:pPr>
        <w:pStyle w:val="a6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957C8">
        <w:rPr>
          <w:i/>
          <w:iCs/>
          <w:sz w:val="28"/>
          <w:szCs w:val="28"/>
        </w:rPr>
        <w:t xml:space="preserve">«Крест будет твоим хранителем и помощником, а меч твоею грозою. Бог дал тебе </w:t>
      </w:r>
      <w:proofErr w:type="spellStart"/>
      <w:r w:rsidRPr="002957C8">
        <w:rPr>
          <w:i/>
          <w:iCs/>
          <w:sz w:val="28"/>
          <w:szCs w:val="28"/>
        </w:rPr>
        <w:t>старейшество</w:t>
      </w:r>
      <w:proofErr w:type="spellEnd"/>
      <w:r w:rsidRPr="002957C8">
        <w:rPr>
          <w:i/>
          <w:iCs/>
          <w:sz w:val="28"/>
          <w:szCs w:val="28"/>
        </w:rPr>
        <w:t xml:space="preserve"> между братьями, Новгород Великий — старейшее княжение во всей земле русской».</w:t>
      </w:r>
    </w:p>
    <w:p w:rsidR="00BE67EE" w:rsidRDefault="00BE67EE" w:rsidP="002957C8">
      <w:pPr>
        <w:tabs>
          <w:tab w:val="left" w:pos="1725"/>
        </w:tabs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957C8" w:rsidRDefault="002957C8" w:rsidP="002957C8">
      <w:pPr>
        <w:tabs>
          <w:tab w:val="left" w:pos="376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543550" cy="3895725"/>
            <wp:effectExtent l="19050" t="0" r="0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57C8" w:rsidRPr="002957C8" w:rsidRDefault="002957C8" w:rsidP="002957C8">
      <w:pPr>
        <w:rPr>
          <w:rFonts w:ascii="Times New Roman" w:hAnsi="Times New Roman" w:cs="Times New Roman"/>
          <w:sz w:val="28"/>
          <w:szCs w:val="28"/>
        </w:rPr>
      </w:pPr>
    </w:p>
    <w:p w:rsidR="002957C8" w:rsidRPr="002957C8" w:rsidRDefault="002957C8" w:rsidP="002957C8">
      <w:pPr>
        <w:pStyle w:val="a6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957C8">
        <w:rPr>
          <w:sz w:val="28"/>
          <w:szCs w:val="28"/>
        </w:rPr>
        <w:t xml:space="preserve">      Впервые князь вступил в брак на рубеже 19 лет. Он  </w:t>
      </w:r>
      <w:r w:rsidRPr="002957C8">
        <w:rPr>
          <w:b/>
          <w:bCs/>
          <w:sz w:val="28"/>
          <w:szCs w:val="28"/>
        </w:rPr>
        <w:t xml:space="preserve">женился на дочери полоцкого князя Александре </w:t>
      </w:r>
      <w:proofErr w:type="spellStart"/>
      <w:r w:rsidRPr="002957C8">
        <w:rPr>
          <w:b/>
          <w:bCs/>
          <w:sz w:val="28"/>
          <w:szCs w:val="28"/>
        </w:rPr>
        <w:t>Брячиславовне</w:t>
      </w:r>
      <w:proofErr w:type="spellEnd"/>
      <w:r w:rsidRPr="002957C8">
        <w:rPr>
          <w:sz w:val="28"/>
          <w:szCs w:val="28"/>
        </w:rPr>
        <w:t xml:space="preserve">  (она же </w:t>
      </w:r>
      <w:proofErr w:type="spellStart"/>
      <w:r w:rsidRPr="002957C8">
        <w:rPr>
          <w:sz w:val="28"/>
          <w:szCs w:val="28"/>
        </w:rPr>
        <w:t>Параскева</w:t>
      </w:r>
      <w:proofErr w:type="spellEnd"/>
      <w:r w:rsidRPr="002957C8">
        <w:rPr>
          <w:sz w:val="28"/>
          <w:szCs w:val="28"/>
        </w:rPr>
        <w:t>).</w:t>
      </w:r>
    </w:p>
    <w:p w:rsidR="002957C8" w:rsidRPr="002957C8" w:rsidRDefault="002957C8" w:rsidP="002957C8">
      <w:pPr>
        <w:pStyle w:val="a6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957C8">
        <w:rPr>
          <w:sz w:val="28"/>
          <w:szCs w:val="28"/>
        </w:rPr>
        <w:t xml:space="preserve">Её отец — </w:t>
      </w:r>
      <w:proofErr w:type="spellStart"/>
      <w:r w:rsidRPr="002957C8">
        <w:rPr>
          <w:sz w:val="28"/>
          <w:szCs w:val="28"/>
        </w:rPr>
        <w:t>Брячислав</w:t>
      </w:r>
      <w:proofErr w:type="spellEnd"/>
      <w:r w:rsidRPr="002957C8">
        <w:rPr>
          <w:sz w:val="28"/>
          <w:szCs w:val="28"/>
        </w:rPr>
        <w:t xml:space="preserve"> </w:t>
      </w:r>
      <w:proofErr w:type="spellStart"/>
      <w:r w:rsidRPr="002957C8">
        <w:rPr>
          <w:sz w:val="28"/>
          <w:szCs w:val="28"/>
        </w:rPr>
        <w:t>Василькович</w:t>
      </w:r>
      <w:proofErr w:type="spellEnd"/>
      <w:r w:rsidRPr="002957C8">
        <w:rPr>
          <w:sz w:val="28"/>
          <w:szCs w:val="28"/>
        </w:rPr>
        <w:t xml:space="preserve"> был Витебским князем, последним из династии Рюриковичей.</w:t>
      </w:r>
    </w:p>
    <w:p w:rsidR="002957C8" w:rsidRPr="002957C8" w:rsidRDefault="002957C8" w:rsidP="002957C8">
      <w:pPr>
        <w:pStyle w:val="a6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2957C8">
        <w:rPr>
          <w:sz w:val="28"/>
          <w:szCs w:val="28"/>
        </w:rPr>
        <w:t>Этот  </w:t>
      </w:r>
      <w:r w:rsidRPr="002957C8">
        <w:rPr>
          <w:b/>
          <w:bCs/>
          <w:sz w:val="28"/>
          <w:szCs w:val="28"/>
        </w:rPr>
        <w:t>союз строился </w:t>
      </w:r>
      <w:r w:rsidRPr="002957C8">
        <w:rPr>
          <w:sz w:val="28"/>
          <w:szCs w:val="28"/>
        </w:rPr>
        <w:t> не на выгоде, а  </w:t>
      </w:r>
      <w:r w:rsidRPr="002957C8">
        <w:rPr>
          <w:b/>
          <w:bCs/>
          <w:sz w:val="28"/>
          <w:szCs w:val="28"/>
        </w:rPr>
        <w:t>на личных чувствах молодых людей</w:t>
      </w:r>
      <w:r w:rsidRPr="002957C8">
        <w:rPr>
          <w:sz w:val="28"/>
          <w:szCs w:val="28"/>
        </w:rPr>
        <w:t> , что в тот период было довольно распространенной практикой в княжеской среде, в отличие от последующих времен, когда браки стали заключаться в основном по политическим причинам. Тем не менее, после женитьбы Александр также стал ответственным и за защиту Полоцких земель, перешедших ему от жены.</w:t>
      </w:r>
    </w:p>
    <w:p w:rsidR="002957C8" w:rsidRPr="003F5EEA" w:rsidRDefault="002957C8" w:rsidP="002957C8">
      <w:pPr>
        <w:pStyle w:val="a6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F5EEA">
        <w:rPr>
          <w:sz w:val="28"/>
          <w:szCs w:val="28"/>
        </w:rPr>
        <w:t xml:space="preserve">   Одной из самых известных битв Александра считается Невская битва — она же является его первым серьезным сражением. На тот момент — в 1240 году  </w:t>
      </w:r>
      <w:r w:rsidRPr="003F5EEA">
        <w:rPr>
          <w:b/>
          <w:bCs/>
          <w:sz w:val="28"/>
          <w:szCs w:val="28"/>
        </w:rPr>
        <w:t>князю было всего 20 лет.</w:t>
      </w:r>
    </w:p>
    <w:p w:rsidR="002957C8" w:rsidRPr="003F5EEA" w:rsidRDefault="003F5EEA" w:rsidP="002957C8">
      <w:pPr>
        <w:pStyle w:val="a6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F5EEA">
        <w:rPr>
          <w:sz w:val="28"/>
          <w:szCs w:val="28"/>
        </w:rPr>
        <w:t xml:space="preserve">   </w:t>
      </w:r>
      <w:r w:rsidRPr="003F5EEA">
        <w:rPr>
          <w:sz w:val="28"/>
          <w:szCs w:val="28"/>
          <w:shd w:val="clear" w:color="auto" w:fill="FFFFFF"/>
        </w:rPr>
        <w:t>Дружина Александра шла налегке, без обозов и быстро достигла устья Ижоры, где мгновенно перестроившись из походного порядка в боевой атаковала неприятеля. Эффект неожиданности и грамотное распределение позиций пехоты и конницы помогли  </w:t>
      </w:r>
      <w:r w:rsidRPr="003F5EEA">
        <w:rPr>
          <w:b/>
          <w:bCs/>
          <w:sz w:val="28"/>
          <w:szCs w:val="28"/>
          <w:shd w:val="clear" w:color="auto" w:fill="FFFFFF"/>
        </w:rPr>
        <w:t>Александру владеть инициативной на протяжении всего боя.</w:t>
      </w:r>
      <w:r w:rsidRPr="003F5EEA">
        <w:rPr>
          <w:sz w:val="28"/>
          <w:szCs w:val="28"/>
          <w:shd w:val="clear" w:color="auto" w:fill="FFFFFF"/>
        </w:rPr>
        <w:t>  К утру шведские войска отступили, более того было захвачено 3 корабля, а  </w:t>
      </w:r>
      <w:r w:rsidRPr="003F5EEA">
        <w:rPr>
          <w:b/>
          <w:bCs/>
          <w:sz w:val="28"/>
          <w:szCs w:val="28"/>
          <w:shd w:val="clear" w:color="auto" w:fill="FFFFFF"/>
        </w:rPr>
        <w:t>на лице шведского короля,</w:t>
      </w:r>
      <w:r w:rsidRPr="003F5EEA">
        <w:rPr>
          <w:sz w:val="28"/>
          <w:szCs w:val="28"/>
          <w:shd w:val="clear" w:color="auto" w:fill="FFFFFF"/>
        </w:rPr>
        <w:t>  по преданиям, остался  </w:t>
      </w:r>
      <w:r w:rsidRPr="003F5EEA">
        <w:rPr>
          <w:b/>
          <w:bCs/>
          <w:sz w:val="28"/>
          <w:szCs w:val="28"/>
          <w:shd w:val="clear" w:color="auto" w:fill="FFFFFF"/>
        </w:rPr>
        <w:t>шрам от копья Александра.</w:t>
      </w:r>
    </w:p>
    <w:p w:rsidR="003F5EEA" w:rsidRPr="003F5EEA" w:rsidRDefault="003F5EEA" w:rsidP="003F5EEA">
      <w:pPr>
        <w:pStyle w:val="a6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F5EEA">
        <w:rPr>
          <w:sz w:val="28"/>
          <w:szCs w:val="28"/>
        </w:rPr>
        <w:t>За эту стремительную победу превосходящего по силам противника Александр получил в</w:t>
      </w:r>
    </w:p>
    <w:p w:rsidR="003F5EEA" w:rsidRPr="003F5EEA" w:rsidRDefault="003F5EEA" w:rsidP="003F5EEA">
      <w:pPr>
        <w:pStyle w:val="a6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F5EEA">
        <w:rPr>
          <w:sz w:val="28"/>
          <w:szCs w:val="28"/>
        </w:rPr>
        <w:t>народе прозвание Невский. В стратегическом плане она позволила новгородцам разрушить глобальный план захвата русских земель одновременно шведскими и немецкими рыцарями. Теперь Новгород уже не мог быть окружен сразу с двух сторон и сохранил выход к морю.</w:t>
      </w:r>
    </w:p>
    <w:p w:rsidR="003F5EEA" w:rsidRPr="003F5EEA" w:rsidRDefault="003F5EEA" w:rsidP="003F5EEA">
      <w:pPr>
        <w:pStyle w:val="a6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F5EEA">
        <w:rPr>
          <w:b/>
          <w:bCs/>
          <w:sz w:val="28"/>
          <w:szCs w:val="28"/>
        </w:rPr>
        <w:lastRenderedPageBreak/>
        <w:t>Второе наступление </w:t>
      </w:r>
      <w:r w:rsidRPr="003F5EEA">
        <w:rPr>
          <w:sz w:val="28"/>
          <w:szCs w:val="28"/>
        </w:rPr>
        <w:t> теперь надвигалось с запада и  </w:t>
      </w:r>
      <w:r w:rsidRPr="003F5EEA">
        <w:rPr>
          <w:b/>
          <w:bCs/>
          <w:sz w:val="28"/>
          <w:szCs w:val="28"/>
        </w:rPr>
        <w:t>началось</w:t>
      </w:r>
      <w:r w:rsidRPr="003F5EEA">
        <w:rPr>
          <w:sz w:val="28"/>
          <w:szCs w:val="28"/>
        </w:rPr>
        <w:t xml:space="preserve"> </w:t>
      </w:r>
      <w:r w:rsidRPr="003F5EEA">
        <w:rPr>
          <w:b/>
          <w:bCs/>
          <w:sz w:val="28"/>
          <w:szCs w:val="28"/>
        </w:rPr>
        <w:t>с захвата ливонскими</w:t>
      </w:r>
    </w:p>
    <w:p w:rsidR="003F5EEA" w:rsidRPr="003F5EEA" w:rsidRDefault="003F5EEA" w:rsidP="003F5EEA">
      <w:pPr>
        <w:pStyle w:val="a6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F5EEA">
        <w:rPr>
          <w:b/>
          <w:bCs/>
          <w:sz w:val="28"/>
          <w:szCs w:val="28"/>
        </w:rPr>
        <w:t>рыцарями Изборска</w:t>
      </w:r>
      <w:r w:rsidRPr="003F5EEA">
        <w:rPr>
          <w:sz w:val="28"/>
          <w:szCs w:val="28"/>
        </w:rPr>
        <w:t xml:space="preserve"> . Русские защитники были вынуждены отойти к Пскову, который оказался в осаде. Затем ворота города открылись </w:t>
      </w:r>
      <w:r w:rsidRPr="003F5EEA">
        <w:rPr>
          <w:b/>
          <w:bCs/>
          <w:sz w:val="28"/>
          <w:szCs w:val="28"/>
        </w:rPr>
        <w:t>неприятелю</w:t>
      </w:r>
      <w:r w:rsidRPr="003F5EEA">
        <w:rPr>
          <w:sz w:val="28"/>
          <w:szCs w:val="28"/>
        </w:rPr>
        <w:t>  из-за измены группы бояр — Псков был захвачен и разграблен немецкими войсками. На тот момент князь Александр с дружиной переехал в Переславль-Залесский. Новгородские бояре были обеспокоены укреплением власти Александра Невского и сделали все возможное, чтобы удалить его из города. Этой ситуаций как раз и воспользовались немецкие войска, которые осенью 1240 года быстро захватили волжские земли, Псков, Изборск и подошли к Новгороду почти вплотную.</w:t>
      </w:r>
    </w:p>
    <w:p w:rsidR="003F5EEA" w:rsidRPr="003F5EEA" w:rsidRDefault="003F5EEA" w:rsidP="003F5EEA">
      <w:pPr>
        <w:pStyle w:val="a6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F5EEA">
        <w:rPr>
          <w:b/>
          <w:bCs/>
          <w:sz w:val="28"/>
          <w:szCs w:val="28"/>
        </w:rPr>
        <w:t>Псков был в оккупации 1,5 года</w:t>
      </w:r>
      <w:r w:rsidRPr="003F5EEA">
        <w:rPr>
          <w:sz w:val="28"/>
          <w:szCs w:val="28"/>
        </w:rPr>
        <w:t> . В начале марта 1242 г.  </w:t>
      </w:r>
      <w:r w:rsidRPr="003F5EEA">
        <w:rPr>
          <w:b/>
          <w:bCs/>
          <w:sz w:val="28"/>
          <w:szCs w:val="28"/>
        </w:rPr>
        <w:t>Александр </w:t>
      </w:r>
      <w:r w:rsidRPr="003F5EEA">
        <w:rPr>
          <w:sz w:val="28"/>
          <w:szCs w:val="28"/>
        </w:rPr>
        <w:t> вместе с войском своего брата Андрея  </w:t>
      </w:r>
      <w:r w:rsidRPr="003F5EEA">
        <w:rPr>
          <w:b/>
          <w:bCs/>
          <w:sz w:val="28"/>
          <w:szCs w:val="28"/>
        </w:rPr>
        <w:t>неожиданным ударом с запада освободил захваченный город.</w:t>
      </w:r>
    </w:p>
    <w:p w:rsidR="003F5EEA" w:rsidRDefault="003F5EEA" w:rsidP="003F5EEA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86225" cy="2457450"/>
            <wp:effectExtent l="19050" t="0" r="9525" b="0"/>
            <wp:docPr id="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5EEA" w:rsidRPr="003F5EEA" w:rsidRDefault="003F5EEA" w:rsidP="003F5EEA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F5E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 апреля 1942 года</w:t>
      </w:r>
      <w:r w:rsidRPr="003F5EEA">
        <w:rPr>
          <w:rFonts w:ascii="Times New Roman" w:eastAsia="Times New Roman" w:hAnsi="Times New Roman" w:cs="Times New Roman"/>
          <w:sz w:val="28"/>
          <w:szCs w:val="28"/>
          <w:lang w:eastAsia="ru-RU"/>
        </w:rPr>
        <w:t>  — спустя всего пару недель после освобождения Пскова —  </w:t>
      </w:r>
      <w:r w:rsidRPr="003F5E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состоялась великая битва на Чудском озере</w:t>
      </w:r>
      <w:r w:rsidRPr="003F5EEA">
        <w:rPr>
          <w:rFonts w:ascii="Times New Roman" w:eastAsia="Times New Roman" w:hAnsi="Times New Roman" w:cs="Times New Roman"/>
          <w:sz w:val="28"/>
          <w:szCs w:val="28"/>
          <w:lang w:eastAsia="ru-RU"/>
        </w:rPr>
        <w:t>  — легендарное Ледовое побоище у Вороньего камня.</w:t>
      </w:r>
    </w:p>
    <w:p w:rsidR="003F5EEA" w:rsidRDefault="003F5EEA" w:rsidP="003F5EEA">
      <w:pPr>
        <w:tabs>
          <w:tab w:val="left" w:pos="385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19600" cy="283845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5EEA" w:rsidRPr="003F5EEA" w:rsidRDefault="003F5EEA" w:rsidP="003F5EEA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F5EE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Тогда  </w:t>
      </w:r>
      <w:r w:rsidRPr="003F5E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Александр Невский смог использовать особенности весенних северных водоемов</w:t>
      </w:r>
      <w:r w:rsidRPr="003F5EEA">
        <w:rPr>
          <w:rFonts w:ascii="Times New Roman" w:eastAsia="Times New Roman" w:hAnsi="Times New Roman" w:cs="Times New Roman"/>
          <w:sz w:val="28"/>
          <w:szCs w:val="28"/>
          <w:lang w:eastAsia="ru-RU"/>
        </w:rPr>
        <w:t> , которые, конечно, были ему отлично известны.</w:t>
      </w:r>
    </w:p>
    <w:p w:rsidR="003F5EEA" w:rsidRPr="003F5EEA" w:rsidRDefault="003F5EEA" w:rsidP="003F5EEA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767676"/>
          <w:lang w:eastAsia="ru-RU"/>
        </w:rPr>
      </w:pPr>
      <w:r w:rsidRPr="003F5EE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Суть в том, что весной ледяной покров там сохраняется, но он уже крайне тонкий и непрочный. То есть передвигаться по нему можно, но только налегке и с большой осторожностью.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5EE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Немецкие рыцари традиционно выстроились клином, готовясь нанести основной удар по центру княжеской дружины. Русское войско было построено по-другому классическому принципу: в центре — пеший полк, на передней линии которого стояли лучники, а по флангам — конница.</w:t>
      </w:r>
    </w:p>
    <w:p w:rsidR="003F5EEA" w:rsidRPr="003F5EEA" w:rsidRDefault="003F5EEA" w:rsidP="003F5EEA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EEA">
        <w:rPr>
          <w:rFonts w:ascii="Times New Roman" w:eastAsia="Times New Roman" w:hAnsi="Times New Roman" w:cs="Times New Roman"/>
          <w:sz w:val="28"/>
          <w:szCs w:val="28"/>
          <w:lang w:eastAsia="ru-RU"/>
        </w:rPr>
        <w:t>Спустя 14 лет после Ледового побоища,  </w:t>
      </w:r>
      <w:r w:rsidRPr="003F5E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Папа Римский решил повторить попытку обращения Руси в католичество</w:t>
      </w:r>
      <w:r w:rsidRPr="003F5EEA">
        <w:rPr>
          <w:rFonts w:ascii="Times New Roman" w:eastAsia="Times New Roman" w:hAnsi="Times New Roman" w:cs="Times New Roman"/>
          <w:sz w:val="28"/>
          <w:szCs w:val="28"/>
          <w:lang w:eastAsia="ru-RU"/>
        </w:rPr>
        <w:t> . Шведские воины планировали возвести крепость на границе государства, и только после этого — начать наступление. Александр, здраво оценив силы противника, начал приготовления. К тому моменту слава о подвигах князя и об отсутствии у него поражений была настолько велика, что  </w:t>
      </w:r>
      <w:r w:rsidRPr="003F5E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шведы, заметив начала приготовления русской армии, ретировались. Так Невский победил без боя</w:t>
      </w:r>
      <w:r w:rsidRPr="003F5EEA">
        <w:rPr>
          <w:rFonts w:ascii="Times New Roman" w:eastAsia="Times New Roman" w:hAnsi="Times New Roman" w:cs="Times New Roman"/>
          <w:sz w:val="28"/>
          <w:szCs w:val="28"/>
          <w:lang w:eastAsia="ru-RU"/>
        </w:rPr>
        <w:t> .</w:t>
      </w:r>
    </w:p>
    <w:p w:rsidR="003F5EEA" w:rsidRPr="003F5EEA" w:rsidRDefault="003F5EEA" w:rsidP="003F5EEA">
      <w:pPr>
        <w:pStyle w:val="a6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F5EEA">
        <w:rPr>
          <w:sz w:val="28"/>
          <w:szCs w:val="28"/>
        </w:rPr>
        <w:t>Однако был враг, с которым мудрый князь предпочитал решать сложные вопросы с помощью дипломатии.</w:t>
      </w:r>
    </w:p>
    <w:p w:rsidR="003F5EEA" w:rsidRPr="003F5EEA" w:rsidRDefault="003F5EEA" w:rsidP="003F5EEA">
      <w:pPr>
        <w:pStyle w:val="a6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F5EEA">
        <w:rPr>
          <w:sz w:val="28"/>
          <w:szCs w:val="28"/>
        </w:rPr>
        <w:t>Это был ордынский хан. Золотая Орда собирала дань с Руси, но не требовала перехода русских в язычество или в ислам.</w:t>
      </w:r>
    </w:p>
    <w:p w:rsidR="003F5EEA" w:rsidRPr="003F5EEA" w:rsidRDefault="003F5EEA" w:rsidP="003F5EEA">
      <w:pPr>
        <w:shd w:val="clear" w:color="auto" w:fill="FFFFFF"/>
        <w:tabs>
          <w:tab w:val="left" w:pos="3345"/>
        </w:tabs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05250" cy="2571750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5EEA" w:rsidRPr="003F5EEA" w:rsidRDefault="003F5EEA" w:rsidP="003F5EEA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E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Святой Александр ездил в Орду 4 раза. И уже одно это может свидетельствовать о его храбрости. Ведь многие русские князья были убиты за отказ поклоняться языческим богам и проходить языческие обряды. В Орде был отравлен и отец святого Александра, великий князь Ярослав. Но Господь хранил своего угодника и в бою и в ханском шатре. Хан сделал Александра великим князем Владимирским, поручив его попечению всю южную Россию и Киев. Приезжая в Орду, святой князь не раз добивался для своего княжества определенных свобод.</w:t>
      </w:r>
    </w:p>
    <w:p w:rsidR="00BC044D" w:rsidRDefault="00932C69" w:rsidP="003F5EEA">
      <w:pPr>
        <w:tabs>
          <w:tab w:val="left" w:pos="1815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32C6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Именно Александр запланировал строительство крепости на реке </w:t>
      </w:r>
      <w:proofErr w:type="spellStart"/>
      <w:r w:rsidRPr="00932C69">
        <w:rPr>
          <w:rFonts w:ascii="Times New Roman" w:hAnsi="Times New Roman" w:cs="Times New Roman"/>
          <w:sz w:val="28"/>
          <w:szCs w:val="28"/>
          <w:shd w:val="clear" w:color="auto" w:fill="FFFFFF"/>
        </w:rPr>
        <w:t>Шелони</w:t>
      </w:r>
      <w:proofErr w:type="spellEnd"/>
      <w:r w:rsidRPr="00932C6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защиты Новгорода с запада —  </w:t>
      </w:r>
      <w:r w:rsidRPr="00932C6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крепость </w:t>
      </w:r>
      <w:r w:rsidRPr="00932C69">
        <w:rPr>
          <w:rFonts w:ascii="Times New Roman" w:hAnsi="Times New Roman" w:cs="Times New Roman"/>
          <w:sz w:val="28"/>
          <w:szCs w:val="28"/>
          <w:shd w:val="clear" w:color="auto" w:fill="FFFFFF"/>
        </w:rPr>
        <w:t> получила название  </w:t>
      </w:r>
      <w:r w:rsidRPr="00932C6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Городец</w:t>
      </w:r>
      <w:r w:rsidRPr="00932C69">
        <w:rPr>
          <w:rFonts w:ascii="Times New Roman" w:hAnsi="Times New Roman" w:cs="Times New Roman"/>
          <w:sz w:val="28"/>
          <w:szCs w:val="28"/>
          <w:shd w:val="clear" w:color="auto" w:fill="FFFFFF"/>
        </w:rPr>
        <w:t> . Это произошло в самом начале его правления. По иронии судьбы великий князь умер именно в Городце.</w:t>
      </w:r>
    </w:p>
    <w:p w:rsidR="00932C69" w:rsidRPr="00932C69" w:rsidRDefault="00932C69" w:rsidP="00932C6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C6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Осенью 1263 года князь Александр Ярославич вернулся из очередной поездки в Орду в плохом состоянии. Чувствуя приближение смерти, он принял монашеский постриг под именем Алексий.  </w:t>
      </w:r>
      <w:r w:rsidRPr="00932C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Умер 14 ноября в возрасте 42 лет в Городце.</w:t>
      </w:r>
      <w:r w:rsidRPr="00932C69">
        <w:rPr>
          <w:rFonts w:ascii="Times New Roman" w:eastAsia="Times New Roman" w:hAnsi="Times New Roman" w:cs="Times New Roman"/>
          <w:sz w:val="28"/>
          <w:szCs w:val="28"/>
          <w:lang w:eastAsia="ru-RU"/>
        </w:rPr>
        <w:t>  Теле перевезено во Владимир и захоронено в соборе Рождества Богородицы Владимирского Рождественского монастыря;</w:t>
      </w:r>
    </w:p>
    <w:p w:rsidR="00932C69" w:rsidRDefault="00932C69" w:rsidP="00932C6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C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канонизация Александра</w:t>
      </w:r>
      <w:r w:rsidRPr="00932C69">
        <w:rPr>
          <w:rFonts w:ascii="Times New Roman" w:eastAsia="Times New Roman" w:hAnsi="Times New Roman" w:cs="Times New Roman"/>
          <w:sz w:val="28"/>
          <w:szCs w:val="28"/>
          <w:lang w:eastAsia="ru-RU"/>
        </w:rPr>
        <w:t>  в качестве святого произошла только в XVI веке (т. е. спустя примерно 300 лет), хотя почитание началось сразу после смерти.</w:t>
      </w:r>
    </w:p>
    <w:p w:rsidR="00932C69" w:rsidRPr="00932C69" w:rsidRDefault="00932C69" w:rsidP="00932C6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2C69" w:rsidRDefault="00932C69" w:rsidP="003F5EEA">
      <w:pPr>
        <w:tabs>
          <w:tab w:val="left" w:pos="18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3600" cy="3724275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24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C69" w:rsidRDefault="00932C69" w:rsidP="003F5EEA">
      <w:pPr>
        <w:tabs>
          <w:tab w:val="left" w:pos="1815"/>
        </w:tabs>
        <w:rPr>
          <w:rFonts w:ascii="Times New Roman" w:hAnsi="Times New Roman" w:cs="Times New Roman"/>
          <w:sz w:val="28"/>
          <w:szCs w:val="28"/>
        </w:rPr>
      </w:pPr>
    </w:p>
    <w:p w:rsidR="00932C69" w:rsidRPr="00932C69" w:rsidRDefault="00932C69" w:rsidP="003F5EEA">
      <w:pPr>
        <w:tabs>
          <w:tab w:val="left" w:pos="1815"/>
        </w:tabs>
        <w:rPr>
          <w:rFonts w:ascii="Times New Roman" w:hAnsi="Times New Roman" w:cs="Times New Roman"/>
          <w:sz w:val="28"/>
          <w:szCs w:val="28"/>
        </w:rPr>
      </w:pPr>
      <w:r w:rsidRPr="00932C69">
        <w:rPr>
          <w:rFonts w:ascii="Times New Roman" w:hAnsi="Times New Roman" w:cs="Times New Roman"/>
          <w:sz w:val="28"/>
          <w:szCs w:val="28"/>
          <w:shd w:val="clear" w:color="auto" w:fill="FFFFFF"/>
        </w:rPr>
        <w:t>В 1942 году орден Александра Невского получил второе рождение. Он был учрежден Указом Президиума Верховного Совета СССР как награда офицерам Красной Армии за личное мужество, отвагу и командование подразделением, которое обеспечило успех в сражении. В период ВОВ этот орден был вручен более 40 тыс. человек. После распада СССР орден остался в системе наград Российской Федерации, но до 2010 года не имел статуса, поэтому для награждения не использовался. Сегодня он является общегражданской наградой. Его дизайн соответствует дореволюционному виду .</w:t>
      </w:r>
    </w:p>
    <w:p w:rsidR="00932C69" w:rsidRPr="00932C69" w:rsidRDefault="00932C69" w:rsidP="00932C69">
      <w:pPr>
        <w:tabs>
          <w:tab w:val="left" w:pos="313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610100" cy="2809875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C69" w:rsidRPr="00932C69" w:rsidRDefault="00932C69" w:rsidP="00932C69">
      <w:pPr>
        <w:pStyle w:val="a6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32C69">
        <w:rPr>
          <w:sz w:val="28"/>
          <w:szCs w:val="28"/>
        </w:rPr>
        <w:t>Собор во имя святого благоверного князя Александра Невского — православный храм в Новосибирске, находится в начале Красного проспекта и улицы Советской, по адресу ул. Советская, 1а.</w:t>
      </w:r>
    </w:p>
    <w:p w:rsidR="00932C69" w:rsidRPr="00932C69" w:rsidRDefault="00932C69" w:rsidP="00932C69">
      <w:pPr>
        <w:pStyle w:val="a6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932C69">
        <w:rPr>
          <w:sz w:val="28"/>
          <w:szCs w:val="28"/>
        </w:rPr>
        <w:t xml:space="preserve">Собор находится в юрисдикции Новосибирской и </w:t>
      </w:r>
      <w:proofErr w:type="spellStart"/>
      <w:r w:rsidRPr="00932C69">
        <w:rPr>
          <w:sz w:val="28"/>
          <w:szCs w:val="28"/>
        </w:rPr>
        <w:t>Бердской</w:t>
      </w:r>
      <w:proofErr w:type="spellEnd"/>
      <w:r w:rsidRPr="00932C69">
        <w:rPr>
          <w:sz w:val="28"/>
          <w:szCs w:val="28"/>
        </w:rPr>
        <w:t xml:space="preserve"> епархии Русской православной церкви.</w:t>
      </w:r>
    </w:p>
    <w:p w:rsidR="00932C69" w:rsidRPr="00932C69" w:rsidRDefault="00932C69" w:rsidP="00932C69">
      <w:pPr>
        <w:rPr>
          <w:rFonts w:ascii="Times New Roman" w:hAnsi="Times New Roman" w:cs="Times New Roman"/>
          <w:sz w:val="28"/>
          <w:szCs w:val="28"/>
        </w:rPr>
      </w:pPr>
    </w:p>
    <w:sectPr w:rsidR="00932C69" w:rsidRPr="00932C69" w:rsidSect="004B0039">
      <w:pgSz w:w="11906" w:h="16838"/>
      <w:pgMar w:top="851" w:right="424" w:bottom="142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75F2" w:rsidRDefault="002975F2" w:rsidP="00885A7F">
      <w:pPr>
        <w:spacing w:after="0" w:line="240" w:lineRule="auto"/>
      </w:pPr>
      <w:r>
        <w:separator/>
      </w:r>
    </w:p>
  </w:endnote>
  <w:endnote w:type="continuationSeparator" w:id="0">
    <w:p w:rsidR="002975F2" w:rsidRDefault="002975F2" w:rsidP="00885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75F2" w:rsidRDefault="002975F2" w:rsidP="00885A7F">
      <w:pPr>
        <w:spacing w:after="0" w:line="240" w:lineRule="auto"/>
      </w:pPr>
      <w:r>
        <w:separator/>
      </w:r>
    </w:p>
  </w:footnote>
  <w:footnote w:type="continuationSeparator" w:id="0">
    <w:p w:rsidR="002975F2" w:rsidRDefault="002975F2" w:rsidP="00885A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D60C1"/>
    <w:multiLevelType w:val="multilevel"/>
    <w:tmpl w:val="24FA1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C565AE"/>
    <w:multiLevelType w:val="multilevel"/>
    <w:tmpl w:val="11902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A01D92"/>
    <w:multiLevelType w:val="multilevel"/>
    <w:tmpl w:val="1FAA0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D34829"/>
    <w:multiLevelType w:val="multilevel"/>
    <w:tmpl w:val="11F06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BB1108"/>
    <w:multiLevelType w:val="multilevel"/>
    <w:tmpl w:val="1ED2B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FE60F6F"/>
    <w:multiLevelType w:val="multilevel"/>
    <w:tmpl w:val="A9E4F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AC6882"/>
    <w:multiLevelType w:val="multilevel"/>
    <w:tmpl w:val="076AC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7CE7D19"/>
    <w:multiLevelType w:val="multilevel"/>
    <w:tmpl w:val="D9680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F2E60B1"/>
    <w:multiLevelType w:val="multilevel"/>
    <w:tmpl w:val="7CBE1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F8C7D44"/>
    <w:multiLevelType w:val="multilevel"/>
    <w:tmpl w:val="C2303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E60F41"/>
    <w:multiLevelType w:val="multilevel"/>
    <w:tmpl w:val="A7141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45473F6"/>
    <w:multiLevelType w:val="multilevel"/>
    <w:tmpl w:val="0174F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5FB3783"/>
    <w:multiLevelType w:val="multilevel"/>
    <w:tmpl w:val="AB72AD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9683F27"/>
    <w:multiLevelType w:val="multilevel"/>
    <w:tmpl w:val="D0B68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C1C7B86"/>
    <w:multiLevelType w:val="multilevel"/>
    <w:tmpl w:val="50369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DEB54D0"/>
    <w:multiLevelType w:val="multilevel"/>
    <w:tmpl w:val="D0A01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05D292F"/>
    <w:multiLevelType w:val="multilevel"/>
    <w:tmpl w:val="475E6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08C1860"/>
    <w:multiLevelType w:val="multilevel"/>
    <w:tmpl w:val="A7329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0A2758F"/>
    <w:multiLevelType w:val="multilevel"/>
    <w:tmpl w:val="9F947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0B018DF"/>
    <w:multiLevelType w:val="multilevel"/>
    <w:tmpl w:val="CF4642B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9A10650"/>
    <w:multiLevelType w:val="multilevel"/>
    <w:tmpl w:val="D8943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ABF7A36"/>
    <w:multiLevelType w:val="multilevel"/>
    <w:tmpl w:val="53F8E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B1F61A8"/>
    <w:multiLevelType w:val="multilevel"/>
    <w:tmpl w:val="6546A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C1F2151"/>
    <w:multiLevelType w:val="multilevel"/>
    <w:tmpl w:val="D2B85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DA10BAA"/>
    <w:multiLevelType w:val="multilevel"/>
    <w:tmpl w:val="6C5EA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EF03F66"/>
    <w:multiLevelType w:val="multilevel"/>
    <w:tmpl w:val="F1423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01E09FA"/>
    <w:multiLevelType w:val="multilevel"/>
    <w:tmpl w:val="BFCC8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1EC426E"/>
    <w:multiLevelType w:val="multilevel"/>
    <w:tmpl w:val="695EC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3FE26D9"/>
    <w:multiLevelType w:val="multilevel"/>
    <w:tmpl w:val="26DE6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53953F3"/>
    <w:multiLevelType w:val="multilevel"/>
    <w:tmpl w:val="C7689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563332D"/>
    <w:multiLevelType w:val="hybridMultilevel"/>
    <w:tmpl w:val="E62E3854"/>
    <w:lvl w:ilvl="0" w:tplc="677ED5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E22A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0149B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EAB2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9A5E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462FF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8AC3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90A8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B252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>
    <w:nsid w:val="45FD3FC3"/>
    <w:multiLevelType w:val="multilevel"/>
    <w:tmpl w:val="DB70E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A0026C9"/>
    <w:multiLevelType w:val="multilevel"/>
    <w:tmpl w:val="46664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02031BB"/>
    <w:multiLevelType w:val="multilevel"/>
    <w:tmpl w:val="3A181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3FE730C"/>
    <w:multiLevelType w:val="multilevel"/>
    <w:tmpl w:val="B4EC5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50E40C0"/>
    <w:multiLevelType w:val="hybridMultilevel"/>
    <w:tmpl w:val="7C4003FE"/>
    <w:lvl w:ilvl="0" w:tplc="6F28AC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40428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5E5C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8238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B70E0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AA89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FCEAA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98C0F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C4AC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>
    <w:nsid w:val="58586274"/>
    <w:multiLevelType w:val="multilevel"/>
    <w:tmpl w:val="8370C4FA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37">
    <w:nsid w:val="588C2935"/>
    <w:multiLevelType w:val="hybridMultilevel"/>
    <w:tmpl w:val="2E4C6530"/>
    <w:lvl w:ilvl="0" w:tplc="3A121E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33064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21E5B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960A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E861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8AEA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AC33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A095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726B6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>
    <w:nsid w:val="60347154"/>
    <w:multiLevelType w:val="multilevel"/>
    <w:tmpl w:val="EC8C4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1147E72"/>
    <w:multiLevelType w:val="multilevel"/>
    <w:tmpl w:val="3A9A9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27A2A06"/>
    <w:multiLevelType w:val="multilevel"/>
    <w:tmpl w:val="B84A5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4567F3E"/>
    <w:multiLevelType w:val="multilevel"/>
    <w:tmpl w:val="A49A3F4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5292A2D"/>
    <w:multiLevelType w:val="multilevel"/>
    <w:tmpl w:val="56405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64A7123"/>
    <w:multiLevelType w:val="multilevel"/>
    <w:tmpl w:val="2BB40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6BEA4FEE"/>
    <w:multiLevelType w:val="multilevel"/>
    <w:tmpl w:val="2C5AC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03A2C9A"/>
    <w:multiLevelType w:val="multilevel"/>
    <w:tmpl w:val="936C1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0D31328"/>
    <w:multiLevelType w:val="multilevel"/>
    <w:tmpl w:val="4A586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D575365"/>
    <w:multiLevelType w:val="multilevel"/>
    <w:tmpl w:val="28C8D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7"/>
  </w:num>
  <w:num w:numId="2">
    <w:abstractNumId w:val="35"/>
  </w:num>
  <w:num w:numId="3">
    <w:abstractNumId w:val="37"/>
  </w:num>
  <w:num w:numId="4">
    <w:abstractNumId w:val="22"/>
  </w:num>
  <w:num w:numId="5">
    <w:abstractNumId w:val="14"/>
  </w:num>
  <w:num w:numId="6">
    <w:abstractNumId w:val="24"/>
  </w:num>
  <w:num w:numId="7">
    <w:abstractNumId w:val="12"/>
    <w:lvlOverride w:ilvl="0">
      <w:startOverride w:val="1"/>
    </w:lvlOverride>
  </w:num>
  <w:num w:numId="8">
    <w:abstractNumId w:val="12"/>
    <w:lvlOverride w:ilvl="0">
      <w:startOverride w:val="2"/>
    </w:lvlOverride>
  </w:num>
  <w:num w:numId="9">
    <w:abstractNumId w:val="12"/>
    <w:lvlOverride w:ilvl="0">
      <w:startOverride w:val="3"/>
    </w:lvlOverride>
  </w:num>
  <w:num w:numId="10">
    <w:abstractNumId w:val="41"/>
  </w:num>
  <w:num w:numId="11">
    <w:abstractNumId w:val="19"/>
  </w:num>
  <w:num w:numId="12">
    <w:abstractNumId w:val="1"/>
  </w:num>
  <w:num w:numId="13">
    <w:abstractNumId w:val="28"/>
  </w:num>
  <w:num w:numId="14">
    <w:abstractNumId w:val="15"/>
  </w:num>
  <w:num w:numId="15">
    <w:abstractNumId w:val="13"/>
  </w:num>
  <w:num w:numId="16">
    <w:abstractNumId w:val="3"/>
  </w:num>
  <w:num w:numId="17">
    <w:abstractNumId w:val="16"/>
  </w:num>
  <w:num w:numId="18">
    <w:abstractNumId w:val="9"/>
  </w:num>
  <w:num w:numId="19">
    <w:abstractNumId w:val="44"/>
  </w:num>
  <w:num w:numId="20">
    <w:abstractNumId w:val="42"/>
  </w:num>
  <w:num w:numId="21">
    <w:abstractNumId w:val="6"/>
  </w:num>
  <w:num w:numId="22">
    <w:abstractNumId w:val="45"/>
  </w:num>
  <w:num w:numId="23">
    <w:abstractNumId w:val="21"/>
  </w:num>
  <w:num w:numId="24">
    <w:abstractNumId w:val="29"/>
  </w:num>
  <w:num w:numId="25">
    <w:abstractNumId w:val="20"/>
  </w:num>
  <w:num w:numId="26">
    <w:abstractNumId w:val="32"/>
  </w:num>
  <w:num w:numId="27">
    <w:abstractNumId w:val="18"/>
  </w:num>
  <w:num w:numId="28">
    <w:abstractNumId w:val="17"/>
  </w:num>
  <w:num w:numId="29">
    <w:abstractNumId w:val="39"/>
  </w:num>
  <w:num w:numId="30">
    <w:abstractNumId w:val="23"/>
  </w:num>
  <w:num w:numId="31">
    <w:abstractNumId w:val="46"/>
  </w:num>
  <w:num w:numId="32">
    <w:abstractNumId w:val="31"/>
  </w:num>
  <w:num w:numId="33">
    <w:abstractNumId w:val="25"/>
  </w:num>
  <w:num w:numId="34">
    <w:abstractNumId w:val="43"/>
  </w:num>
  <w:num w:numId="35">
    <w:abstractNumId w:val="10"/>
  </w:num>
  <w:num w:numId="36">
    <w:abstractNumId w:val="26"/>
  </w:num>
  <w:num w:numId="37">
    <w:abstractNumId w:val="2"/>
  </w:num>
  <w:num w:numId="38">
    <w:abstractNumId w:val="36"/>
  </w:num>
  <w:num w:numId="39">
    <w:abstractNumId w:val="34"/>
  </w:num>
  <w:num w:numId="40">
    <w:abstractNumId w:val="38"/>
  </w:num>
  <w:num w:numId="41">
    <w:abstractNumId w:val="4"/>
  </w:num>
  <w:num w:numId="42">
    <w:abstractNumId w:val="47"/>
  </w:num>
  <w:num w:numId="43">
    <w:abstractNumId w:val="30"/>
  </w:num>
  <w:num w:numId="44">
    <w:abstractNumId w:val="33"/>
  </w:num>
  <w:num w:numId="45">
    <w:abstractNumId w:val="7"/>
  </w:num>
  <w:num w:numId="46">
    <w:abstractNumId w:val="0"/>
  </w:num>
  <w:num w:numId="47">
    <w:abstractNumId w:val="11"/>
  </w:num>
  <w:num w:numId="48">
    <w:abstractNumId w:val="8"/>
  </w:num>
  <w:num w:numId="49">
    <w:abstractNumId w:val="5"/>
  </w:num>
  <w:num w:numId="50">
    <w:abstractNumId w:val="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96BC4"/>
    <w:rsid w:val="00007F0F"/>
    <w:rsid w:val="00030D80"/>
    <w:rsid w:val="00033A78"/>
    <w:rsid w:val="00096622"/>
    <w:rsid w:val="000B31E3"/>
    <w:rsid w:val="000C3B14"/>
    <w:rsid w:val="000E3E90"/>
    <w:rsid w:val="000E61F2"/>
    <w:rsid w:val="000F0C9D"/>
    <w:rsid w:val="000F5807"/>
    <w:rsid w:val="001072FD"/>
    <w:rsid w:val="001105BC"/>
    <w:rsid w:val="00136A93"/>
    <w:rsid w:val="001421B8"/>
    <w:rsid w:val="00143BD6"/>
    <w:rsid w:val="00196BC4"/>
    <w:rsid w:val="001B7799"/>
    <w:rsid w:val="001C1F36"/>
    <w:rsid w:val="001C43E3"/>
    <w:rsid w:val="001D2395"/>
    <w:rsid w:val="00223BF2"/>
    <w:rsid w:val="00224C52"/>
    <w:rsid w:val="00241925"/>
    <w:rsid w:val="00243872"/>
    <w:rsid w:val="00260DFD"/>
    <w:rsid w:val="00262C5E"/>
    <w:rsid w:val="002957C8"/>
    <w:rsid w:val="002975F2"/>
    <w:rsid w:val="002A000F"/>
    <w:rsid w:val="002A0858"/>
    <w:rsid w:val="002A3BAD"/>
    <w:rsid w:val="002A7108"/>
    <w:rsid w:val="002C26D4"/>
    <w:rsid w:val="002D2D0A"/>
    <w:rsid w:val="002E6ACC"/>
    <w:rsid w:val="003056F2"/>
    <w:rsid w:val="00307273"/>
    <w:rsid w:val="00312AD4"/>
    <w:rsid w:val="00325194"/>
    <w:rsid w:val="0033473B"/>
    <w:rsid w:val="003369FA"/>
    <w:rsid w:val="00353C1B"/>
    <w:rsid w:val="00372A7C"/>
    <w:rsid w:val="0039248C"/>
    <w:rsid w:val="003A44EF"/>
    <w:rsid w:val="003A636F"/>
    <w:rsid w:val="003B7AE3"/>
    <w:rsid w:val="003F5EEA"/>
    <w:rsid w:val="0044373A"/>
    <w:rsid w:val="004445D0"/>
    <w:rsid w:val="00454BDC"/>
    <w:rsid w:val="004B0039"/>
    <w:rsid w:val="004F47A1"/>
    <w:rsid w:val="00502A92"/>
    <w:rsid w:val="00512006"/>
    <w:rsid w:val="005130C5"/>
    <w:rsid w:val="00590677"/>
    <w:rsid w:val="00594EE5"/>
    <w:rsid w:val="005E66B7"/>
    <w:rsid w:val="006005AD"/>
    <w:rsid w:val="00627F64"/>
    <w:rsid w:val="0064456E"/>
    <w:rsid w:val="00667BFF"/>
    <w:rsid w:val="0067402F"/>
    <w:rsid w:val="006862A1"/>
    <w:rsid w:val="0069001B"/>
    <w:rsid w:val="006E164F"/>
    <w:rsid w:val="006E5FBA"/>
    <w:rsid w:val="00701620"/>
    <w:rsid w:val="007525DF"/>
    <w:rsid w:val="007614FD"/>
    <w:rsid w:val="007633B1"/>
    <w:rsid w:val="0078343B"/>
    <w:rsid w:val="00815D3D"/>
    <w:rsid w:val="0081763D"/>
    <w:rsid w:val="00841013"/>
    <w:rsid w:val="00885A7F"/>
    <w:rsid w:val="00894519"/>
    <w:rsid w:val="008A3744"/>
    <w:rsid w:val="008D129C"/>
    <w:rsid w:val="008E492F"/>
    <w:rsid w:val="008F392B"/>
    <w:rsid w:val="008F3954"/>
    <w:rsid w:val="009215A4"/>
    <w:rsid w:val="0093142F"/>
    <w:rsid w:val="00932C69"/>
    <w:rsid w:val="009460B3"/>
    <w:rsid w:val="0095171C"/>
    <w:rsid w:val="00972878"/>
    <w:rsid w:val="00980A68"/>
    <w:rsid w:val="00981CD2"/>
    <w:rsid w:val="009B065D"/>
    <w:rsid w:val="009B58B8"/>
    <w:rsid w:val="009D7DF5"/>
    <w:rsid w:val="009E491F"/>
    <w:rsid w:val="009E60E3"/>
    <w:rsid w:val="009E77BA"/>
    <w:rsid w:val="00A01418"/>
    <w:rsid w:val="00A071AF"/>
    <w:rsid w:val="00A26E4F"/>
    <w:rsid w:val="00A36513"/>
    <w:rsid w:val="00A37645"/>
    <w:rsid w:val="00A61C03"/>
    <w:rsid w:val="00AD5BAD"/>
    <w:rsid w:val="00B13BE4"/>
    <w:rsid w:val="00B2508B"/>
    <w:rsid w:val="00B34129"/>
    <w:rsid w:val="00B4518A"/>
    <w:rsid w:val="00B51B56"/>
    <w:rsid w:val="00B62B11"/>
    <w:rsid w:val="00B65886"/>
    <w:rsid w:val="00B73761"/>
    <w:rsid w:val="00B73C1A"/>
    <w:rsid w:val="00B926DD"/>
    <w:rsid w:val="00B97560"/>
    <w:rsid w:val="00BA235E"/>
    <w:rsid w:val="00BC044D"/>
    <w:rsid w:val="00BE67EE"/>
    <w:rsid w:val="00C02344"/>
    <w:rsid w:val="00C06A7B"/>
    <w:rsid w:val="00C308A3"/>
    <w:rsid w:val="00C30A58"/>
    <w:rsid w:val="00C37FC7"/>
    <w:rsid w:val="00C4567A"/>
    <w:rsid w:val="00C55CF5"/>
    <w:rsid w:val="00C656A8"/>
    <w:rsid w:val="00C67596"/>
    <w:rsid w:val="00C70F29"/>
    <w:rsid w:val="00C77187"/>
    <w:rsid w:val="00CA146A"/>
    <w:rsid w:val="00CB3C18"/>
    <w:rsid w:val="00CD4097"/>
    <w:rsid w:val="00CE2282"/>
    <w:rsid w:val="00D036F2"/>
    <w:rsid w:val="00D15D6A"/>
    <w:rsid w:val="00D35998"/>
    <w:rsid w:val="00D53F34"/>
    <w:rsid w:val="00D75829"/>
    <w:rsid w:val="00D85DE5"/>
    <w:rsid w:val="00DB1CB1"/>
    <w:rsid w:val="00DC3B16"/>
    <w:rsid w:val="00DF25CB"/>
    <w:rsid w:val="00DF3E41"/>
    <w:rsid w:val="00DF69C0"/>
    <w:rsid w:val="00E25AD1"/>
    <w:rsid w:val="00E2676E"/>
    <w:rsid w:val="00E2794D"/>
    <w:rsid w:val="00E35C48"/>
    <w:rsid w:val="00E362D0"/>
    <w:rsid w:val="00E740EF"/>
    <w:rsid w:val="00E76AB1"/>
    <w:rsid w:val="00E80A2B"/>
    <w:rsid w:val="00EB35E8"/>
    <w:rsid w:val="00ED3DCF"/>
    <w:rsid w:val="00EE0A70"/>
    <w:rsid w:val="00EE3940"/>
    <w:rsid w:val="00EE4EB9"/>
    <w:rsid w:val="00EF3C26"/>
    <w:rsid w:val="00F30B9A"/>
    <w:rsid w:val="00F31A80"/>
    <w:rsid w:val="00F705B3"/>
    <w:rsid w:val="00F7520E"/>
    <w:rsid w:val="00F94C43"/>
    <w:rsid w:val="00FD17D8"/>
    <w:rsid w:val="00FD76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FBA"/>
  </w:style>
  <w:style w:type="paragraph" w:styleId="1">
    <w:name w:val="heading 1"/>
    <w:basedOn w:val="a"/>
    <w:next w:val="a"/>
    <w:link w:val="10"/>
    <w:uiPriority w:val="9"/>
    <w:qFormat/>
    <w:rsid w:val="00DC3B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2D2D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DC3B1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6B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6BC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96BC4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4445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0F0C9D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2D2D0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organictitlecontentspan">
    <w:name w:val="organictitlecontentspan"/>
    <w:basedOn w:val="a0"/>
    <w:rsid w:val="002D2D0A"/>
  </w:style>
  <w:style w:type="paragraph" w:customStyle="1" w:styleId="richfactdown-paragraph">
    <w:name w:val="richfactdown-paragraph"/>
    <w:basedOn w:val="a"/>
    <w:rsid w:val="00454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C3B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DC3B1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ontent--publisher-block-inlinechannelname-wv">
    <w:name w:val="content--publisher-block-inline__channelname-wv"/>
    <w:basedOn w:val="a0"/>
    <w:rsid w:val="00DC3B16"/>
  </w:style>
  <w:style w:type="paragraph" w:customStyle="1" w:styleId="content--common-blockblock-3u">
    <w:name w:val="content--common-block__block-3u"/>
    <w:basedOn w:val="a"/>
    <w:rsid w:val="00DC3B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7614FD"/>
    <w:pPr>
      <w:spacing w:after="0" w:line="240" w:lineRule="auto"/>
    </w:pPr>
  </w:style>
  <w:style w:type="paragraph" w:customStyle="1" w:styleId="western">
    <w:name w:val="western"/>
    <w:basedOn w:val="a"/>
    <w:rsid w:val="00B34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tent--article-info-blocklongformat-xq">
    <w:name w:val="content--article-info-block__longformat-xq"/>
    <w:basedOn w:val="a0"/>
    <w:rsid w:val="00B97560"/>
  </w:style>
  <w:style w:type="character" w:customStyle="1" w:styleId="content--article-navigationlistitemtext-3y">
    <w:name w:val="content--article-navigation__listitemtext-3y"/>
    <w:basedOn w:val="a0"/>
    <w:rsid w:val="00B97560"/>
  </w:style>
  <w:style w:type="paragraph" w:styleId="a9">
    <w:name w:val="header"/>
    <w:basedOn w:val="a"/>
    <w:link w:val="aa"/>
    <w:uiPriority w:val="99"/>
    <w:semiHidden/>
    <w:unhideWhenUsed/>
    <w:rsid w:val="00885A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885A7F"/>
  </w:style>
  <w:style w:type="paragraph" w:styleId="ab">
    <w:name w:val="footer"/>
    <w:basedOn w:val="a"/>
    <w:link w:val="ac"/>
    <w:uiPriority w:val="99"/>
    <w:semiHidden/>
    <w:unhideWhenUsed/>
    <w:rsid w:val="00885A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885A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227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6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3716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5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9728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9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89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3779">
          <w:marLeft w:val="0"/>
          <w:marRight w:val="16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833">
              <w:marLeft w:val="87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17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278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5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87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869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39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906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42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7119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219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8609597">
                                              <w:marLeft w:val="0"/>
                                              <w:marRight w:val="0"/>
                                              <w:marTop w:val="300"/>
                                              <w:marBottom w:val="4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1394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16376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2457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7028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5840223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6739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455436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83529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139129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9350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09117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30347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534569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799546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67922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284506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76986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57608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6298596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2929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99120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9348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0220581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58759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55269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24584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5877595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5568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3605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49463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54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7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04654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13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10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14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45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915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9540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46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613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2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14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0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12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5976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6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375098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7510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6945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1868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34233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4906465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96774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11048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781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41293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9825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892013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8610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67855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69824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52713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1813603">
                                      <w:marLeft w:val="0"/>
                                      <w:marRight w:val="0"/>
                                      <w:marTop w:val="30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2066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1491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01400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84533890">
                                      <w:marLeft w:val="0"/>
                                      <w:marRight w:val="0"/>
                                      <w:marTop w:val="30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1026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155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07485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99857879">
                                      <w:marLeft w:val="0"/>
                                      <w:marRight w:val="0"/>
                                      <w:marTop w:val="30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5640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3309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2409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44097519">
                                      <w:marLeft w:val="0"/>
                                      <w:marRight w:val="0"/>
                                      <w:marTop w:val="30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2564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2825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12357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26670057">
                                  <w:marLeft w:val="0"/>
                                  <w:marRight w:val="0"/>
                                  <w:marTop w:val="300"/>
                                  <w:marBottom w:val="4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502149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4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4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4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2479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15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64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839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54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4703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1771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365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21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93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346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763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553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968156">
                                  <w:marLeft w:val="0"/>
                                  <w:marRight w:val="0"/>
                                  <w:marTop w:val="300"/>
                                  <w:marBottom w:val="4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798340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49895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1918797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1375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3563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8037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24470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10438147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75450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72671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2748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90288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46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457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08325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9255792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96453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88124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7286425">
                                      <w:marLeft w:val="0"/>
                                      <w:marRight w:val="0"/>
                                      <w:marTop w:val="30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9897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6547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06001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29995853">
                                      <w:marLeft w:val="0"/>
                                      <w:marRight w:val="0"/>
                                      <w:marTop w:val="30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8014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1588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8841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634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9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65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59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75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788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8323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5253794">
                                      <w:marLeft w:val="0"/>
                                      <w:marRight w:val="0"/>
                                      <w:marTop w:val="335"/>
                                      <w:marBottom w:val="33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728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1699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5533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75517193">
                                          <w:marLeft w:val="0"/>
                                          <w:marRight w:val="0"/>
                                          <w:marTop w:val="13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980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28153">
                              <w:marLeft w:val="0"/>
                              <w:marRight w:val="0"/>
                              <w:marTop w:val="268"/>
                              <w:marBottom w:val="26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011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5736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5862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9259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4871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31702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253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09973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59511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21184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545432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183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634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289999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797459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2770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006728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191721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9355132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335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90305635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29983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201"/>
                                                                                                          <w:marBottom w:val="201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338871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8016536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67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663967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9693623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134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2666881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32817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78433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0561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144032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144479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656183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463406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134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1336685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538172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67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612267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0846444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781100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335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147227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65101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15391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77175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64181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04902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36214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5242434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889326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070641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335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621566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123137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134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720611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5473244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67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101787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92783281">
                          <w:marLeft w:val="0"/>
                          <w:marRight w:val="0"/>
                          <w:marTop w:val="26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710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62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3534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3537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0381207">
                                              <w:marLeft w:val="0"/>
                                              <w:marRight w:val="0"/>
                                              <w:marTop w:val="0"/>
                                              <w:marBottom w:val="40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14842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8481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7979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75695368">
                                              <w:marLeft w:val="0"/>
                                              <w:marRight w:val="0"/>
                                              <w:marTop w:val="0"/>
                                              <w:marBottom w:val="201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18536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786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68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6771606">
                                                      <w:marLeft w:val="0"/>
                                                      <w:marRight w:val="586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6596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1579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0248657">
                                              <w:marLeft w:val="0"/>
                                              <w:marRight w:val="0"/>
                                              <w:marTop w:val="0"/>
                                              <w:marBottom w:val="469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78192093">
                          <w:marLeft w:val="0"/>
                          <w:marRight w:val="0"/>
                          <w:marTop w:val="40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613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4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0071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5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2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3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09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41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07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965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723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293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187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262651">
                                              <w:marLeft w:val="0"/>
                                              <w:marRight w:val="0"/>
                                              <w:marTop w:val="300"/>
                                              <w:marBottom w:val="4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311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12542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11628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7184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567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37014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48897430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23835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57711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7984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81025751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91628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25511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31800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78629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4323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9052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1416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42857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9172958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01825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10596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63662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94186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79046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867260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6582276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01443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272377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23357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994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26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14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88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64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94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59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49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11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383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229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926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2285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7672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9846627">
                                              <w:marLeft w:val="0"/>
                                              <w:marRight w:val="0"/>
                                              <w:marTop w:val="300"/>
                                              <w:marBottom w:val="4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1775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70531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41872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9390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89433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2390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610233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63089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43315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6094063">
                                                              <w:marLeft w:val="0"/>
                                                              <w:marRight w:val="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8732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51389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75538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09946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1454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0455080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2554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02265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8584536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24766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36346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83886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6577016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9583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64185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75869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6409932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13618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40873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04825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94591312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5546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86067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628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14200079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2514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57899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8955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18648614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9033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92094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58008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26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90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03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690582">
                      <w:marLeft w:val="0"/>
                      <w:marRight w:val="0"/>
                      <w:marTop w:val="335"/>
                      <w:marBottom w:val="3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037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313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586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2497714">
                      <w:marLeft w:val="0"/>
                      <w:marRight w:val="0"/>
                      <w:marTop w:val="335"/>
                      <w:marBottom w:val="3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68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886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742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50530264">
                      <w:marLeft w:val="0"/>
                      <w:marRight w:val="0"/>
                      <w:marTop w:val="335"/>
                      <w:marBottom w:val="3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866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807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070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03941432">
                      <w:marLeft w:val="0"/>
                      <w:marRight w:val="0"/>
                      <w:marTop w:val="335"/>
                      <w:marBottom w:val="3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71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81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0233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92782160">
                  <w:marLeft w:val="0"/>
                  <w:marRight w:val="0"/>
                  <w:marTop w:val="0"/>
                  <w:marBottom w:val="26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58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18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951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528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776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639347">
                  <w:marLeft w:val="26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1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637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471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A795CF-E78C-497F-BABE-3D40E7A59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1399</TotalTime>
  <Pages>1</Pages>
  <Words>1308</Words>
  <Characters>7460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2026-05-11T11:17:00Z</cp:lastPrinted>
  <dcterms:created xsi:type="dcterms:W3CDTF">2024-10-16T16:58:00Z</dcterms:created>
  <dcterms:modified xsi:type="dcterms:W3CDTF">2026-10-11T18:59:00Z</dcterms:modified>
</cp:coreProperties>
</file>